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FBF9" w14:textId="77777777" w:rsidR="00F46473" w:rsidRDefault="00F46473" w:rsidP="00F46473">
      <w:pPr>
        <w:jc w:val="center"/>
      </w:pPr>
    </w:p>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1A11FF" w14:paraId="413820ED" w14:textId="77777777">
        <w:trPr>
          <w:gridBefore w:val="1"/>
          <w:gridAfter w:val="1"/>
          <w:wBefore w:w="262" w:type="dxa"/>
          <w:wAfter w:w="236" w:type="dxa"/>
          <w:trHeight w:val="544"/>
        </w:trPr>
        <w:tc>
          <w:tcPr>
            <w:tcW w:w="8460" w:type="dxa"/>
            <w:vAlign w:val="center"/>
          </w:tcPr>
          <w:p w14:paraId="7D3A50BB" w14:textId="0322CCA7" w:rsidR="0059381C" w:rsidRDefault="003F237F" w:rsidP="006176D6">
            <w:pPr>
              <w:tabs>
                <w:tab w:val="left" w:pos="1260"/>
                <w:tab w:val="left" w:pos="9180"/>
              </w:tabs>
              <w:snapToGrid w:val="0"/>
              <w:spacing w:line="276" w:lineRule="auto"/>
              <w:jc w:val="center"/>
              <w:rPr>
                <w:rFonts w:ascii="Gulim" w:eastAsia="Gulim" w:hAnsi="Gulim" w:cs="Times New Roman"/>
                <w:sz w:val="40"/>
                <w:szCs w:val="40"/>
                <w:vertAlign w:val="superscript"/>
              </w:rPr>
            </w:pPr>
            <w:r>
              <w:rPr>
                <w:rFonts w:ascii="Gulim" w:eastAsia="Gulim" w:hAnsi="Gulim" w:cs="Gulim" w:hint="eastAsia"/>
                <w:b/>
                <w:bCs/>
                <w:sz w:val="32"/>
                <w:szCs w:val="32"/>
              </w:rPr>
              <w:t>F</w:t>
            </w:r>
            <w:r>
              <w:rPr>
                <w:rFonts w:ascii="Gulim" w:eastAsia="Gulim" w:hAnsi="Gulim" w:cs="Gulim"/>
                <w:b/>
                <w:bCs/>
                <w:sz w:val="32"/>
                <w:szCs w:val="32"/>
              </w:rPr>
              <w:t xml:space="preserve">X deep learning + </w:t>
            </w:r>
            <w:proofErr w:type="gramStart"/>
            <w:r>
              <w:rPr>
                <w:rFonts w:ascii="Gulim" w:eastAsia="Gulim" w:hAnsi="Gulim" w:cs="Gulim"/>
                <w:b/>
                <w:bCs/>
                <w:sz w:val="32"/>
                <w:szCs w:val="32"/>
              </w:rPr>
              <w:t>NLP(</w:t>
            </w:r>
            <w:proofErr w:type="gramEnd"/>
            <w:r>
              <w:rPr>
                <w:rFonts w:ascii="Gulim" w:eastAsia="Gulim" w:hAnsi="Gulim" w:cs="Gulim"/>
                <w:b/>
                <w:bCs/>
                <w:sz w:val="32"/>
                <w:szCs w:val="32"/>
              </w:rPr>
              <w:t>Trump tweet)</w:t>
            </w:r>
          </w:p>
        </w:tc>
      </w:tr>
      <w:tr w:rsidR="0059381C" w:rsidRPr="001A11FF" w14:paraId="048AFAD1" w14:textId="77777777">
        <w:trPr>
          <w:gridBefore w:val="1"/>
          <w:gridAfter w:val="1"/>
          <w:wBefore w:w="262" w:type="dxa"/>
          <w:wAfter w:w="236" w:type="dxa"/>
          <w:trHeight w:val="838"/>
        </w:trPr>
        <w:tc>
          <w:tcPr>
            <w:tcW w:w="8460" w:type="dxa"/>
            <w:vAlign w:val="center"/>
          </w:tcPr>
          <w:p w14:paraId="1D7AA14E" w14:textId="77777777" w:rsidR="0059381C" w:rsidRPr="001A11FF" w:rsidRDefault="0059381C" w:rsidP="00CC7512">
            <w:pPr>
              <w:tabs>
                <w:tab w:val="left" w:pos="1260"/>
                <w:tab w:val="left" w:pos="9180"/>
              </w:tabs>
              <w:snapToGrid w:val="0"/>
              <w:spacing w:line="276" w:lineRule="auto"/>
              <w:jc w:val="center"/>
              <w:rPr>
                <w:rFonts w:hAnsi="Batang" w:cs="Times New Roman"/>
              </w:rPr>
            </w:pPr>
          </w:p>
        </w:tc>
      </w:tr>
      <w:tr w:rsidR="0059381C" w:rsidRPr="001A11FF" w14:paraId="7066D605" w14:textId="77777777">
        <w:trPr>
          <w:trHeight w:val="1977"/>
        </w:trPr>
        <w:tc>
          <w:tcPr>
            <w:tcW w:w="8958" w:type="dxa"/>
            <w:gridSpan w:val="3"/>
            <w:vAlign w:val="center"/>
          </w:tcPr>
          <w:p w14:paraId="62C4D05B" w14:textId="5AB3E40E" w:rsidR="0059381C" w:rsidRDefault="003F237F" w:rsidP="00CC7512">
            <w:pPr>
              <w:snapToGrid w:val="0"/>
              <w:spacing w:line="276" w:lineRule="auto"/>
              <w:jc w:val="center"/>
              <w:rPr>
                <w:rFonts w:ascii="Gulim" w:eastAsia="Gulim" w:hAnsi="Gulim" w:cs="Gulim" w:hint="eastAsia"/>
                <w:b/>
                <w:bCs/>
                <w:lang w:eastAsia="ja-JP"/>
              </w:rPr>
            </w:pPr>
            <w:r>
              <w:rPr>
                <w:rFonts w:ascii="Gulim" w:eastAsia="Gulim" w:hAnsi="Gulim" w:cs="Gulim" w:hint="eastAsia"/>
                <w:b/>
                <w:bCs/>
                <w:lang w:eastAsia="ja-JP"/>
              </w:rPr>
              <w:t>要約</w:t>
            </w:r>
          </w:p>
          <w:p w14:paraId="36CE5818" w14:textId="77777777" w:rsidR="003F237F" w:rsidRDefault="003F237F" w:rsidP="00CC7512">
            <w:pPr>
              <w:snapToGrid w:val="0"/>
              <w:spacing w:line="276" w:lineRule="auto"/>
              <w:jc w:val="center"/>
              <w:rPr>
                <w:rFonts w:ascii="Gulim" w:eastAsia="Gulim" w:hAnsi="Gulim" w:cs="Times New Roman"/>
                <w:b/>
                <w:bCs/>
                <w:lang w:eastAsia="ja-JP"/>
              </w:rPr>
            </w:pPr>
          </w:p>
          <w:p w14:paraId="27E9BCE8" w14:textId="4279D7B0" w:rsidR="003F237F" w:rsidRPr="00FC27A2" w:rsidRDefault="0059381C" w:rsidP="00CC7512">
            <w:pPr>
              <w:snapToGrid w:val="0"/>
              <w:spacing w:line="276" w:lineRule="auto"/>
              <w:ind w:firstLineChars="50" w:firstLine="90"/>
              <w:rPr>
                <w:rFonts w:ascii="MS Gothic" w:eastAsia="MS Gothic" w:hAnsi="MS Gothic" w:cs="MS Gothic"/>
                <w:sz w:val="18"/>
                <w:szCs w:val="18"/>
                <w:lang w:eastAsia="ja-JP"/>
              </w:rPr>
            </w:pPr>
            <w:r>
              <w:rPr>
                <w:rFonts w:ascii="Gulim" w:eastAsia="Gulim" w:hAnsi="Gulim" w:cs="Gulim"/>
                <w:sz w:val="18"/>
                <w:szCs w:val="18"/>
                <w:lang w:eastAsia="ja-JP"/>
              </w:rPr>
              <w:t xml:space="preserve"> </w:t>
            </w:r>
            <w:r w:rsidR="003F237F" w:rsidRPr="00FC27A2">
              <w:rPr>
                <w:rFonts w:ascii="MS Gothic" w:eastAsia="MS Gothic" w:hAnsi="MS Gothic" w:cs="Gulim"/>
                <w:sz w:val="18"/>
                <w:szCs w:val="18"/>
                <w:lang w:eastAsia="ja-JP"/>
              </w:rPr>
              <w:t>LSTM</w:t>
            </w:r>
            <w:r w:rsidR="003F237F" w:rsidRPr="00FC27A2">
              <w:rPr>
                <w:rFonts w:ascii="MS Gothic" w:eastAsia="MS Gothic" w:hAnsi="MS Gothic" w:cs="Gulim" w:hint="eastAsia"/>
                <w:sz w:val="18"/>
                <w:szCs w:val="18"/>
                <w:lang w:eastAsia="ja-JP"/>
              </w:rPr>
              <w:t>は</w:t>
            </w:r>
            <w:r w:rsidR="003F237F" w:rsidRPr="00FC27A2">
              <w:rPr>
                <w:rFonts w:ascii="MS Gothic" w:eastAsia="MS Gothic" w:hAnsi="MS Gothic" w:cs="MS Gothic" w:hint="eastAsia"/>
                <w:sz w:val="18"/>
                <w:szCs w:val="18"/>
                <w:lang w:eastAsia="ja-JP"/>
              </w:rPr>
              <w:t>様々な時系列予想問題及び時間分類問題にうまく適用されていて、株、FXの予想に適している。しかし、過去のデ</w:t>
            </w:r>
            <w:r w:rsidR="003F237F" w:rsidRPr="00FC27A2">
              <w:rPr>
                <w:rFonts w:ascii="MS Gothic" w:eastAsia="MS Gothic" w:hAnsi="MS Gothic" w:cs="Apple SD Gothic Neo" w:hint="eastAsia"/>
                <w:sz w:val="18"/>
                <w:szCs w:val="18"/>
                <w:lang w:eastAsia="ja-JP"/>
              </w:rPr>
              <w:t>ー</w:t>
            </w:r>
            <w:r w:rsidR="003F237F" w:rsidRPr="00FC27A2">
              <w:rPr>
                <w:rFonts w:ascii="MS Gothic" w:eastAsia="MS Gothic" w:hAnsi="MS Gothic" w:cs="MS Gothic" w:hint="eastAsia"/>
                <w:sz w:val="18"/>
                <w:szCs w:val="18"/>
                <w:lang w:eastAsia="ja-JP"/>
              </w:rPr>
              <w:t>タからLSMTで機械学習するのには金融ニュ</w:t>
            </w:r>
            <w:r w:rsidR="003F237F" w:rsidRPr="00FC27A2">
              <w:rPr>
                <w:rFonts w:ascii="MS Gothic" w:eastAsia="MS Gothic" w:hAnsi="MS Gothic" w:cs="Apple SD Gothic Neo" w:hint="eastAsia"/>
                <w:sz w:val="18"/>
                <w:szCs w:val="18"/>
                <w:lang w:eastAsia="ja-JP"/>
              </w:rPr>
              <w:t>ー</w:t>
            </w:r>
            <w:r w:rsidR="003F237F" w:rsidRPr="00FC27A2">
              <w:rPr>
                <w:rFonts w:ascii="MS Gothic" w:eastAsia="MS Gothic" w:hAnsi="MS Gothic" w:cs="MS Gothic" w:hint="eastAsia"/>
                <w:sz w:val="18"/>
                <w:szCs w:val="18"/>
                <w:lang w:eastAsia="ja-JP"/>
              </w:rPr>
              <w:t xml:space="preserve">スを校了することができないという問題点がある。今回、Natural </w:t>
            </w:r>
            <w:proofErr w:type="spellStart"/>
            <w:r w:rsidR="003F237F" w:rsidRPr="00FC27A2">
              <w:rPr>
                <w:rFonts w:ascii="MS Gothic" w:eastAsia="MS Gothic" w:hAnsi="MS Gothic" w:cs="MS Gothic" w:hint="eastAsia"/>
                <w:sz w:val="18"/>
                <w:szCs w:val="18"/>
                <w:lang w:eastAsia="ja-JP"/>
              </w:rPr>
              <w:t>Langage</w:t>
            </w:r>
            <w:proofErr w:type="spellEnd"/>
            <w:r w:rsidR="003F237F" w:rsidRPr="00FC27A2">
              <w:rPr>
                <w:rFonts w:ascii="MS Gothic" w:eastAsia="MS Gothic" w:hAnsi="MS Gothic" w:cs="MS Gothic" w:hint="eastAsia"/>
                <w:sz w:val="18"/>
                <w:szCs w:val="18"/>
                <w:lang w:eastAsia="ja-JP"/>
              </w:rPr>
              <w:t xml:space="preserve"> Processing(NLP)のSentimentalを使ってトランプ大統領のTweetが及ぼすFX市場の影響を考慮して正確なトレンドをPython</w:t>
            </w:r>
            <w:r w:rsidR="003F237F" w:rsidRPr="00FC27A2">
              <w:rPr>
                <w:rFonts w:ascii="MS Gothic" w:eastAsia="MS Gothic" w:hAnsi="MS Gothic" w:cs="MS Gothic"/>
                <w:sz w:val="18"/>
                <w:szCs w:val="18"/>
                <w:lang w:eastAsia="ja-JP"/>
              </w:rPr>
              <w:t xml:space="preserve"> </w:t>
            </w:r>
            <w:proofErr w:type="spellStart"/>
            <w:r w:rsidR="003F237F" w:rsidRPr="00FC27A2">
              <w:rPr>
                <w:rFonts w:ascii="MS Gothic" w:eastAsia="MS Gothic" w:hAnsi="MS Gothic" w:cs="MS Gothic"/>
                <w:sz w:val="18"/>
                <w:szCs w:val="18"/>
                <w:lang w:eastAsia="ja-JP"/>
              </w:rPr>
              <w:t>nltk</w:t>
            </w:r>
            <w:proofErr w:type="spellEnd"/>
            <w:r w:rsidR="003F237F" w:rsidRPr="00FC27A2">
              <w:rPr>
                <w:rFonts w:ascii="MS Gothic" w:eastAsia="MS Gothic" w:hAnsi="MS Gothic" w:cs="MS Gothic" w:hint="eastAsia"/>
                <w:sz w:val="18"/>
                <w:szCs w:val="18"/>
                <w:lang w:eastAsia="ja-JP"/>
              </w:rPr>
              <w:t>で学習させるのと、過去のデ</w:t>
            </w:r>
            <w:r w:rsidR="003F237F" w:rsidRPr="00FC27A2">
              <w:rPr>
                <w:rFonts w:ascii="MS Gothic" w:eastAsia="MS Gothic" w:hAnsi="MS Gothic" w:cs="Apple SD Gothic Neo" w:hint="eastAsia"/>
                <w:sz w:val="18"/>
                <w:szCs w:val="18"/>
                <w:lang w:eastAsia="ja-JP"/>
              </w:rPr>
              <w:t>ー</w:t>
            </w:r>
            <w:r w:rsidR="003F237F" w:rsidRPr="00FC27A2">
              <w:rPr>
                <w:rFonts w:ascii="MS Gothic" w:eastAsia="MS Gothic" w:hAnsi="MS Gothic" w:cs="MS Gothic" w:hint="eastAsia"/>
                <w:sz w:val="18"/>
                <w:szCs w:val="18"/>
                <w:lang w:eastAsia="ja-JP"/>
              </w:rPr>
              <w:t>タから数分、数時間後のトレンドをLSMTで学習させるのをあわせた新しい指標を使って市場のトレンドを予想する。</w:t>
            </w:r>
          </w:p>
          <w:p w14:paraId="35CC6853" w14:textId="77777777" w:rsidR="003F237F" w:rsidRDefault="003F237F" w:rsidP="00CC7512">
            <w:pPr>
              <w:snapToGrid w:val="0"/>
              <w:spacing w:line="276" w:lineRule="auto"/>
              <w:ind w:firstLineChars="50" w:firstLine="90"/>
              <w:rPr>
                <w:rFonts w:ascii="Gulim" w:eastAsia="Gulim" w:hAnsi="Gulim" w:cs="MS Gothic"/>
                <w:sz w:val="18"/>
                <w:szCs w:val="18"/>
                <w:lang w:eastAsia="ja-JP"/>
              </w:rPr>
            </w:pPr>
          </w:p>
          <w:p w14:paraId="337A283F" w14:textId="7CE20CA7" w:rsidR="0059381C" w:rsidRPr="003F237F" w:rsidRDefault="0059381C" w:rsidP="00CC7512">
            <w:pPr>
              <w:snapToGrid w:val="0"/>
              <w:spacing w:line="276" w:lineRule="auto"/>
              <w:ind w:firstLineChars="50" w:firstLine="90"/>
              <w:rPr>
                <w:rFonts w:ascii="Gulim" w:eastAsia="Gulim" w:hAnsi="Gulim" w:cs="Gulim"/>
                <w:sz w:val="18"/>
                <w:szCs w:val="18"/>
                <w:lang w:eastAsia="ja-JP"/>
              </w:rPr>
            </w:pPr>
          </w:p>
        </w:tc>
      </w:tr>
    </w:tbl>
    <w:p w14:paraId="342D758E" w14:textId="77777777" w:rsidR="00EB76BF" w:rsidRPr="001A11FF" w:rsidRDefault="00EB76BF" w:rsidP="00EB76BF">
      <w:pPr>
        <w:rPr>
          <w:rFonts w:hAnsi="Batang"/>
          <w:lang w:eastAsia="ja-JP"/>
        </w:rPr>
        <w:sectPr w:rsidR="00EB76BF" w:rsidRPr="001A11FF" w:rsidSect="00EB76BF">
          <w:pgSz w:w="11906" w:h="16838" w:code="9"/>
          <w:pgMar w:top="1701" w:right="567" w:bottom="1134" w:left="567" w:header="0" w:footer="0" w:gutter="0"/>
          <w:cols w:space="720"/>
          <w:docGrid w:type="lines" w:linePitch="360"/>
        </w:sectPr>
      </w:pPr>
    </w:p>
    <w:p w14:paraId="2F406362" w14:textId="63F213BB" w:rsidR="00FC27A2" w:rsidRPr="00FC27A2" w:rsidRDefault="003F237F" w:rsidP="00FC27A2">
      <w:pPr>
        <w:numPr>
          <w:ilvl w:val="0"/>
          <w:numId w:val="8"/>
        </w:numPr>
        <w:wordWrap/>
        <w:spacing w:line="20" w:lineRule="atLeast"/>
        <w:rPr>
          <w:rFonts w:ascii="Gulim" w:eastAsia="Gulim" w:hAnsi="Gulim" w:cs="Gulim"/>
          <w:b/>
          <w:bCs/>
          <w:lang w:eastAsia="ja-JP"/>
        </w:rPr>
      </w:pPr>
      <w:r>
        <w:rPr>
          <w:rFonts w:ascii="Gulim" w:eastAsia="Gulim" w:hAnsi="Gulim" w:cs="Gulim" w:hint="eastAsia"/>
          <w:b/>
          <w:bCs/>
          <w:lang w:eastAsia="ja-JP"/>
        </w:rPr>
        <w:t>プロジェクトの動機と背景</w:t>
      </w:r>
    </w:p>
    <w:p w14:paraId="2EF4C978" w14:textId="20EB09D6" w:rsidR="00FC27A2" w:rsidRDefault="003F237F" w:rsidP="00FC27A2">
      <w:pPr>
        <w:wordWrap/>
        <w:ind w:firstLineChars="100" w:firstLine="200"/>
        <w:rPr>
          <w:rFonts w:ascii="MS Gothic" w:eastAsia="MS Gothic" w:hAnsi="MS Gothic" w:cs="MS Gothic"/>
          <w:lang w:eastAsia="ja-JP"/>
        </w:rPr>
      </w:pPr>
      <w:r w:rsidRPr="00FC27A2">
        <w:rPr>
          <w:rFonts w:ascii="MS Gothic" w:eastAsia="MS Gothic" w:hAnsi="MS Gothic" w:cs="Gulim" w:hint="eastAsia"/>
          <w:lang w:eastAsia="ja-JP"/>
        </w:rPr>
        <w:t>今日、世界の金融市場は現代</w:t>
      </w:r>
      <w:r w:rsidRPr="00FC27A2">
        <w:rPr>
          <w:rFonts w:ascii="MS Gothic" w:eastAsia="MS Gothic" w:hAnsi="MS Gothic" w:cs="MS Gothic" w:hint="eastAsia"/>
          <w:lang w:eastAsia="ja-JP"/>
        </w:rPr>
        <w:t>経済</w:t>
      </w:r>
      <w:r w:rsidRPr="00FC27A2">
        <w:rPr>
          <w:rFonts w:ascii="MS Gothic" w:eastAsia="MS Gothic" w:hAnsi="MS Gothic" w:cs="Gulim" w:hint="eastAsia"/>
          <w:lang w:eastAsia="ja-JP"/>
        </w:rPr>
        <w:t>に多忙な影響を及ぼして</w:t>
      </w:r>
      <w:r w:rsidR="00FC27A2" w:rsidRPr="00FC27A2">
        <w:rPr>
          <w:rFonts w:ascii="MS Gothic" w:eastAsia="MS Gothic" w:hAnsi="MS Gothic" w:cs="Gulim" w:hint="eastAsia"/>
          <w:lang w:eastAsia="ja-JP"/>
        </w:rPr>
        <w:t>おり、</w:t>
      </w:r>
      <w:r w:rsidRPr="00FC27A2">
        <w:rPr>
          <w:rFonts w:ascii="MS Gothic" w:eastAsia="MS Gothic" w:hAnsi="MS Gothic" w:cs="MS Gothic" w:hint="eastAsia"/>
          <w:lang w:eastAsia="ja-JP"/>
        </w:rPr>
        <w:t>様々な</w:t>
      </w:r>
      <w:r w:rsidR="00FC27A2" w:rsidRPr="00FC27A2">
        <w:rPr>
          <w:rFonts w:ascii="MS Gothic" w:eastAsia="MS Gothic" w:hAnsi="MS Gothic" w:cs="MS Gothic" w:hint="eastAsia"/>
          <w:lang w:eastAsia="ja-JP"/>
        </w:rPr>
        <w:t>市場</w:t>
      </w:r>
      <w:r w:rsidRPr="00FC27A2">
        <w:rPr>
          <w:rFonts w:ascii="MS Gothic" w:eastAsia="MS Gothic" w:hAnsi="MS Gothic" w:cs="MS Gothic" w:hint="eastAsia"/>
          <w:lang w:eastAsia="ja-JP"/>
        </w:rPr>
        <w:t>で　、毎日数秒ドルの金融商品が取引されている</w:t>
      </w:r>
      <w:r w:rsidR="00FC27A2" w:rsidRPr="00FC27A2">
        <w:rPr>
          <w:rFonts w:ascii="MS Gothic" w:eastAsia="MS Gothic" w:hAnsi="MS Gothic" w:cs="MS Gothic" w:hint="eastAsia"/>
          <w:lang w:eastAsia="ja-JP"/>
        </w:rPr>
        <w:t>。外国為替市場(FX)もこれに例外ではない。すべてのトランザクションは、時間とともに変動する通貨の為替レ</w:t>
      </w:r>
      <w:r w:rsidR="00FC27A2" w:rsidRPr="00FC27A2">
        <w:rPr>
          <w:rFonts w:ascii="MS Gothic" w:eastAsia="MS Gothic" w:hAnsi="MS Gothic" w:cs="Apple SD Gothic Neo" w:hint="eastAsia"/>
          <w:lang w:eastAsia="ja-JP"/>
        </w:rPr>
        <w:t>ー</w:t>
      </w:r>
      <w:r w:rsidR="00FC27A2" w:rsidRPr="00FC27A2">
        <w:rPr>
          <w:rFonts w:ascii="MS Gothic" w:eastAsia="MS Gothic" w:hAnsi="MS Gothic" w:cs="MS Gothic" w:hint="eastAsia"/>
          <w:lang w:eastAsia="ja-JP"/>
        </w:rPr>
        <w:t>トを</w:t>
      </w:r>
      <w:r w:rsidR="00FC27A2">
        <w:rPr>
          <w:rFonts w:ascii="MS Gothic" w:eastAsia="MS Gothic" w:hAnsi="MS Gothic" w:cs="MS Gothic" w:hint="eastAsia"/>
          <w:lang w:eastAsia="ja-JP"/>
        </w:rPr>
        <w:t>形成する。毎日の取引で高額な取引を考えると、これらのレートの変化を予測することができれば、莫大な利益の可能性がある。</w:t>
      </w:r>
    </w:p>
    <w:p w14:paraId="73E50AF7" w14:textId="34E296B9" w:rsidR="00FC27A2" w:rsidRDefault="00FC27A2" w:rsidP="00FC27A2">
      <w:pPr>
        <w:wordWrap/>
        <w:ind w:firstLineChars="100" w:firstLine="200"/>
        <w:rPr>
          <w:rFonts w:ascii="MS Gothic" w:eastAsia="MS Gothic" w:hAnsi="MS Gothic" w:cs="MS Gothic"/>
          <w:lang w:eastAsia="ja-JP"/>
        </w:rPr>
      </w:pPr>
    </w:p>
    <w:p w14:paraId="73BD0DBF" w14:textId="18BE1BA4" w:rsidR="00FC27A2" w:rsidRDefault="00FC27A2" w:rsidP="00FC27A2">
      <w:pPr>
        <w:wordWrap/>
        <w:ind w:firstLineChars="100" w:firstLine="200"/>
        <w:jc w:val="center"/>
        <w:rPr>
          <w:rFonts w:ascii="MS Gothic" w:eastAsia="MS Gothic" w:hAnsi="MS Gothic" w:cs="MS Gothic"/>
          <w:lang w:eastAsia="ja-JP"/>
        </w:rPr>
      </w:pPr>
      <w:r>
        <w:rPr>
          <w:rFonts w:ascii="MS Gothic" w:eastAsia="MS Gothic" w:hAnsi="MS Gothic" w:cs="MS Gothic" w:hint="eastAsia"/>
          <w:lang w:eastAsia="ja-JP"/>
        </w:rPr>
        <w:t>LSTM(Long Short−Term Memory)</w:t>
      </w:r>
    </w:p>
    <w:p w14:paraId="3CAC2768" w14:textId="5D0DDCFA" w:rsidR="00264734" w:rsidRDefault="00FC27A2" w:rsidP="00FC27A2">
      <w:pPr>
        <w:pStyle w:val="NormalWeb"/>
        <w:spacing w:before="0" w:beforeAutospacing="0" w:after="320" w:afterAutospacing="0"/>
        <w:rPr>
          <w:rFonts w:ascii="MS Gothic" w:eastAsia="MS Gothic" w:hAnsi="MS Gothic" w:cs="Malgun Gothic"/>
          <w:color w:val="000000"/>
          <w:sz w:val="20"/>
          <w:szCs w:val="20"/>
          <w:lang w:eastAsia="ja-JP"/>
        </w:rPr>
      </w:pPr>
      <w:r>
        <w:rPr>
          <w:rFonts w:ascii="MS Gothic" w:eastAsia="MS Gothic" w:hAnsi="MS Gothic" w:cs="Arial" w:hint="eastAsia"/>
          <w:color w:val="000000"/>
          <w:lang w:eastAsia="ja-JP"/>
        </w:rPr>
        <w:t xml:space="preserve">　</w:t>
      </w:r>
      <w:r w:rsidRPr="00FC27A2">
        <w:rPr>
          <w:rFonts w:ascii="MS Gothic" w:eastAsia="MS Gothic" w:hAnsi="MS Gothic" w:cs="Arial"/>
          <w:color w:val="000000"/>
          <w:sz w:val="20"/>
          <w:szCs w:val="20"/>
          <w:lang w:eastAsia="ja-JP"/>
        </w:rPr>
        <w:t>Long Short-Term Memory network</w:t>
      </w:r>
      <w:r w:rsidRPr="00FC27A2">
        <w:rPr>
          <w:rFonts w:ascii="MS Gothic" w:eastAsia="MS Gothic" w:hAnsi="MS Gothic" w:cs="Malgun Gothic" w:hint="eastAsia"/>
          <w:color w:val="000000"/>
          <w:sz w:val="20"/>
          <w:szCs w:val="20"/>
          <w:lang w:eastAsia="ja-JP"/>
        </w:rPr>
        <w:t>は通常「</w:t>
      </w:r>
      <w:r w:rsidRPr="00FC27A2">
        <w:rPr>
          <w:rFonts w:ascii="MS Gothic" w:eastAsia="MS Gothic" w:hAnsi="MS Gothic" w:cs="Arial"/>
          <w:color w:val="000000"/>
          <w:sz w:val="20"/>
          <w:szCs w:val="20"/>
          <w:lang w:eastAsia="ja-JP"/>
        </w:rPr>
        <w:t>LSTM</w:t>
      </w:r>
      <w:r w:rsidRPr="00FC27A2">
        <w:rPr>
          <w:rFonts w:ascii="MS Gothic" w:eastAsia="MS Gothic" w:hAnsi="MS Gothic" w:cs="Malgun Gothic" w:hint="eastAsia"/>
          <w:color w:val="000000"/>
          <w:sz w:val="20"/>
          <w:szCs w:val="20"/>
          <w:lang w:eastAsia="ja-JP"/>
        </w:rPr>
        <w:t>」と呼ばれており、長期的な依存</w:t>
      </w:r>
      <w:r w:rsidRPr="00FC27A2">
        <w:rPr>
          <w:rFonts w:ascii="MS Gothic" w:eastAsia="MS Gothic" w:hAnsi="MS Gothic" w:cs="MS Mincho"/>
          <w:color w:val="000000"/>
          <w:sz w:val="20"/>
          <w:szCs w:val="20"/>
          <w:lang w:eastAsia="ja-JP"/>
        </w:rPr>
        <w:t>関</w:t>
      </w:r>
      <w:r w:rsidRPr="00FC27A2">
        <w:rPr>
          <w:rFonts w:ascii="MS Gothic" w:eastAsia="MS Gothic" w:hAnsi="MS Gothic" w:cs="Malgun Gothic" w:hint="eastAsia"/>
          <w:color w:val="000000"/>
          <w:sz w:val="20"/>
          <w:szCs w:val="20"/>
          <w:lang w:eastAsia="ja-JP"/>
        </w:rPr>
        <w:t>係を</w:t>
      </w:r>
      <w:r w:rsidRPr="00FC27A2">
        <w:rPr>
          <w:rFonts w:ascii="MS Gothic" w:eastAsia="MS Gothic" w:hAnsi="MS Gothic" w:cs="MS Mincho"/>
          <w:color w:val="000000"/>
          <w:sz w:val="20"/>
          <w:szCs w:val="20"/>
          <w:lang w:eastAsia="ja-JP"/>
        </w:rPr>
        <w:t>学</w:t>
      </w:r>
      <w:r w:rsidRPr="00FC27A2">
        <w:rPr>
          <w:rFonts w:ascii="MS Gothic" w:eastAsia="MS Gothic" w:hAnsi="MS Gothic" w:cs="Malgun Gothic" w:hint="eastAsia"/>
          <w:color w:val="000000"/>
          <w:sz w:val="20"/>
          <w:szCs w:val="20"/>
          <w:lang w:eastAsia="ja-JP"/>
        </w:rPr>
        <w:t>習することができる特別な</w:t>
      </w:r>
      <w:r w:rsidRPr="00FC27A2">
        <w:rPr>
          <w:rFonts w:ascii="MS Gothic" w:eastAsia="MS Gothic" w:hAnsi="MS Gothic" w:cs="Arial"/>
          <w:color w:val="000000"/>
          <w:sz w:val="20"/>
          <w:szCs w:val="20"/>
          <w:lang w:eastAsia="ja-JP"/>
        </w:rPr>
        <w:t>RNN</w:t>
      </w:r>
      <w:r w:rsidRPr="00264734">
        <w:rPr>
          <w:rFonts w:ascii="MS Gothic" w:eastAsia="MS Gothic" w:hAnsi="MS Gothic" w:cs="Arial" w:hint="eastAsia"/>
          <w:color w:val="000000"/>
          <w:sz w:val="20"/>
          <w:szCs w:val="20"/>
          <w:lang w:eastAsia="ja-JP"/>
        </w:rPr>
        <w:t>である</w:t>
      </w:r>
      <w:r w:rsidRPr="00FC27A2">
        <w:rPr>
          <w:rFonts w:ascii="MS Gothic" w:eastAsia="MS Gothic" w:hAnsi="MS Gothic" w:cs="Malgun Gothic" w:hint="eastAsia"/>
          <w:color w:val="000000"/>
          <w:sz w:val="20"/>
          <w:szCs w:val="20"/>
          <w:lang w:eastAsia="ja-JP"/>
        </w:rPr>
        <w:t>。</w:t>
      </w:r>
      <w:proofErr w:type="spellStart"/>
      <w:r w:rsidRPr="00FC27A2">
        <w:rPr>
          <w:rFonts w:ascii="MS Gothic" w:eastAsia="MS Gothic" w:hAnsi="MS Gothic" w:cs="Arial"/>
          <w:color w:val="000000"/>
          <w:sz w:val="20"/>
          <w:szCs w:val="20"/>
          <w:u w:val="single"/>
          <w:lang w:eastAsia="ja-JP"/>
        </w:rPr>
        <w:t>Hochreiter</w:t>
      </w:r>
      <w:proofErr w:type="spellEnd"/>
      <w:r w:rsidRPr="00FC27A2">
        <w:rPr>
          <w:rFonts w:ascii="MS Gothic" w:eastAsia="MS Gothic" w:hAnsi="MS Gothic" w:cs="Arial"/>
          <w:color w:val="000000"/>
          <w:sz w:val="20"/>
          <w:szCs w:val="20"/>
          <w:u w:val="single"/>
          <w:lang w:eastAsia="ja-JP"/>
        </w:rPr>
        <w:t xml:space="preserve"> &amp; </w:t>
      </w:r>
      <w:proofErr w:type="spellStart"/>
      <w:r w:rsidRPr="00FC27A2">
        <w:rPr>
          <w:rFonts w:ascii="MS Gothic" w:eastAsia="MS Gothic" w:hAnsi="MS Gothic" w:cs="Arial"/>
          <w:color w:val="000000"/>
          <w:sz w:val="20"/>
          <w:szCs w:val="20"/>
          <w:u w:val="single"/>
          <w:lang w:eastAsia="ja-JP"/>
        </w:rPr>
        <w:t>Schmidhuber</w:t>
      </w:r>
      <w:proofErr w:type="spellEnd"/>
      <w:r w:rsidRPr="00FC27A2">
        <w:rPr>
          <w:rFonts w:ascii="MS Gothic" w:eastAsia="MS Gothic" w:hAnsi="MS Gothic" w:cs="Arial"/>
          <w:color w:val="000000"/>
          <w:sz w:val="20"/>
          <w:szCs w:val="20"/>
          <w:u w:val="single"/>
          <w:lang w:eastAsia="ja-JP"/>
        </w:rPr>
        <w:t>(1997)</w:t>
      </w:r>
      <w:r w:rsidRPr="00FC27A2">
        <w:rPr>
          <w:rFonts w:ascii="MS Gothic" w:eastAsia="MS Gothic" w:hAnsi="MS Gothic" w:cs="Malgun Gothic" w:hint="eastAsia"/>
          <w:color w:val="000000"/>
          <w:sz w:val="20"/>
          <w:szCs w:val="20"/>
          <w:lang w:eastAsia="ja-JP"/>
        </w:rPr>
        <w:t>によって</w:t>
      </w:r>
      <w:r w:rsidRPr="00FC27A2">
        <w:rPr>
          <w:rFonts w:ascii="MS Gothic" w:eastAsia="MS Gothic" w:hAnsi="MS Gothic" w:cs="MS Mincho"/>
          <w:color w:val="000000"/>
          <w:sz w:val="20"/>
          <w:szCs w:val="20"/>
          <w:lang w:eastAsia="ja-JP"/>
        </w:rPr>
        <w:t>発</w:t>
      </w:r>
      <w:r w:rsidRPr="00FC27A2">
        <w:rPr>
          <w:rFonts w:ascii="MS Gothic" w:eastAsia="MS Gothic" w:hAnsi="MS Gothic" w:cs="Malgun Gothic" w:hint="eastAsia"/>
          <w:color w:val="000000"/>
          <w:sz w:val="20"/>
          <w:szCs w:val="20"/>
          <w:lang w:eastAsia="ja-JP"/>
        </w:rPr>
        <w:t>表され、後</w:t>
      </w:r>
      <w:r w:rsidRPr="00FC27A2">
        <w:rPr>
          <w:rFonts w:ascii="MS Gothic" w:eastAsia="MS Gothic" w:hAnsi="MS Gothic" w:cs="MS Mincho"/>
          <w:color w:val="000000"/>
          <w:sz w:val="20"/>
          <w:szCs w:val="20"/>
          <w:lang w:eastAsia="ja-JP"/>
        </w:rPr>
        <w:t>続</w:t>
      </w:r>
      <w:r w:rsidRPr="00FC27A2">
        <w:rPr>
          <w:rFonts w:ascii="MS Gothic" w:eastAsia="MS Gothic" w:hAnsi="MS Gothic" w:cs="Malgun Gothic" w:hint="eastAsia"/>
          <w:color w:val="000000"/>
          <w:sz w:val="20"/>
          <w:szCs w:val="20"/>
          <w:lang w:eastAsia="ja-JP"/>
        </w:rPr>
        <w:t>の</w:t>
      </w:r>
      <w:r w:rsidRPr="00FC27A2">
        <w:rPr>
          <w:rFonts w:ascii="MS Gothic" w:eastAsia="MS Gothic" w:hAnsi="MS Gothic" w:cs="MS Mincho"/>
          <w:color w:val="000000"/>
          <w:sz w:val="20"/>
          <w:szCs w:val="20"/>
          <w:lang w:eastAsia="ja-JP"/>
        </w:rPr>
        <w:t>研</w:t>
      </w:r>
      <w:r w:rsidRPr="00FC27A2">
        <w:rPr>
          <w:rFonts w:ascii="MS Gothic" w:eastAsia="MS Gothic" w:hAnsi="MS Gothic" w:cs="Malgun Gothic" w:hint="eastAsia"/>
          <w:color w:val="000000"/>
          <w:sz w:val="20"/>
          <w:szCs w:val="20"/>
          <w:lang w:eastAsia="ja-JP"/>
        </w:rPr>
        <w:t>究者たちがたくさんの論文を書き</w:t>
      </w:r>
      <w:r w:rsidR="00264734">
        <w:rPr>
          <w:rFonts w:ascii="MS Gothic" w:eastAsia="MS Gothic" w:hAnsi="MS Gothic" w:cs="Malgun Gothic" w:hint="eastAsia"/>
          <w:color w:val="000000"/>
          <w:sz w:val="20"/>
          <w:szCs w:val="20"/>
          <w:lang w:eastAsia="ja-JP"/>
        </w:rPr>
        <w:t>、</w:t>
      </w:r>
      <w:r w:rsidRPr="00FC27A2">
        <w:rPr>
          <w:rFonts w:ascii="MS Gothic" w:eastAsia="MS Gothic" w:hAnsi="MS Gothic" w:cs="Malgun Gothic" w:hint="eastAsia"/>
          <w:color w:val="000000"/>
          <w:sz w:val="20"/>
          <w:szCs w:val="20"/>
          <w:lang w:eastAsia="ja-JP"/>
        </w:rPr>
        <w:t>現在も</w:t>
      </w:r>
      <w:r w:rsidRPr="00FC27A2">
        <w:rPr>
          <w:rFonts w:ascii="MS Gothic" w:eastAsia="MS Gothic" w:hAnsi="MS Gothic" w:cs="MS Mincho"/>
          <w:color w:val="000000"/>
          <w:sz w:val="20"/>
          <w:szCs w:val="20"/>
          <w:lang w:eastAsia="ja-JP"/>
        </w:rPr>
        <w:t>広</w:t>
      </w:r>
      <w:r w:rsidRPr="00FC27A2">
        <w:rPr>
          <w:rFonts w:ascii="MS Gothic" w:eastAsia="MS Gothic" w:hAnsi="MS Gothic" w:cs="Malgun Gothic" w:hint="eastAsia"/>
          <w:color w:val="000000"/>
          <w:sz w:val="20"/>
          <w:szCs w:val="20"/>
          <w:lang w:eastAsia="ja-JP"/>
        </w:rPr>
        <w:t>く使われている技術です</w:t>
      </w:r>
      <w:r w:rsidRPr="00FC27A2">
        <w:rPr>
          <w:rFonts w:ascii="MS Gothic" w:eastAsia="MS Gothic" w:hAnsi="MS Gothic" w:cs="Malgun Gothic"/>
          <w:color w:val="000000"/>
          <w:sz w:val="20"/>
          <w:szCs w:val="20"/>
          <w:lang w:eastAsia="ja-JP"/>
        </w:rPr>
        <w:t>。</w:t>
      </w:r>
      <w:r w:rsidRPr="00264734">
        <w:rPr>
          <w:rFonts w:ascii="MS Gothic" w:eastAsia="MS Gothic" w:hAnsi="MS Gothic" w:cs="Arial"/>
          <w:color w:val="000000"/>
          <w:sz w:val="20"/>
          <w:szCs w:val="20"/>
          <w:lang w:eastAsia="ja-JP"/>
        </w:rPr>
        <w:t>short-term memory</w:t>
      </w:r>
      <w:r w:rsidRPr="00264734">
        <w:rPr>
          <w:rFonts w:ascii="MS Gothic" w:eastAsia="MS Gothic" w:hAnsi="MS Gothic" w:cs="Malgun Gothic" w:hint="eastAsia"/>
          <w:color w:val="000000"/>
          <w:sz w:val="20"/>
          <w:szCs w:val="20"/>
          <w:lang w:eastAsia="ja-JP"/>
        </w:rPr>
        <w:t>とは短期記憶のことであり、短期記憶を長期にわたって活用することを可能にしたのが、</w:t>
      </w:r>
      <w:r w:rsidRPr="00264734">
        <w:rPr>
          <w:rFonts w:ascii="MS Gothic" w:eastAsia="MS Gothic" w:hAnsi="MS Gothic" w:cs="Arial"/>
          <w:color w:val="000000"/>
          <w:sz w:val="20"/>
          <w:szCs w:val="20"/>
          <w:lang w:eastAsia="ja-JP"/>
        </w:rPr>
        <w:t>LSTM</w:t>
      </w:r>
      <w:r w:rsidRPr="00264734">
        <w:rPr>
          <w:rFonts w:ascii="MS Gothic" w:eastAsia="MS Gothic" w:hAnsi="MS Gothic" w:cs="Malgun Gothic" w:hint="eastAsia"/>
          <w:color w:val="000000"/>
          <w:sz w:val="20"/>
          <w:szCs w:val="20"/>
          <w:lang w:eastAsia="ja-JP"/>
        </w:rPr>
        <w:t>の重要な成果</w:t>
      </w:r>
      <w:r w:rsidR="00264734">
        <w:rPr>
          <w:rFonts w:ascii="MS Gothic" w:eastAsia="MS Gothic" w:hAnsi="MS Gothic" w:cs="Malgun Gothic" w:hint="eastAsia"/>
          <w:color w:val="000000"/>
          <w:sz w:val="20"/>
          <w:szCs w:val="20"/>
          <w:lang w:eastAsia="ja-JP"/>
        </w:rPr>
        <w:t>である</w:t>
      </w:r>
      <w:r w:rsidRPr="00264734">
        <w:rPr>
          <w:rFonts w:ascii="MS Gothic" w:eastAsia="MS Gothic" w:hAnsi="MS Gothic" w:cs="Malgun Gothic"/>
          <w:color w:val="000000"/>
          <w:sz w:val="20"/>
          <w:szCs w:val="20"/>
          <w:lang w:eastAsia="ja-JP"/>
        </w:rPr>
        <w:t>。</w:t>
      </w:r>
      <w:r w:rsidRPr="00FC27A2">
        <w:rPr>
          <w:rFonts w:ascii="MS Gothic" w:eastAsia="MS Gothic" w:hAnsi="MS Gothic" w:cs="Arial"/>
          <w:color w:val="000000"/>
          <w:sz w:val="20"/>
          <w:szCs w:val="20"/>
          <w:lang w:eastAsia="ja-JP"/>
        </w:rPr>
        <w:t>RNN</w:t>
      </w:r>
      <w:r w:rsidRPr="00FC27A2">
        <w:rPr>
          <w:rFonts w:ascii="MS Gothic" w:eastAsia="MS Gothic" w:hAnsi="MS Gothic" w:cs="Malgun Gothic" w:hint="eastAsia"/>
          <w:color w:val="000000"/>
          <w:sz w:val="20"/>
          <w:szCs w:val="20"/>
          <w:lang w:eastAsia="ja-JP"/>
        </w:rPr>
        <w:t>を</w:t>
      </w:r>
      <w:r w:rsidRPr="00FC27A2">
        <w:rPr>
          <w:rFonts w:ascii="MS Gothic" w:eastAsia="MS Gothic" w:hAnsi="MS Gothic" w:cs="MS Gothic" w:hint="eastAsia"/>
          <w:color w:val="000000"/>
          <w:sz w:val="20"/>
          <w:szCs w:val="20"/>
          <w:lang w:eastAsia="ja-JP"/>
        </w:rPr>
        <w:t>実</w:t>
      </w:r>
      <w:r w:rsidRPr="00FC27A2">
        <w:rPr>
          <w:rFonts w:ascii="MS Gothic" w:eastAsia="MS Gothic" w:hAnsi="MS Gothic" w:cs="Malgun Gothic" w:hint="eastAsia"/>
          <w:color w:val="000000"/>
          <w:sz w:val="20"/>
          <w:szCs w:val="20"/>
          <w:lang w:eastAsia="ja-JP"/>
        </w:rPr>
        <w:t>現するために考案されたため、前の情報をうまく</w:t>
      </w:r>
      <w:r w:rsidRPr="00FC27A2">
        <w:rPr>
          <w:rFonts w:ascii="MS Gothic" w:eastAsia="MS Gothic" w:hAnsi="MS Gothic" w:cs="MS Gothic" w:hint="eastAsia"/>
          <w:color w:val="000000"/>
          <w:sz w:val="20"/>
          <w:szCs w:val="20"/>
          <w:lang w:eastAsia="ja-JP"/>
        </w:rPr>
        <w:t>処</w:t>
      </w:r>
      <w:r w:rsidRPr="00FC27A2">
        <w:rPr>
          <w:rFonts w:ascii="MS Gothic" w:eastAsia="MS Gothic" w:hAnsi="MS Gothic" w:cs="Malgun Gothic" w:hint="eastAsia"/>
          <w:color w:val="000000"/>
          <w:sz w:val="20"/>
          <w:szCs w:val="20"/>
          <w:lang w:eastAsia="ja-JP"/>
        </w:rPr>
        <w:t>理しようとする目的は一</w:t>
      </w:r>
      <w:r w:rsidRPr="00FC27A2">
        <w:rPr>
          <w:rFonts w:ascii="MS Gothic" w:eastAsia="MS Gothic" w:hAnsi="MS Gothic" w:cs="MS Gothic" w:hint="eastAsia"/>
          <w:color w:val="000000"/>
          <w:sz w:val="20"/>
          <w:szCs w:val="20"/>
          <w:lang w:eastAsia="ja-JP"/>
        </w:rPr>
        <w:t>緒</w:t>
      </w:r>
      <w:r w:rsidRPr="00FC27A2">
        <w:rPr>
          <w:rFonts w:ascii="MS Gothic" w:eastAsia="MS Gothic" w:hAnsi="MS Gothic" w:cs="Malgun Gothic" w:hint="eastAsia"/>
          <w:color w:val="000000"/>
          <w:sz w:val="20"/>
          <w:szCs w:val="20"/>
          <w:lang w:eastAsia="ja-JP"/>
        </w:rPr>
        <w:t>であるが</w:t>
      </w:r>
      <w:r w:rsidR="00264734">
        <w:rPr>
          <w:rFonts w:ascii="MS Gothic" w:eastAsia="MS Gothic" w:hAnsi="MS Gothic" w:cs="Malgun Gothic" w:hint="eastAsia"/>
          <w:color w:val="000000"/>
          <w:sz w:val="20"/>
          <w:szCs w:val="20"/>
          <w:lang w:eastAsia="ja-JP"/>
        </w:rPr>
        <w:t>RNNとは</w:t>
      </w:r>
      <w:r w:rsidRPr="00FC27A2">
        <w:rPr>
          <w:rFonts w:ascii="MS Gothic" w:eastAsia="MS Gothic" w:hAnsi="MS Gothic" w:cs="Malgun Gothic" w:hint="eastAsia"/>
          <w:color w:val="000000"/>
          <w:sz w:val="20"/>
          <w:szCs w:val="20"/>
          <w:lang w:eastAsia="ja-JP"/>
        </w:rPr>
        <w:t>中身の</w:t>
      </w:r>
      <w:r w:rsidRPr="00FC27A2">
        <w:rPr>
          <w:rFonts w:ascii="MS Gothic" w:eastAsia="MS Gothic" w:hAnsi="MS Gothic" w:cs="MS Gothic" w:hint="eastAsia"/>
          <w:color w:val="000000"/>
          <w:sz w:val="20"/>
          <w:szCs w:val="20"/>
          <w:lang w:eastAsia="ja-JP"/>
        </w:rPr>
        <w:t>処</w:t>
      </w:r>
      <w:r w:rsidRPr="00FC27A2">
        <w:rPr>
          <w:rFonts w:ascii="MS Gothic" w:eastAsia="MS Gothic" w:hAnsi="MS Gothic" w:cs="Malgun Gothic" w:hint="eastAsia"/>
          <w:color w:val="000000"/>
          <w:sz w:val="20"/>
          <w:szCs w:val="20"/>
          <w:lang w:eastAsia="ja-JP"/>
        </w:rPr>
        <w:t>理が違う</w:t>
      </w:r>
      <w:r w:rsidRPr="00FC27A2">
        <w:rPr>
          <w:rFonts w:ascii="MS Gothic" w:eastAsia="MS Gothic" w:hAnsi="MS Gothic" w:cs="Malgun Gothic"/>
          <w:color w:val="000000"/>
          <w:sz w:val="20"/>
          <w:szCs w:val="20"/>
          <w:lang w:eastAsia="ja-JP"/>
        </w:rPr>
        <w:t>。</w:t>
      </w:r>
    </w:p>
    <w:p w14:paraId="21A75C84" w14:textId="65ED25EE" w:rsidR="00264734" w:rsidRDefault="00264734" w:rsidP="00FC27A2">
      <w:pPr>
        <w:pStyle w:val="NormalWeb"/>
        <w:spacing w:before="0" w:beforeAutospacing="0" w:after="320" w:afterAutospacing="0"/>
        <w:rPr>
          <w:rFonts w:ascii="MS Gothic" w:eastAsia="MS Gothic" w:hAnsi="MS Gothic" w:cs="Malgun Gothic"/>
          <w:color w:val="000000"/>
          <w:sz w:val="20"/>
          <w:szCs w:val="20"/>
          <w:lang w:eastAsia="ja-JP"/>
        </w:rPr>
      </w:pPr>
      <w:r>
        <w:rPr>
          <w:rFonts w:ascii="MS Gothic" w:eastAsia="MS Gothic" w:hAnsi="MS Gothic" w:cs="Malgun Gothic" w:hint="eastAsia"/>
          <w:noProof/>
          <w:color w:val="000000"/>
          <w:sz w:val="20"/>
          <w:szCs w:val="20"/>
          <w:lang w:eastAsia="ja-JP"/>
        </w:rPr>
        <w:drawing>
          <wp:inline distT="0" distB="0" distL="0" distR="0" wp14:anchorId="5EA1F07B" wp14:editId="7F04603E">
            <wp:extent cx="3284855" cy="1701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7 at 9.49.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855" cy="1701800"/>
                    </a:xfrm>
                    <a:prstGeom prst="rect">
                      <a:avLst/>
                    </a:prstGeom>
                  </pic:spPr>
                </pic:pic>
              </a:graphicData>
            </a:graphic>
          </wp:inline>
        </w:drawing>
      </w:r>
    </w:p>
    <w:p w14:paraId="1889E29C" w14:textId="77E357A1" w:rsidR="00FC27A2" w:rsidRDefault="00CC7B75" w:rsidP="00173146">
      <w:pPr>
        <w:pStyle w:val="NormalWeb"/>
        <w:spacing w:before="0" w:beforeAutospacing="0" w:after="320" w:afterAutospacing="0"/>
        <w:rPr>
          <w:rFonts w:ascii="MS Gothic" w:eastAsia="MS Gothic" w:hAnsi="MS Gothic" w:cs="Malgun Gothic"/>
          <w:color w:val="000000"/>
          <w:sz w:val="20"/>
          <w:szCs w:val="20"/>
          <w:lang w:eastAsia="ja-JP"/>
        </w:rPr>
      </w:pPr>
      <w:r>
        <w:rPr>
          <w:rFonts w:ascii="MS Gothic" w:eastAsia="MS Gothic" w:hAnsi="MS Gothic" w:cs="Malgun Gothic"/>
          <w:color w:val="000000"/>
          <w:sz w:val="20"/>
          <w:szCs w:val="20"/>
          <w:lang w:eastAsia="ja-JP"/>
        </w:rPr>
        <w:t>Cell State</w:t>
      </w:r>
      <w:r>
        <w:rPr>
          <w:rFonts w:ascii="MS Gothic" w:eastAsia="MS Gothic" w:hAnsi="MS Gothic" w:cs="Malgun Gothic" w:hint="eastAsia"/>
          <w:color w:val="000000"/>
          <w:sz w:val="20"/>
          <w:szCs w:val="20"/>
          <w:lang w:eastAsia="ja-JP"/>
        </w:rPr>
        <w:t>は</w:t>
      </w:r>
      <w:r w:rsidRPr="00CC7B75">
        <w:rPr>
          <w:rFonts w:ascii="MS Gothic" w:eastAsia="MS Gothic" w:hAnsi="MS Gothic" w:cs="Malgun Gothic" w:hint="eastAsia"/>
          <w:color w:val="000000"/>
          <w:sz w:val="20"/>
          <w:szCs w:val="20"/>
          <w:lang w:eastAsia="ja-JP"/>
        </w:rPr>
        <w:t>相対的な情報を</w:t>
      </w:r>
      <w:r>
        <w:rPr>
          <w:rFonts w:ascii="MS Gothic" w:eastAsia="MS Gothic" w:hAnsi="MS Gothic" w:cs="Malgun Gothic" w:hint="eastAsia"/>
          <w:color w:val="000000"/>
          <w:sz w:val="20"/>
          <w:szCs w:val="20"/>
          <w:lang w:eastAsia="ja-JP"/>
        </w:rPr>
        <w:t>終わり</w:t>
      </w:r>
      <w:r w:rsidRPr="00CC7B75">
        <w:rPr>
          <w:rFonts w:ascii="MS Gothic" w:eastAsia="MS Gothic" w:hAnsi="MS Gothic" w:cs="Malgun Gothic" w:hint="eastAsia"/>
          <w:color w:val="000000"/>
          <w:sz w:val="20"/>
          <w:szCs w:val="20"/>
          <w:lang w:eastAsia="ja-JP"/>
        </w:rPr>
        <w:t>まで転送する</w:t>
      </w:r>
      <w:r>
        <w:rPr>
          <w:rFonts w:ascii="MS Gothic" w:eastAsia="MS Gothic" w:hAnsi="MS Gothic" w:cs="Malgun Gothic" w:hint="eastAsia"/>
          <w:color w:val="000000"/>
          <w:sz w:val="20"/>
          <w:szCs w:val="20"/>
          <w:lang w:eastAsia="ja-JP"/>
        </w:rPr>
        <w:t>。学習結果はここを通る。Forget gateは前の入力と今回の入力が重要かそうでないかを判断してCell Stateにどのくらい伝達するかどうかをきめる。Input gateはCell stateをどのくらいアップデートするのかを決める。Output gateは次の入力に情報を伝達する。</w:t>
      </w:r>
      <w:r w:rsidR="00232218">
        <w:rPr>
          <w:rFonts w:ascii="MS Gothic" w:eastAsia="MS Gothic" w:hAnsi="MS Gothic" w:cs="Malgun Gothic" w:hint="eastAsia"/>
          <w:color w:val="000000"/>
          <w:sz w:val="20"/>
          <w:szCs w:val="20"/>
          <w:lang w:eastAsia="ja-JP"/>
        </w:rPr>
        <w:t>[</w:t>
      </w:r>
      <w:r w:rsidR="00232218">
        <w:rPr>
          <w:rFonts w:ascii="MS Gothic" w:eastAsia="MS Gothic" w:hAnsi="MS Gothic" w:cs="Malgun Gothic"/>
          <w:color w:val="000000"/>
          <w:sz w:val="20"/>
          <w:szCs w:val="20"/>
          <w:lang w:eastAsia="ja-JP"/>
        </w:rPr>
        <w:t>1][2][3]</w:t>
      </w:r>
    </w:p>
    <w:p w14:paraId="3FF1E5AB" w14:textId="74FDE0B3" w:rsidR="00CC7B75" w:rsidRDefault="00CC7B75" w:rsidP="00CC7B75">
      <w:pPr>
        <w:wordWrap/>
        <w:ind w:firstLineChars="100" w:firstLine="200"/>
        <w:jc w:val="center"/>
        <w:rPr>
          <w:rFonts w:ascii="MS Gothic" w:eastAsia="MS Gothic" w:hAnsi="MS Gothic" w:cs="MS Gothic"/>
          <w:lang w:eastAsia="ja-JP"/>
        </w:rPr>
      </w:pPr>
      <w:r>
        <w:rPr>
          <w:rFonts w:ascii="MS Gothic" w:eastAsia="MS Gothic" w:hAnsi="MS Gothic" w:cs="MS Gothic" w:hint="eastAsia"/>
          <w:lang w:eastAsia="ja-JP"/>
        </w:rPr>
        <w:t xml:space="preserve">Foreign </w:t>
      </w:r>
      <w:proofErr w:type="gramStart"/>
      <w:r>
        <w:rPr>
          <w:rFonts w:ascii="MS Gothic" w:eastAsia="MS Gothic" w:hAnsi="MS Gothic" w:cs="MS Gothic" w:hint="eastAsia"/>
          <w:lang w:eastAsia="ja-JP"/>
        </w:rPr>
        <w:t>Exchange(</w:t>
      </w:r>
      <w:proofErr w:type="gramEnd"/>
      <w:r>
        <w:rPr>
          <w:rFonts w:ascii="MS Gothic" w:eastAsia="MS Gothic" w:hAnsi="MS Gothic" w:cs="MS Gothic" w:hint="eastAsia"/>
          <w:lang w:eastAsia="ja-JP"/>
        </w:rPr>
        <w:t>FX)</w:t>
      </w:r>
    </w:p>
    <w:p w14:paraId="4135CC5B" w14:textId="0A9EFDA2" w:rsidR="00042BAA" w:rsidRPr="00042BAA" w:rsidRDefault="00CC7B75" w:rsidP="00042BAA">
      <w:pPr>
        <w:widowControl/>
        <w:wordWrap/>
        <w:autoSpaceDE/>
        <w:autoSpaceDN/>
        <w:jc w:val="left"/>
        <w:rPr>
          <w:rFonts w:ascii="MS Gothic" w:eastAsia="MS Gothic" w:hAnsi="MS Gothic" w:cs="Times New Roman"/>
          <w:kern w:val="0"/>
          <w:lang w:eastAsia="ja-JP"/>
        </w:rPr>
      </w:pPr>
      <w:r w:rsidRPr="00CC7B75">
        <w:rPr>
          <w:rFonts w:ascii="MS Gothic" w:eastAsia="MS Gothic" w:hAnsi="MS Gothic" w:cs="Arial" w:hint="eastAsia"/>
          <w:color w:val="000000"/>
          <w:kern w:val="0"/>
          <w:lang w:eastAsia="ja-JP"/>
        </w:rPr>
        <w:t xml:space="preserve">　</w:t>
      </w:r>
      <w:r w:rsidRPr="00CC7B75">
        <w:rPr>
          <w:rFonts w:ascii="MS Gothic" w:eastAsia="MS Gothic" w:hAnsi="MS Gothic" w:cs="Times New Roman" w:hint="eastAsia"/>
          <w:color w:val="222222"/>
          <w:shd w:val="clear" w:color="auto" w:fill="FFFFFF"/>
          <w:lang w:eastAsia="ja-JP"/>
        </w:rPr>
        <w:t>正式名称は外国為替証拠金取引という。</w:t>
      </w:r>
      <w:r w:rsidRPr="00CC7B75">
        <w:rPr>
          <w:rFonts w:ascii="MS Gothic" w:eastAsia="MS Gothic" w:hAnsi="MS Gothic" w:cs="Times New Roman" w:hint="eastAsia"/>
          <w:b/>
          <w:bCs/>
          <w:color w:val="E4013A"/>
          <w:shd w:val="clear" w:color="auto" w:fill="FFFFFF"/>
          <w:lang w:eastAsia="ja-JP"/>
        </w:rPr>
        <w:t>異なる通貨の売買</w:t>
      </w:r>
      <w:r w:rsidRPr="00CC7B75">
        <w:rPr>
          <w:rFonts w:ascii="MS Gothic" w:eastAsia="MS Gothic" w:hAnsi="MS Gothic" w:cs="Times New Roman" w:hint="eastAsia"/>
          <w:color w:val="000000"/>
          <w:shd w:val="clear" w:color="auto" w:fill="FFFFFF"/>
          <w:lang w:eastAsia="ja-JP"/>
        </w:rPr>
        <w:t>のことで、円やドル、円やウォン、ドルやユーロ、ポンドなどの通貨そのものを買ったり売ったりする取引で</w:t>
      </w:r>
      <w:r>
        <w:rPr>
          <w:rFonts w:ascii="MS Gothic" w:eastAsia="MS Gothic" w:hAnsi="MS Gothic" w:cs="Times New Roman" w:hint="eastAsia"/>
          <w:color w:val="000000"/>
          <w:shd w:val="clear" w:color="auto" w:fill="FFFFFF"/>
          <w:lang w:eastAsia="ja-JP"/>
        </w:rPr>
        <w:t>ある</w:t>
      </w:r>
      <w:r w:rsidRPr="00CC7B75">
        <w:rPr>
          <w:rFonts w:ascii="MS Gothic" w:eastAsia="MS Gothic" w:hAnsi="MS Gothic" w:cs="Times New Roman" w:hint="eastAsia"/>
          <w:color w:val="000000"/>
          <w:shd w:val="clear" w:color="auto" w:fill="FFFFFF"/>
          <w:lang w:eastAsia="ja-JP"/>
        </w:rPr>
        <w:t>。</w:t>
      </w:r>
      <w:r w:rsidRPr="00CC7B75">
        <w:rPr>
          <w:rFonts w:ascii="MS Gothic" w:eastAsia="MS Gothic" w:hAnsi="MS Gothic" w:cs="Times New Roman" w:hint="eastAsia"/>
          <w:color w:val="000000"/>
          <w:kern w:val="0"/>
          <w:shd w:val="clear" w:color="auto" w:fill="FFFFFF"/>
          <w:lang w:eastAsia="ja-JP"/>
        </w:rPr>
        <w:t>通貨のレートは常に変動していて、FXはこの変動するレートを使って利益を出します。例</w:t>
      </w:r>
      <w:r w:rsidR="00042BAA">
        <w:rPr>
          <w:rFonts w:ascii="MS Gothic" w:eastAsia="MS Gothic" w:hAnsi="MS Gothic" w:cs="Times New Roman" w:hint="eastAsia"/>
          <w:color w:val="000000"/>
          <w:shd w:val="clear" w:color="auto" w:fill="FFFFFF"/>
          <w:lang w:eastAsia="ja-JP"/>
        </w:rPr>
        <w:t>えば、</w:t>
      </w:r>
      <w:r w:rsidRPr="00CC7B75">
        <w:rPr>
          <w:rFonts w:ascii="MS Gothic" w:eastAsia="MS Gothic" w:hAnsi="MS Gothic" w:cs="Times New Roman" w:hint="eastAsia"/>
          <w:color w:val="000000"/>
          <w:kern w:val="0"/>
          <w:shd w:val="clear" w:color="auto" w:fill="FFFFFF"/>
          <w:lang w:eastAsia="ja-JP"/>
        </w:rPr>
        <w:t>１円＝１０ウォンの時に１円を買い、一ヶ月後１円＝１２ウォンになっていたら２ウォンの利益になります。もし、１００万円買っていたら２００万ウォンの利益になります。</w:t>
      </w:r>
      <w:r w:rsidR="00042BAA" w:rsidRPr="00042BAA">
        <w:rPr>
          <w:rFonts w:ascii="MS Gothic" w:eastAsia="MS Gothic" w:hAnsi="MS Gothic" w:cs="Times New Roman" w:hint="eastAsia"/>
          <w:color w:val="222222"/>
          <w:kern w:val="0"/>
          <w:shd w:val="clear" w:color="auto" w:fill="FFFFFF"/>
          <w:lang w:eastAsia="ja-JP"/>
        </w:rPr>
        <w:t>しかし、利益を上げるためには</w:t>
      </w:r>
      <w:r w:rsidR="00042BAA" w:rsidRPr="00042BAA">
        <w:rPr>
          <w:rFonts w:ascii="MS Gothic" w:eastAsia="MS Gothic" w:hAnsi="MS Gothic" w:cs="Times New Roman" w:hint="eastAsia"/>
          <w:b/>
          <w:bCs/>
          <w:color w:val="FF0000"/>
          <w:kern w:val="0"/>
          <w:shd w:val="clear" w:color="auto" w:fill="FFFFFF"/>
          <w:lang w:eastAsia="ja-JP"/>
        </w:rPr>
        <w:t>通貨がいつ安くいつ高いのかという相場の流れを知り</w:t>
      </w:r>
      <w:r w:rsidR="00042BAA" w:rsidRPr="00042BAA">
        <w:rPr>
          <w:rFonts w:ascii="MS Gothic" w:eastAsia="MS Gothic" w:hAnsi="MS Gothic" w:cs="Times New Roman" w:hint="eastAsia"/>
          <w:color w:val="222222"/>
          <w:kern w:val="0"/>
          <w:shd w:val="clear" w:color="auto" w:fill="FFFFFF"/>
          <w:lang w:eastAsia="ja-JP"/>
        </w:rPr>
        <w:t>、決済のタイミングを知る必要があ</w:t>
      </w:r>
      <w:r w:rsidR="00042BAA">
        <w:rPr>
          <w:rFonts w:ascii="MS Gothic" w:eastAsia="MS Gothic" w:hAnsi="MS Gothic" w:cs="Times New Roman" w:hint="eastAsia"/>
          <w:color w:val="222222"/>
          <w:kern w:val="0"/>
          <w:shd w:val="clear" w:color="auto" w:fill="FFFFFF"/>
          <w:lang w:eastAsia="ja-JP"/>
        </w:rPr>
        <w:t>る</w:t>
      </w:r>
      <w:r w:rsidR="00042BAA" w:rsidRPr="00042BAA">
        <w:rPr>
          <w:rFonts w:ascii="MS Gothic" w:eastAsia="MS Gothic" w:hAnsi="MS Gothic" w:cs="Times New Roman" w:hint="eastAsia"/>
          <w:color w:val="222222"/>
          <w:kern w:val="0"/>
          <w:shd w:val="clear" w:color="auto" w:fill="FFFFFF"/>
          <w:lang w:eastAsia="ja-JP"/>
        </w:rPr>
        <w:t>。海外情勢に左右されるFXのレートは、チャートを見て過去の値動きの傾向を把握しながら取引をしていくのが一般的で</w:t>
      </w:r>
      <w:r w:rsidR="00042BAA">
        <w:rPr>
          <w:rFonts w:ascii="MS Gothic" w:eastAsia="MS Gothic" w:hAnsi="MS Gothic" w:cs="Times New Roman" w:hint="eastAsia"/>
          <w:color w:val="222222"/>
          <w:kern w:val="0"/>
          <w:shd w:val="clear" w:color="auto" w:fill="FFFFFF"/>
          <w:lang w:eastAsia="ja-JP"/>
        </w:rPr>
        <w:t>ある</w:t>
      </w:r>
      <w:r w:rsidR="00042BAA" w:rsidRPr="00042BAA">
        <w:rPr>
          <w:rFonts w:ascii="MS Gothic" w:eastAsia="MS Gothic" w:hAnsi="MS Gothic" w:cs="Times New Roman" w:hint="eastAsia"/>
          <w:color w:val="222222"/>
          <w:kern w:val="0"/>
          <w:shd w:val="clear" w:color="auto" w:fill="FFFFFF"/>
          <w:lang w:eastAsia="ja-JP"/>
        </w:rPr>
        <w:t>。</w:t>
      </w:r>
      <w:r w:rsidR="00042BAA">
        <w:rPr>
          <w:rFonts w:ascii="MS Gothic" w:eastAsia="MS Gothic" w:hAnsi="MS Gothic" w:cs="Times New Roman" w:hint="eastAsia"/>
          <w:color w:val="222222"/>
          <w:kern w:val="0"/>
          <w:shd w:val="clear" w:color="auto" w:fill="FFFFFF"/>
          <w:lang w:eastAsia="ja-JP"/>
        </w:rPr>
        <w:t>[</w:t>
      </w:r>
      <w:r w:rsidR="00232218">
        <w:rPr>
          <w:rFonts w:ascii="MS Gothic" w:eastAsia="MS Gothic" w:hAnsi="MS Gothic" w:cs="Times New Roman"/>
          <w:color w:val="222222"/>
          <w:kern w:val="0"/>
          <w:shd w:val="clear" w:color="auto" w:fill="FFFFFF"/>
          <w:lang w:eastAsia="ja-JP"/>
        </w:rPr>
        <w:t>4</w:t>
      </w:r>
      <w:r w:rsidR="00042BAA">
        <w:rPr>
          <w:rFonts w:ascii="MS Gothic" w:eastAsia="MS Gothic" w:hAnsi="MS Gothic" w:cs="Times New Roman"/>
          <w:color w:val="222222"/>
          <w:kern w:val="0"/>
          <w:shd w:val="clear" w:color="auto" w:fill="FFFFFF"/>
          <w:lang w:eastAsia="ja-JP"/>
        </w:rPr>
        <w:t>]</w:t>
      </w:r>
    </w:p>
    <w:p w14:paraId="6E4AD646" w14:textId="4192ACAC" w:rsidR="00042BAA" w:rsidRPr="00042BAA" w:rsidRDefault="00042BAA" w:rsidP="00042BAA">
      <w:pPr>
        <w:widowControl/>
        <w:wordWrap/>
        <w:autoSpaceDE/>
        <w:autoSpaceDN/>
        <w:jc w:val="left"/>
        <w:rPr>
          <w:rFonts w:ascii="Times New Roman" w:eastAsia="Times New Roman" w:cs="Times New Roman"/>
          <w:kern w:val="0"/>
          <w:sz w:val="24"/>
          <w:szCs w:val="24"/>
          <w:lang w:eastAsia="ja-JP"/>
        </w:rPr>
      </w:pPr>
      <w:r w:rsidRPr="00042BAA">
        <w:rPr>
          <w:rFonts w:ascii="Times New Roman" w:eastAsia="Times New Roman" w:cs="Times New Roman"/>
          <w:kern w:val="0"/>
          <w:sz w:val="24"/>
          <w:szCs w:val="24"/>
          <w:lang w:eastAsia="ja-JP"/>
        </w:rPr>
        <w:fldChar w:fldCharType="begin"/>
      </w:r>
      <w:r w:rsidRPr="00042BAA">
        <w:rPr>
          <w:rFonts w:ascii="Times New Roman" w:eastAsia="Times New Roman" w:cs="Times New Roman"/>
          <w:kern w:val="0"/>
          <w:sz w:val="24"/>
          <w:szCs w:val="24"/>
          <w:lang w:eastAsia="ja-JP"/>
        </w:rPr>
        <w:instrText xml:space="preserve"> INCLUDEPICTURE "https://lh4.googleusercontent.com/mclNCAjjuRD0RZ8tzxIB2UFvyJffPFBVSGzMtPGsphNGgu4HnbLpUw-weMEFnepoaMocHv8xKlYAJoQUAIDA0IRI34P-nh5b2yr37huqoL17MbtDNuvVnWJaOfUE9EG2VwqBojIBNYY" \* MERGEFORMATINET </w:instrText>
      </w:r>
      <w:r w:rsidRPr="00042BAA">
        <w:rPr>
          <w:rFonts w:ascii="Times New Roman" w:eastAsia="Times New Roman" w:cs="Times New Roman"/>
          <w:kern w:val="0"/>
          <w:sz w:val="24"/>
          <w:szCs w:val="24"/>
          <w:lang w:eastAsia="ja-JP"/>
        </w:rPr>
        <w:fldChar w:fldCharType="separate"/>
      </w:r>
      <w:r w:rsidRPr="00042BAA">
        <w:rPr>
          <w:rFonts w:ascii="Times New Roman" w:eastAsia="Times New Roman" w:cs="Times New Roman"/>
          <w:noProof/>
          <w:kern w:val="0"/>
          <w:sz w:val="24"/>
          <w:szCs w:val="24"/>
          <w:lang w:eastAsia="ja-JP"/>
        </w:rPr>
        <w:drawing>
          <wp:inline distT="0" distB="0" distL="0" distR="0" wp14:anchorId="35E6B216" wp14:editId="262B83B8">
            <wp:extent cx="3284397" cy="725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9071" cy="728799"/>
                    </a:xfrm>
                    <a:prstGeom prst="rect">
                      <a:avLst/>
                    </a:prstGeom>
                    <a:noFill/>
                    <a:ln>
                      <a:noFill/>
                    </a:ln>
                  </pic:spPr>
                </pic:pic>
              </a:graphicData>
            </a:graphic>
          </wp:inline>
        </w:drawing>
      </w:r>
      <w:r w:rsidRPr="00042BAA">
        <w:rPr>
          <w:rFonts w:ascii="Times New Roman" w:eastAsia="Times New Roman" w:cs="Times New Roman"/>
          <w:kern w:val="0"/>
          <w:sz w:val="24"/>
          <w:szCs w:val="24"/>
          <w:lang w:eastAsia="ja-JP"/>
        </w:rPr>
        <w:fldChar w:fldCharType="end"/>
      </w:r>
    </w:p>
    <w:p w14:paraId="2949A4FC" w14:textId="6C4C1BD2" w:rsidR="00CC7B75" w:rsidRPr="00042BAA" w:rsidRDefault="00CC7B75" w:rsidP="00CC7B75">
      <w:pPr>
        <w:pStyle w:val="NormalWeb"/>
        <w:spacing w:before="0" w:beforeAutospacing="0" w:after="320" w:afterAutospacing="0"/>
        <w:rPr>
          <w:rFonts w:ascii="MS Gothic" w:eastAsia="MS Gothic" w:hAnsi="MS Gothic" w:cs="Times New Roman"/>
          <w:sz w:val="20"/>
          <w:szCs w:val="20"/>
          <w:lang w:eastAsia="ja-JP"/>
        </w:rPr>
      </w:pPr>
    </w:p>
    <w:p w14:paraId="6F9F6BC3" w14:textId="539C23F8" w:rsidR="00042BAA" w:rsidRPr="00042BAA" w:rsidRDefault="00042BAA" w:rsidP="00042BAA">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既存研究内容</w:t>
      </w:r>
    </w:p>
    <w:p w14:paraId="3ED43FC6" w14:textId="67A5C282" w:rsidR="00042BAA" w:rsidRDefault="00042BAA" w:rsidP="00042BAA">
      <w:pPr>
        <w:pStyle w:val="NormalWeb"/>
        <w:spacing w:before="0" w:beforeAutospacing="0" w:after="320" w:afterAutospacing="0"/>
        <w:rPr>
          <w:rFonts w:ascii="MS Gothic" w:eastAsia="MS Gothic" w:hAnsi="MS Gothic" w:cs="Malgun Gothic"/>
          <w:color w:val="000000"/>
          <w:sz w:val="20"/>
          <w:szCs w:val="20"/>
          <w:lang w:eastAsia="ja-JP"/>
        </w:rPr>
      </w:pPr>
      <w:r>
        <w:rPr>
          <w:rFonts w:ascii="MS Gothic" w:eastAsia="MS Gothic" w:hAnsi="MS Gothic" w:cs="Malgun Gothic" w:hint="eastAsia"/>
          <w:color w:val="000000"/>
          <w:sz w:val="20"/>
          <w:szCs w:val="20"/>
          <w:lang w:eastAsia="ja-JP"/>
        </w:rPr>
        <w:t>１分毎にトレンドが上下するのかを予想するテクニカル分析にいくつかの深層学習を適用するもので、使用モデルはConvolutional Neural NetworkとLSTM Neural Networkであった。</w:t>
      </w:r>
      <w:r>
        <w:rPr>
          <w:rFonts w:ascii="MS Gothic" w:eastAsia="MS Gothic" w:hAnsi="MS Gothic" w:cs="Malgun Gothic"/>
          <w:color w:val="000000"/>
          <w:sz w:val="20"/>
          <w:szCs w:val="20"/>
          <w:lang w:eastAsia="ja-JP"/>
        </w:rPr>
        <w:t>[</w:t>
      </w:r>
      <w:r w:rsidR="00232218">
        <w:rPr>
          <w:rFonts w:ascii="MS Gothic" w:eastAsia="MS Gothic" w:hAnsi="MS Gothic" w:cs="Malgun Gothic"/>
          <w:color w:val="000000"/>
          <w:sz w:val="20"/>
          <w:szCs w:val="20"/>
          <w:lang w:eastAsia="ja-JP"/>
        </w:rPr>
        <w:t>1</w:t>
      </w:r>
      <w:r>
        <w:rPr>
          <w:rFonts w:ascii="MS Gothic" w:eastAsia="MS Gothic" w:hAnsi="MS Gothic" w:cs="Malgun Gothic"/>
          <w:color w:val="000000"/>
          <w:sz w:val="20"/>
          <w:szCs w:val="20"/>
          <w:lang w:eastAsia="ja-JP"/>
        </w:rPr>
        <w:t>]</w:t>
      </w:r>
    </w:p>
    <w:p w14:paraId="529AEDF6" w14:textId="24BBFF35" w:rsidR="00042BAA" w:rsidRPr="00042BAA" w:rsidRDefault="00042BAA" w:rsidP="00042BAA">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lastRenderedPageBreak/>
        <w:t>問題</w:t>
      </w:r>
      <w:r w:rsidR="00D90AA0">
        <w:rPr>
          <w:rFonts w:ascii="MS Gothic" w:eastAsia="MS Gothic" w:hAnsi="MS Gothic" w:cs="Gulim" w:hint="eastAsia"/>
          <w:b/>
          <w:bCs/>
          <w:lang w:eastAsia="ja-JP"/>
        </w:rPr>
        <w:t>定義</w:t>
      </w:r>
    </w:p>
    <w:p w14:paraId="324AFA4C" w14:textId="7EC9973D" w:rsidR="00D90AA0" w:rsidRDefault="00042BAA" w:rsidP="00D90AA0">
      <w:pPr>
        <w:widowControl/>
        <w:wordWrap/>
        <w:autoSpaceDE/>
        <w:autoSpaceDN/>
        <w:jc w:val="left"/>
        <w:rPr>
          <w:rFonts w:ascii="MS Gothic" w:eastAsia="MS Gothic" w:hAnsi="MS Gothic" w:cs="Malgun Gothic"/>
          <w:color w:val="000000"/>
          <w:kern w:val="0"/>
          <w:lang w:eastAsia="ja-JP"/>
        </w:rPr>
      </w:pPr>
      <w:r>
        <w:rPr>
          <w:rFonts w:ascii="MS Gothic" w:eastAsia="MS Gothic" w:hAnsi="MS Gothic" w:cs="Malgun Gothic" w:hint="eastAsia"/>
          <w:color w:val="000000"/>
          <w:lang w:eastAsia="ja-JP"/>
        </w:rPr>
        <w:t>既存研究内容で説明した研究ではテクニカル分析</w:t>
      </w:r>
      <w:r w:rsidR="00D90AA0">
        <w:rPr>
          <w:rFonts w:ascii="MS Gothic" w:eastAsia="MS Gothic" w:hAnsi="MS Gothic" w:cs="Malgun Gothic" w:hint="eastAsia"/>
          <w:color w:val="000000"/>
          <w:lang w:eastAsia="ja-JP"/>
        </w:rPr>
        <w:t>しか使われていない。つまり過去のFX取引データだけをみてトレンドを判断している。しかし、実際にトレンドの上下を</w:t>
      </w:r>
      <w:r w:rsidR="00D90AA0" w:rsidRPr="00D90AA0">
        <w:rPr>
          <w:rFonts w:ascii="MS Gothic" w:eastAsia="MS Gothic" w:hAnsi="MS Gothic" w:cs="Malgun Gothic" w:hint="eastAsia"/>
          <w:color w:val="000000"/>
          <w:lang w:eastAsia="ja-JP"/>
        </w:rPr>
        <w:t>判断するには金融ニュースも考慮してトレンド予想しなくてはならない。</w:t>
      </w:r>
      <w:r w:rsidR="00D90AA0" w:rsidRPr="00D90AA0">
        <w:rPr>
          <w:rFonts w:ascii="MS Gothic" w:eastAsia="MS Gothic" w:hAnsi="MS Gothic" w:cs="Malgun Gothic" w:hint="eastAsia"/>
          <w:color w:val="000000"/>
          <w:kern w:val="0"/>
          <w:lang w:eastAsia="ja-JP"/>
        </w:rPr>
        <w:t>金融ニュ</w:t>
      </w:r>
      <w:r w:rsidR="00D90AA0" w:rsidRPr="00D90AA0">
        <w:rPr>
          <w:rFonts w:ascii="MS Gothic" w:eastAsia="MS Gothic" w:hAnsi="MS Gothic" w:cs="Apple SD Gothic Neo"/>
          <w:color w:val="000000"/>
          <w:kern w:val="0"/>
          <w:lang w:eastAsia="ja-JP"/>
        </w:rPr>
        <w:t>ー</w:t>
      </w:r>
      <w:r w:rsidR="00D90AA0" w:rsidRPr="00D90AA0">
        <w:rPr>
          <w:rFonts w:ascii="MS Gothic" w:eastAsia="MS Gothic" w:hAnsi="MS Gothic" w:cs="Malgun Gothic" w:hint="eastAsia"/>
          <w:color w:val="000000"/>
          <w:kern w:val="0"/>
          <w:lang w:eastAsia="ja-JP"/>
        </w:rPr>
        <w:t>ス記事には、金融商品の</w:t>
      </w:r>
      <w:r w:rsidR="00D90AA0" w:rsidRPr="00D90AA0">
        <w:rPr>
          <w:rFonts w:ascii="MS Gothic" w:eastAsia="MS Gothic" w:hAnsi="MS Gothic" w:cs="MS Mincho"/>
          <w:color w:val="000000"/>
          <w:kern w:val="0"/>
          <w:lang w:eastAsia="ja-JP"/>
        </w:rPr>
        <w:t>価</w:t>
      </w:r>
      <w:r w:rsidR="00D90AA0" w:rsidRPr="00D90AA0">
        <w:rPr>
          <w:rFonts w:ascii="MS Gothic" w:eastAsia="MS Gothic" w:hAnsi="MS Gothic" w:cs="Malgun Gothic" w:hint="eastAsia"/>
          <w:color w:val="000000"/>
          <w:kern w:val="0"/>
          <w:lang w:eastAsia="ja-JP"/>
        </w:rPr>
        <w:t>格またはレ</w:t>
      </w:r>
      <w:r w:rsidR="00D90AA0" w:rsidRPr="00D90AA0">
        <w:rPr>
          <w:rFonts w:ascii="MS Gothic" w:eastAsia="MS Gothic" w:hAnsi="MS Gothic" w:cs="Apple SD Gothic Neo"/>
          <w:color w:val="000000"/>
          <w:kern w:val="0"/>
          <w:lang w:eastAsia="ja-JP"/>
        </w:rPr>
        <w:t>ー</w:t>
      </w:r>
      <w:r w:rsidR="00D90AA0" w:rsidRPr="00D90AA0">
        <w:rPr>
          <w:rFonts w:ascii="MS Gothic" w:eastAsia="MS Gothic" w:hAnsi="MS Gothic" w:cs="Malgun Gothic" w:hint="eastAsia"/>
          <w:color w:val="000000"/>
          <w:kern w:val="0"/>
          <w:lang w:eastAsia="ja-JP"/>
        </w:rPr>
        <w:t>トに影響を</w:t>
      </w:r>
      <w:r w:rsidR="00D90AA0" w:rsidRPr="00D90AA0">
        <w:rPr>
          <w:rFonts w:ascii="MS Gothic" w:eastAsia="MS Gothic" w:hAnsi="MS Gothic" w:cs="MS Mincho"/>
          <w:color w:val="000000"/>
          <w:kern w:val="0"/>
          <w:lang w:eastAsia="ja-JP"/>
        </w:rPr>
        <w:t>与</w:t>
      </w:r>
      <w:r w:rsidR="00D90AA0" w:rsidRPr="00D90AA0">
        <w:rPr>
          <w:rFonts w:ascii="MS Gothic" w:eastAsia="MS Gothic" w:hAnsi="MS Gothic" w:cs="Malgun Gothic" w:hint="eastAsia"/>
          <w:color w:val="000000"/>
          <w:kern w:val="0"/>
          <w:lang w:eastAsia="ja-JP"/>
        </w:rPr>
        <w:t>える重要な情報が含まれていることが多いが、今回</w:t>
      </w:r>
      <w:proofErr w:type="gramStart"/>
      <w:r w:rsidR="00D90AA0" w:rsidRPr="00D90AA0">
        <w:rPr>
          <w:rFonts w:ascii="MS Gothic" w:eastAsia="MS Gothic" w:hAnsi="MS Gothic" w:cs="Malgun Gothic" w:hint="eastAsia"/>
          <w:color w:val="000000"/>
          <w:kern w:val="0"/>
          <w:lang w:eastAsia="ja-JP"/>
        </w:rPr>
        <w:t>は</w:t>
      </w:r>
      <w:proofErr w:type="gramEnd"/>
      <w:r w:rsidR="00D90AA0" w:rsidRPr="00D90AA0">
        <w:rPr>
          <w:rFonts w:ascii="MS Gothic" w:eastAsia="MS Gothic" w:hAnsi="MS Gothic" w:cs="Malgun Gothic" w:hint="eastAsia"/>
          <w:color w:val="000000"/>
          <w:kern w:val="0"/>
          <w:lang w:eastAsia="ja-JP"/>
        </w:rPr>
        <w:t>情報</w:t>
      </w:r>
      <w:proofErr w:type="gramStart"/>
      <w:r w:rsidR="00D90AA0" w:rsidRPr="00D90AA0">
        <w:rPr>
          <w:rFonts w:ascii="MS Gothic" w:eastAsia="MS Gothic" w:hAnsi="MS Gothic" w:cs="Malgun Gothic" w:hint="eastAsia"/>
          <w:color w:val="000000"/>
          <w:kern w:val="0"/>
          <w:lang w:eastAsia="ja-JP"/>
        </w:rPr>
        <w:t>は</w:t>
      </w:r>
      <w:proofErr w:type="gramEnd"/>
      <w:r w:rsidR="00D90AA0">
        <w:rPr>
          <w:rFonts w:ascii="MS Gothic" w:eastAsia="MS Gothic" w:hAnsi="MS Gothic" w:cs="Malgun Gothic" w:hint="eastAsia"/>
          <w:color w:val="000000"/>
          <w:kern w:val="0"/>
          <w:lang w:eastAsia="ja-JP"/>
        </w:rPr>
        <w:t>考慮</w:t>
      </w:r>
      <w:r w:rsidR="00D90AA0" w:rsidRPr="00D90AA0">
        <w:rPr>
          <w:rFonts w:ascii="MS Gothic" w:eastAsia="MS Gothic" w:hAnsi="MS Gothic" w:cs="Malgun Gothic" w:hint="eastAsia"/>
          <w:color w:val="000000"/>
          <w:kern w:val="0"/>
          <w:lang w:eastAsia="ja-JP"/>
        </w:rPr>
        <w:t>されていない。</w:t>
      </w:r>
      <w:r w:rsidR="00D90AA0">
        <w:rPr>
          <w:rFonts w:ascii="MS Gothic" w:eastAsia="MS Gothic" w:hAnsi="MS Gothic" w:cs="Malgun Gothic" w:hint="eastAsia"/>
          <w:color w:val="000000"/>
          <w:kern w:val="0"/>
          <w:lang w:eastAsia="ja-JP"/>
        </w:rPr>
        <w:t>つまり、ファンダメンタル分析(経済的指標)は使われていないのが今回の問題である。</w:t>
      </w:r>
    </w:p>
    <w:p w14:paraId="6922A3AE" w14:textId="77777777" w:rsidR="00D90AA0" w:rsidRPr="00D90AA0" w:rsidRDefault="00D90AA0" w:rsidP="00D90AA0">
      <w:pPr>
        <w:widowControl/>
        <w:wordWrap/>
        <w:autoSpaceDE/>
        <w:autoSpaceDN/>
        <w:jc w:val="left"/>
        <w:rPr>
          <w:rFonts w:ascii="MS Gothic" w:eastAsia="MS Gothic" w:hAnsi="MS Gothic" w:cs="Times New Roman"/>
          <w:kern w:val="0"/>
          <w:lang w:eastAsia="ja-JP"/>
        </w:rPr>
      </w:pPr>
    </w:p>
    <w:p w14:paraId="3FC65DD5" w14:textId="2A9600E4" w:rsidR="00D90AA0" w:rsidRPr="00D90AA0" w:rsidRDefault="00D90AA0" w:rsidP="00D90AA0">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研究目標</w:t>
      </w:r>
    </w:p>
    <w:p w14:paraId="1BA2ECB2" w14:textId="70EE3DE6" w:rsidR="00D90AA0" w:rsidRDefault="00D90AA0" w:rsidP="00D90AA0">
      <w:pPr>
        <w:pStyle w:val="NormalWeb"/>
        <w:spacing w:before="0" w:beforeAutospacing="0" w:after="320" w:afterAutospacing="0"/>
        <w:rPr>
          <w:rFonts w:ascii="MS Gothic" w:eastAsia="MS Gothic" w:hAnsi="MS Gothic" w:cs="Malgun Gothic"/>
          <w:color w:val="000000"/>
          <w:sz w:val="20"/>
          <w:szCs w:val="20"/>
          <w:lang w:eastAsia="ja-JP"/>
        </w:rPr>
      </w:pPr>
      <w:r>
        <w:rPr>
          <w:rFonts w:ascii="MS Gothic" w:eastAsia="MS Gothic" w:hAnsi="MS Gothic" w:cs="Malgun Gothic" w:hint="eastAsia"/>
          <w:color w:val="000000"/>
          <w:sz w:val="20"/>
          <w:szCs w:val="20"/>
          <w:lang w:eastAsia="ja-JP"/>
        </w:rPr>
        <w:t>本研究では問題定義を考慮してテクニカル分析(レート解析)に加え、ファンダメンタル分析(経済的なニュース、要人の発言)を考慮して自然言語学習をさせる。ほかのFX予測問題ではNLPを考慮</w:t>
      </w:r>
      <w:proofErr w:type="gramStart"/>
      <w:r>
        <w:rPr>
          <w:rFonts w:ascii="MS Gothic" w:eastAsia="MS Gothic" w:hAnsi="MS Gothic" w:cs="Malgun Gothic" w:hint="eastAsia"/>
          <w:color w:val="000000"/>
          <w:sz w:val="20"/>
          <w:szCs w:val="20"/>
          <w:lang w:eastAsia="ja-JP"/>
        </w:rPr>
        <w:t>してる</w:t>
      </w:r>
      <w:proofErr w:type="gramEnd"/>
      <w:r>
        <w:rPr>
          <w:rFonts w:ascii="MS Gothic" w:eastAsia="MS Gothic" w:hAnsi="MS Gothic" w:cs="Malgun Gothic" w:hint="eastAsia"/>
          <w:color w:val="000000"/>
          <w:sz w:val="20"/>
          <w:szCs w:val="20"/>
          <w:lang w:eastAsia="ja-JP"/>
        </w:rPr>
        <w:t>ものはなく、今回始めてLSTMとNLPをあわせた新しいモデルを作っていくことにする。</w:t>
      </w:r>
    </w:p>
    <w:p w14:paraId="1693777F" w14:textId="5A850799" w:rsidR="00D90AA0" w:rsidRPr="00D90AA0" w:rsidRDefault="00BD40C6" w:rsidP="00BD40C6">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先行研究</w:t>
      </w:r>
    </w:p>
    <w:p w14:paraId="4AA52F7D" w14:textId="6A246ACF" w:rsidR="00BD40C6" w:rsidRPr="00BD40C6" w:rsidRDefault="00BD40C6" w:rsidP="00BD40C6">
      <w:pPr>
        <w:wordWrap/>
        <w:ind w:left="360"/>
        <w:jc w:val="center"/>
        <w:rPr>
          <w:rFonts w:ascii="MS Gothic" w:eastAsia="MS Gothic" w:hAnsi="MS Gothic" w:cs="MS Gothic"/>
          <w:lang w:eastAsia="ja-JP"/>
        </w:rPr>
      </w:pPr>
      <w:r>
        <w:rPr>
          <w:rFonts w:ascii="MS Gothic" w:eastAsia="MS Gothic" w:hAnsi="MS Gothic" w:cs="MS Gothic" w:hint="eastAsia"/>
          <w:lang w:eastAsia="ja-JP"/>
        </w:rPr>
        <w:t>テクニカル</w:t>
      </w:r>
      <w:r w:rsidRPr="00BD40C6">
        <w:rPr>
          <w:rFonts w:ascii="MS Gothic" w:eastAsia="MS Gothic" w:hAnsi="MS Gothic" w:cs="MS Gothic" w:hint="eastAsia"/>
          <w:lang w:eastAsia="ja-JP"/>
        </w:rPr>
        <w:t>分析</w:t>
      </w:r>
    </w:p>
    <w:p w14:paraId="12227100" w14:textId="614B0FBE" w:rsidR="00BD40C6" w:rsidRDefault="00BD40C6" w:rsidP="00BD40C6">
      <w:pPr>
        <w:widowControl/>
        <w:wordWrap/>
        <w:autoSpaceDE/>
        <w:autoSpaceDN/>
        <w:jc w:val="left"/>
        <w:rPr>
          <w:rFonts w:ascii="MS Gothic" w:eastAsia="MS Gothic" w:hAnsi="MS Gothic" w:cs="Times New Roman"/>
          <w:kern w:val="0"/>
          <w:lang w:eastAsia="ja-JP"/>
        </w:rPr>
      </w:pPr>
      <w:r w:rsidRPr="00BD40C6">
        <w:rPr>
          <w:rFonts w:ascii="MS Gothic" w:eastAsia="MS Gothic" w:hAnsi="MS Gothic" w:cs="Times New Roman" w:hint="eastAsia"/>
          <w:color w:val="000000"/>
          <w:kern w:val="0"/>
          <w:lang w:eastAsia="ja-JP"/>
        </w:rPr>
        <w:t>テクニカル分析とは、</w:t>
      </w:r>
      <w:r w:rsidRPr="00BD40C6">
        <w:rPr>
          <w:rFonts w:ascii="MS Gothic" w:eastAsia="MS Gothic" w:hAnsi="MS Gothic" w:cs="Times New Roman" w:hint="eastAsia"/>
          <w:b/>
          <w:bCs/>
          <w:color w:val="FF0000"/>
          <w:kern w:val="0"/>
          <w:lang w:eastAsia="ja-JP"/>
        </w:rPr>
        <w:t>過去の相場の動きから、将来の値動きを予想する分析方法</w:t>
      </w:r>
      <w:r w:rsidRPr="00BD40C6">
        <w:rPr>
          <w:rFonts w:ascii="MS Gothic" w:eastAsia="MS Gothic" w:hAnsi="MS Gothic" w:cs="Times New Roman" w:hint="eastAsia"/>
          <w:color w:val="000000"/>
          <w:kern w:val="0"/>
          <w:lang w:eastAsia="ja-JP"/>
        </w:rPr>
        <w:t>である。過去の値動きをグラフにしたチャートなどを使用する場合が多々ある。指標にはローソク足、サポートラインとレジスタンスライン、フィボナッチリトレースメント</w:t>
      </w:r>
      <w:r>
        <w:rPr>
          <w:rFonts w:ascii="MS Gothic" w:eastAsia="MS Gothic" w:hAnsi="MS Gothic" w:cs="Times New Roman" w:hint="eastAsia"/>
          <w:color w:val="000000"/>
          <w:kern w:val="0"/>
          <w:lang w:eastAsia="ja-JP"/>
        </w:rPr>
        <w:t>、</w:t>
      </w:r>
      <w:r w:rsidRPr="00BD40C6">
        <w:rPr>
          <w:rFonts w:ascii="MS Gothic" w:eastAsia="MS Gothic" w:hAnsi="MS Gothic" w:cs="Times New Roman" w:hint="eastAsia"/>
          <w:color w:val="000000"/>
          <w:kern w:val="0"/>
          <w:u w:val="wave"/>
          <w:lang w:eastAsia="ja-JP"/>
        </w:rPr>
        <w:t>移動平均</w:t>
      </w:r>
      <w:r>
        <w:rPr>
          <w:rFonts w:ascii="MS Gothic" w:eastAsia="MS Gothic" w:hAnsi="MS Gothic" w:cs="Times New Roman" w:hint="eastAsia"/>
          <w:color w:val="000000"/>
          <w:kern w:val="0"/>
          <w:lang w:eastAsia="ja-JP"/>
        </w:rPr>
        <w:t>、</w:t>
      </w:r>
      <w:r w:rsidRPr="00BD40C6">
        <w:rPr>
          <w:rFonts w:ascii="MS Gothic" w:eastAsia="MS Gothic" w:hAnsi="MS Gothic" w:cs="Times New Roman" w:hint="eastAsia"/>
          <w:color w:val="000000"/>
          <w:kern w:val="0"/>
          <w:lang w:eastAsia="ja-JP"/>
        </w:rPr>
        <w:t>RSI、MACD、ストキャスティクス、ボリンジャーバンド、ダウ理論などがある。</w:t>
      </w:r>
    </w:p>
    <w:p w14:paraId="4F7FF866" w14:textId="4CCE38AF" w:rsidR="00BD40C6" w:rsidRPr="00BD40C6" w:rsidRDefault="00BD40C6" w:rsidP="00BD40C6">
      <w:pPr>
        <w:widowControl/>
        <w:wordWrap/>
        <w:autoSpaceDE/>
        <w:autoSpaceDN/>
        <w:jc w:val="center"/>
        <w:rPr>
          <w:rFonts w:ascii="MS Gothic" w:eastAsia="MS Gothic" w:hAnsi="MS Gothic" w:cs="Times New Roman"/>
          <w:kern w:val="0"/>
          <w:lang w:eastAsia="ja-JP"/>
        </w:rPr>
      </w:pPr>
      <w:r>
        <w:rPr>
          <w:rFonts w:ascii="MS Gothic" w:eastAsia="MS Gothic" w:hAnsi="MS Gothic" w:cs="Times New Roman" w:hint="eastAsia"/>
          <w:kern w:val="0"/>
          <w:lang w:eastAsia="ja-JP"/>
        </w:rPr>
        <w:t>移動</w:t>
      </w:r>
      <w:r w:rsidRPr="00BD40C6">
        <w:rPr>
          <w:rFonts w:ascii="MS Gothic" w:eastAsia="MS Gothic" w:hAnsi="MS Gothic" w:cs="Times New Roman" w:hint="eastAsia"/>
          <w:kern w:val="0"/>
          <w:lang w:eastAsia="ja-JP"/>
        </w:rPr>
        <w:t>平均</w:t>
      </w:r>
    </w:p>
    <w:p w14:paraId="557C3C55" w14:textId="77777777" w:rsidR="00BD40C6" w:rsidRPr="00BD40C6" w:rsidRDefault="00BD40C6" w:rsidP="00BD40C6">
      <w:pPr>
        <w:widowControl/>
        <w:wordWrap/>
        <w:autoSpaceDE/>
        <w:autoSpaceDN/>
        <w:jc w:val="center"/>
        <w:rPr>
          <w:rFonts w:ascii="MS Gothic" w:eastAsia="MS Gothic" w:hAnsi="MS Gothic" w:cs="Times New Roman"/>
          <w:kern w:val="0"/>
          <w:lang w:eastAsia="ja-JP"/>
        </w:rPr>
      </w:pPr>
      <w:r w:rsidRPr="00BD40C6">
        <w:rPr>
          <w:rFonts w:ascii="MS Gothic" w:eastAsia="MS Gothic" w:hAnsi="MS Gothic" w:cs="Malgun Gothic" w:hint="eastAsia"/>
          <w:b/>
          <w:bCs/>
          <w:color w:val="FF0000"/>
          <w:kern w:val="0"/>
          <w:lang w:eastAsia="ja-JP"/>
        </w:rPr>
        <w:t>ある一定期間の</w:t>
      </w:r>
      <w:r w:rsidRPr="00BD40C6">
        <w:rPr>
          <w:rFonts w:ascii="MS Gothic" w:eastAsia="MS Gothic" w:hAnsi="MS Gothic" w:cs="MS Mincho"/>
          <w:b/>
          <w:bCs/>
          <w:color w:val="FF0000"/>
          <w:kern w:val="0"/>
          <w:lang w:eastAsia="ja-JP"/>
        </w:rPr>
        <w:t>価</w:t>
      </w:r>
      <w:r w:rsidRPr="00BD40C6">
        <w:rPr>
          <w:rFonts w:ascii="MS Gothic" w:eastAsia="MS Gothic" w:hAnsi="MS Gothic" w:cs="Malgun Gothic" w:hint="eastAsia"/>
          <w:b/>
          <w:bCs/>
          <w:color w:val="FF0000"/>
          <w:kern w:val="0"/>
          <w:lang w:eastAsia="ja-JP"/>
        </w:rPr>
        <w:t>格（通常は終始）を平均で結んだ</w:t>
      </w:r>
      <w:r w:rsidRPr="00BD40C6">
        <w:rPr>
          <w:rFonts w:ascii="MS Gothic" w:eastAsia="MS Gothic" w:hAnsi="MS Gothic" w:cs="Malgun Gothic"/>
          <w:b/>
          <w:bCs/>
          <w:color w:val="FF0000"/>
          <w:kern w:val="0"/>
          <w:lang w:eastAsia="ja-JP"/>
        </w:rPr>
        <w:t>線</w:t>
      </w:r>
    </w:p>
    <w:p w14:paraId="1A236771" w14:textId="7C929D14" w:rsidR="00BD40C6" w:rsidRPr="00BD40C6" w:rsidRDefault="00BD40C6" w:rsidP="00BD40C6">
      <w:pPr>
        <w:widowControl/>
        <w:wordWrap/>
        <w:autoSpaceDE/>
        <w:autoSpaceDN/>
        <w:jc w:val="left"/>
        <w:rPr>
          <w:rFonts w:ascii="MS Gothic" w:eastAsia="MS Gothic" w:hAnsi="MS Gothic" w:cs="Times New Roman"/>
          <w:kern w:val="0"/>
          <w:lang w:eastAsia="ja-JP"/>
        </w:rPr>
      </w:pPr>
      <w:r w:rsidRPr="00BD40C6">
        <w:rPr>
          <w:rFonts w:ascii="MS Gothic" w:eastAsia="MS Gothic" w:hAnsi="MS Gothic" w:cs="Malgun Gothic" w:hint="eastAsia"/>
          <w:color w:val="000000"/>
          <w:kern w:val="0"/>
          <w:lang w:eastAsia="ja-JP"/>
        </w:rPr>
        <w:t>基本は短期線、中期線、長期線の３種類に分けることができる。一般的に短期線は５日、６日、１２日。中期線は２０日、２５日、５０日。長期線は１００日、１４４日、２００日、２３３日が用いられる。</w:t>
      </w:r>
      <w:r w:rsidRPr="00BD40C6">
        <w:rPr>
          <w:rFonts w:ascii="MS Gothic" w:eastAsia="MS Gothic" w:hAnsi="MS Gothic" w:cs="Malgun Gothic" w:hint="eastAsia"/>
          <w:b/>
          <w:bCs/>
          <w:color w:val="FF0000"/>
          <w:kern w:val="0"/>
          <w:lang w:eastAsia="ja-JP"/>
        </w:rPr>
        <w:t>このような平均線を見ることでトレンドを把握することができる</w:t>
      </w:r>
      <w:r w:rsidRPr="00BD40C6">
        <w:rPr>
          <w:rFonts w:ascii="MS Gothic" w:eastAsia="MS Gothic" w:hAnsi="MS Gothic" w:cs="Malgun Gothic"/>
          <w:color w:val="000000"/>
          <w:kern w:val="0"/>
          <w:lang w:eastAsia="ja-JP"/>
        </w:rPr>
        <w:t>。</w:t>
      </w:r>
      <w:r w:rsidR="00232218">
        <w:rPr>
          <w:rFonts w:ascii="MS Gothic" w:eastAsia="MS Gothic" w:hAnsi="MS Gothic" w:cs="Malgun Gothic" w:hint="eastAsia"/>
          <w:color w:val="000000"/>
          <w:kern w:val="0"/>
          <w:lang w:eastAsia="ja-JP"/>
        </w:rPr>
        <w:t>[</w:t>
      </w:r>
      <w:r w:rsidR="00232218">
        <w:rPr>
          <w:rFonts w:ascii="MS Gothic" w:eastAsia="MS Gothic" w:hAnsi="MS Gothic" w:cs="Malgun Gothic"/>
          <w:color w:val="000000"/>
          <w:kern w:val="0"/>
          <w:lang w:eastAsia="ja-JP"/>
        </w:rPr>
        <w:t>4]</w:t>
      </w:r>
    </w:p>
    <w:p w14:paraId="1E616D24" w14:textId="5F6CFDCA" w:rsidR="00BD40C6" w:rsidRDefault="00BD40C6" w:rsidP="00E740B3">
      <w:pPr>
        <w:widowControl/>
        <w:wordWrap/>
        <w:autoSpaceDE/>
        <w:autoSpaceDN/>
        <w:jc w:val="center"/>
        <w:rPr>
          <w:rFonts w:ascii="MS Gothic" w:eastAsia="MS Gothic" w:hAnsi="MS Gothic" w:cs="Times New Roman"/>
          <w:kern w:val="0"/>
          <w:lang w:eastAsia="ja-JP"/>
        </w:rPr>
      </w:pPr>
    </w:p>
    <w:p w14:paraId="73512105" w14:textId="40665B59" w:rsidR="00E740B3" w:rsidRDefault="00E740B3" w:rsidP="00E740B3">
      <w:pPr>
        <w:widowControl/>
        <w:wordWrap/>
        <w:autoSpaceDE/>
        <w:autoSpaceDN/>
        <w:jc w:val="center"/>
        <w:rPr>
          <w:rFonts w:ascii="MS Gothic" w:eastAsia="MS Gothic" w:hAnsi="MS Gothic" w:cs="Times New Roman"/>
          <w:kern w:val="0"/>
          <w:lang w:eastAsia="ja-JP"/>
        </w:rPr>
      </w:pPr>
      <w:r>
        <w:rPr>
          <w:rFonts w:ascii="MS Gothic" w:eastAsia="MS Gothic" w:hAnsi="MS Gothic" w:cs="Times New Roman" w:hint="eastAsia"/>
          <w:kern w:val="0"/>
          <w:lang w:eastAsia="ja-JP"/>
        </w:rPr>
        <w:t>既存のDeep Learning</w:t>
      </w:r>
      <w:r>
        <w:rPr>
          <w:rFonts w:ascii="MS Gothic" w:eastAsia="MS Gothic" w:hAnsi="MS Gothic" w:cs="Times New Roman"/>
          <w:kern w:val="0"/>
          <w:lang w:eastAsia="ja-JP"/>
        </w:rPr>
        <w:t xml:space="preserve"> </w:t>
      </w:r>
      <w:r>
        <w:rPr>
          <w:rFonts w:ascii="MS Gothic" w:eastAsia="MS Gothic" w:hAnsi="MS Gothic" w:cs="Times New Roman" w:hint="eastAsia"/>
          <w:kern w:val="0"/>
          <w:lang w:eastAsia="ja-JP"/>
        </w:rPr>
        <w:t>LSTMモデル機械学習</w:t>
      </w:r>
    </w:p>
    <w:p w14:paraId="31CB2971" w14:textId="55B02A3C" w:rsidR="00E740B3" w:rsidRDefault="00E740B3" w:rsidP="00E740B3">
      <w:pPr>
        <w:widowControl/>
        <w:wordWrap/>
        <w:autoSpaceDE/>
        <w:autoSpaceDN/>
        <w:jc w:val="left"/>
        <w:rPr>
          <w:rFonts w:ascii="MS Gothic" w:eastAsia="MS Gothic" w:hAnsi="MS Gothic" w:cs="Times New Roman"/>
          <w:kern w:val="0"/>
          <w:lang w:eastAsia="ja-JP"/>
        </w:rPr>
      </w:pPr>
      <w:r>
        <w:rPr>
          <w:rFonts w:ascii="MS Gothic" w:eastAsia="MS Gothic" w:hAnsi="MS Gothic" w:cs="Times New Roman" w:hint="eastAsia"/>
          <w:kern w:val="0"/>
          <w:lang w:eastAsia="ja-JP"/>
        </w:rPr>
        <w:t>LSTMモデルに合うようにデータを前処理する。LSTMの連続する値は移動平均期間に合わせて決める。論文では短期移動平均線5日間を使用している。まずトレーニングデータを5日間で一つにまとめる。各5日間の移動平均を求める。ターゲットにするものは、前の移動平均から後ろの移動平均を引いたとき、値が0よりも大きかったら前の期間より値が上昇したとみなし+1の答えを、値が０よりも小さかったら前の期間より値が下降したとみなし-１の答えを与える。使用したパラメータはActivation Function</w:t>
      </w:r>
      <w:r>
        <w:rPr>
          <w:rFonts w:ascii="MS Gothic" w:eastAsia="MS Gothic" w:hAnsi="MS Gothic" w:cs="Times New Roman"/>
          <w:kern w:val="0"/>
          <w:lang w:eastAsia="ja-JP"/>
        </w:rPr>
        <w:t>(</w:t>
      </w:r>
      <w:proofErr w:type="spellStart"/>
      <w:r>
        <w:rPr>
          <w:rFonts w:ascii="MS Gothic" w:eastAsia="MS Gothic" w:hAnsi="MS Gothic" w:cs="Times New Roman"/>
          <w:kern w:val="0"/>
          <w:lang w:eastAsia="ja-JP"/>
        </w:rPr>
        <w:t>relu</w:t>
      </w:r>
      <w:proofErr w:type="spellEnd"/>
      <w:r>
        <w:rPr>
          <w:rFonts w:ascii="MS Gothic" w:eastAsia="MS Gothic" w:hAnsi="MS Gothic" w:cs="Times New Roman"/>
          <w:kern w:val="0"/>
          <w:lang w:eastAsia="ja-JP"/>
        </w:rPr>
        <w:t xml:space="preserve">, </w:t>
      </w:r>
      <w:proofErr w:type="spellStart"/>
      <w:r>
        <w:rPr>
          <w:rFonts w:ascii="MS Gothic" w:eastAsia="MS Gothic" w:hAnsi="MS Gothic" w:cs="Times New Roman"/>
          <w:kern w:val="0"/>
          <w:lang w:eastAsia="ja-JP"/>
        </w:rPr>
        <w:t>softmax</w:t>
      </w:r>
      <w:proofErr w:type="spellEnd"/>
      <w:r>
        <w:rPr>
          <w:rFonts w:ascii="MS Gothic" w:eastAsia="MS Gothic" w:hAnsi="MS Gothic" w:cs="Times New Roman"/>
          <w:kern w:val="0"/>
          <w:lang w:eastAsia="ja-JP"/>
        </w:rPr>
        <w:t>)</w:t>
      </w:r>
      <w:r>
        <w:rPr>
          <w:rFonts w:ascii="MS Gothic" w:eastAsia="MS Gothic" w:hAnsi="MS Gothic" w:cs="Times New Roman" w:hint="eastAsia"/>
          <w:kern w:val="0"/>
          <w:lang w:eastAsia="ja-JP"/>
        </w:rPr>
        <w:t>、</w:t>
      </w:r>
      <w:proofErr w:type="spellStart"/>
      <w:r>
        <w:rPr>
          <w:rFonts w:ascii="MS Gothic" w:eastAsia="MS Gothic" w:hAnsi="MS Gothic" w:cs="Times New Roman"/>
          <w:kern w:val="0"/>
          <w:lang w:eastAsia="ja-JP"/>
        </w:rPr>
        <w:t>Opimizer</w:t>
      </w:r>
      <w:proofErr w:type="spellEnd"/>
      <w:r>
        <w:rPr>
          <w:rFonts w:ascii="MS Gothic" w:eastAsia="MS Gothic" w:hAnsi="MS Gothic" w:cs="Times New Roman"/>
          <w:kern w:val="0"/>
          <w:lang w:eastAsia="ja-JP"/>
        </w:rPr>
        <w:t>(Adam)</w:t>
      </w:r>
      <w:r>
        <w:rPr>
          <w:rFonts w:ascii="MS Gothic" w:eastAsia="MS Gothic" w:hAnsi="MS Gothic" w:cs="Times New Roman" w:hint="eastAsia"/>
          <w:kern w:val="0"/>
          <w:lang w:eastAsia="ja-JP"/>
        </w:rPr>
        <w:t>、</w:t>
      </w:r>
      <w:r>
        <w:rPr>
          <w:rFonts w:ascii="MS Gothic" w:eastAsia="MS Gothic" w:hAnsi="MS Gothic" w:cs="Times New Roman"/>
          <w:kern w:val="0"/>
          <w:lang w:eastAsia="ja-JP"/>
        </w:rPr>
        <w:t xml:space="preserve">Loss function(Categorical </w:t>
      </w:r>
      <w:proofErr w:type="spellStart"/>
      <w:r>
        <w:rPr>
          <w:rFonts w:ascii="MS Gothic" w:eastAsia="MS Gothic" w:hAnsi="MS Gothic" w:cs="Times New Roman"/>
          <w:kern w:val="0"/>
          <w:lang w:eastAsia="ja-JP"/>
        </w:rPr>
        <w:t>CrossEntropy</w:t>
      </w:r>
      <w:proofErr w:type="spellEnd"/>
      <w:r>
        <w:rPr>
          <w:rFonts w:ascii="MS Gothic" w:eastAsia="MS Gothic" w:hAnsi="MS Gothic" w:cs="Times New Roman"/>
          <w:kern w:val="0"/>
          <w:lang w:eastAsia="ja-JP"/>
        </w:rPr>
        <w:t>)</w:t>
      </w:r>
      <w:r>
        <w:rPr>
          <w:rFonts w:ascii="MS Gothic" w:eastAsia="MS Gothic" w:hAnsi="MS Gothic" w:cs="Times New Roman" w:hint="eastAsia"/>
          <w:kern w:val="0"/>
          <w:lang w:eastAsia="ja-JP"/>
        </w:rPr>
        <w:t>である。</w:t>
      </w:r>
      <w:r w:rsidR="00232218">
        <w:rPr>
          <w:rFonts w:ascii="MS Gothic" w:eastAsia="MS Gothic" w:hAnsi="MS Gothic" w:cs="Times New Roman" w:hint="eastAsia"/>
          <w:kern w:val="0"/>
          <w:lang w:eastAsia="ja-JP"/>
        </w:rPr>
        <w:t>[</w:t>
      </w:r>
      <w:r w:rsidR="00232218">
        <w:rPr>
          <w:rFonts w:ascii="MS Gothic" w:eastAsia="MS Gothic" w:hAnsi="MS Gothic" w:cs="Times New Roman"/>
          <w:kern w:val="0"/>
          <w:lang w:eastAsia="ja-JP"/>
        </w:rPr>
        <w:t>1]</w:t>
      </w:r>
    </w:p>
    <w:p w14:paraId="68977529" w14:textId="77777777" w:rsidR="00E740B3" w:rsidRDefault="00E740B3" w:rsidP="00E740B3">
      <w:pPr>
        <w:widowControl/>
        <w:wordWrap/>
        <w:autoSpaceDE/>
        <w:autoSpaceDN/>
        <w:jc w:val="left"/>
        <w:rPr>
          <w:rFonts w:ascii="MS Gothic" w:eastAsia="MS Gothic" w:hAnsi="MS Gothic" w:cs="Times New Roman"/>
          <w:kern w:val="0"/>
          <w:lang w:eastAsia="ja-JP"/>
        </w:rPr>
      </w:pPr>
    </w:p>
    <w:p w14:paraId="12785C81" w14:textId="60B4A022" w:rsidR="00E740B3" w:rsidRPr="00BD40C6" w:rsidRDefault="00E740B3" w:rsidP="00E740B3">
      <w:pPr>
        <w:wordWrap/>
        <w:ind w:left="360"/>
        <w:jc w:val="center"/>
        <w:rPr>
          <w:rFonts w:ascii="MS Gothic" w:eastAsia="MS Gothic" w:hAnsi="MS Gothic" w:cs="MS Gothic"/>
          <w:lang w:eastAsia="ja-JP"/>
        </w:rPr>
      </w:pPr>
      <w:r>
        <w:rPr>
          <w:rFonts w:ascii="MS Gothic" w:eastAsia="MS Gothic" w:hAnsi="MS Gothic" w:cs="MS Gothic" w:hint="eastAsia"/>
          <w:lang w:eastAsia="ja-JP"/>
        </w:rPr>
        <w:t>ファンダメンタル</w:t>
      </w:r>
      <w:r w:rsidRPr="00BD40C6">
        <w:rPr>
          <w:rFonts w:ascii="MS Gothic" w:eastAsia="MS Gothic" w:hAnsi="MS Gothic" w:cs="MS Gothic" w:hint="eastAsia"/>
          <w:lang w:eastAsia="ja-JP"/>
        </w:rPr>
        <w:t>分析</w:t>
      </w:r>
    </w:p>
    <w:p w14:paraId="62A29699" w14:textId="69D3AA81" w:rsidR="00E740B3" w:rsidRDefault="00E740B3" w:rsidP="00E740B3">
      <w:pPr>
        <w:widowControl/>
        <w:wordWrap/>
        <w:autoSpaceDE/>
        <w:autoSpaceDN/>
        <w:jc w:val="left"/>
        <w:rPr>
          <w:rFonts w:ascii="MS Gothic" w:eastAsia="MS Gothic" w:hAnsi="MS Gothic" w:cs="Times New Roman"/>
          <w:kern w:val="0"/>
          <w:lang w:eastAsia="ja-JP"/>
        </w:rPr>
      </w:pPr>
      <w:r>
        <w:rPr>
          <w:rFonts w:ascii="MS Gothic" w:eastAsia="MS Gothic" w:hAnsi="MS Gothic" w:cs="Times New Roman" w:hint="eastAsia"/>
          <w:kern w:val="0"/>
          <w:lang w:eastAsia="ja-JP"/>
        </w:rPr>
        <w:t>ファンダメンタル分析とは</w:t>
      </w:r>
      <w:r w:rsidRPr="009D54AA">
        <w:rPr>
          <w:rFonts w:ascii="MS Gothic" w:eastAsia="MS Gothic" w:hAnsi="MS Gothic" w:cs="Times New Roman" w:hint="eastAsia"/>
          <w:b/>
          <w:bCs/>
          <w:color w:val="FF0000"/>
          <w:kern w:val="0"/>
          <w:lang w:eastAsia="ja-JP"/>
        </w:rPr>
        <w:t>為替に関する基礎的な</w:t>
      </w:r>
      <w:r w:rsidR="009D54AA" w:rsidRPr="009D54AA">
        <w:rPr>
          <w:rFonts w:ascii="MS Gothic" w:eastAsia="MS Gothic" w:hAnsi="MS Gothic" w:cs="Times New Roman" w:hint="eastAsia"/>
          <w:b/>
          <w:bCs/>
          <w:color w:val="FF0000"/>
          <w:kern w:val="0"/>
          <w:lang w:eastAsia="ja-JP"/>
        </w:rPr>
        <w:t>情報</w:t>
      </w:r>
      <w:r w:rsidRPr="009D54AA">
        <w:rPr>
          <w:rFonts w:ascii="MS Gothic" w:eastAsia="MS Gothic" w:hAnsi="MS Gothic" w:cs="Times New Roman" w:hint="eastAsia"/>
          <w:b/>
          <w:bCs/>
          <w:color w:val="FF0000"/>
          <w:kern w:val="0"/>
          <w:lang w:eastAsia="ja-JP"/>
        </w:rPr>
        <w:t>をもとに相場を分析する</w:t>
      </w:r>
      <w:r w:rsidR="009D54AA">
        <w:rPr>
          <w:rFonts w:ascii="MS Gothic" w:eastAsia="MS Gothic" w:hAnsi="MS Gothic" w:cs="Times New Roman" w:hint="eastAsia"/>
          <w:kern w:val="0"/>
          <w:lang w:eastAsia="ja-JP"/>
        </w:rPr>
        <w:t>ことである。経済指標や金利、その他通貨や国に関する様々な要因が分析材料となっている。要因には経済指標の他にも重要人物の発言も影響される。例えばFRB(Federal Reserve Board</w:t>
      </w:r>
      <w:r w:rsidR="009D54AA">
        <w:rPr>
          <w:rFonts w:ascii="MS Gothic" w:eastAsia="MS Gothic" w:hAnsi="MS Gothic" w:cs="Times New Roman"/>
          <w:kern w:val="0"/>
          <w:lang w:eastAsia="ja-JP"/>
        </w:rPr>
        <w:t>）</w:t>
      </w:r>
      <w:r w:rsidR="009D54AA">
        <w:rPr>
          <w:rFonts w:ascii="MS Gothic" w:eastAsia="MS Gothic" w:hAnsi="MS Gothic" w:cs="Times New Roman" w:hint="eastAsia"/>
          <w:kern w:val="0"/>
          <w:lang w:eastAsia="ja-JP"/>
        </w:rPr>
        <w:t>議長、ECB(European Central Bank)総裁、日本銀行総裁の発言が注目される。その中でもSNSを通して</w:t>
      </w:r>
      <w:r w:rsidR="009D54AA">
        <w:rPr>
          <w:rFonts w:ascii="MS Gothic" w:eastAsia="MS Gothic" w:hAnsi="MS Gothic" w:cs="Times New Roman"/>
          <w:kern w:val="0"/>
          <w:lang w:eastAsia="ja-JP"/>
        </w:rPr>
        <w:t>Donald Trump</w:t>
      </w:r>
      <w:r w:rsidR="009D54AA">
        <w:rPr>
          <w:rFonts w:ascii="MS Gothic" w:eastAsia="MS Gothic" w:hAnsi="MS Gothic" w:cs="Times New Roman" w:hint="eastAsia"/>
          <w:kern w:val="0"/>
          <w:lang w:eastAsia="ja-JP"/>
        </w:rPr>
        <w:t>の</w:t>
      </w:r>
      <w:r w:rsidR="009D54AA">
        <w:rPr>
          <w:rFonts w:ascii="MS Gothic" w:eastAsia="MS Gothic" w:hAnsi="MS Gothic" w:cs="Times New Roman"/>
          <w:kern w:val="0"/>
          <w:lang w:eastAsia="ja-JP"/>
        </w:rPr>
        <w:t>Tweet</w:t>
      </w:r>
      <w:r w:rsidR="009D54AA">
        <w:rPr>
          <w:rFonts w:ascii="MS Gothic" w:eastAsia="MS Gothic" w:hAnsi="MS Gothic" w:cs="Times New Roman" w:hint="eastAsia"/>
          <w:kern w:val="0"/>
          <w:lang w:eastAsia="ja-JP"/>
        </w:rPr>
        <w:t>がFX市場に影響を与えている。</w:t>
      </w:r>
      <w:r w:rsidR="009D54AA">
        <w:rPr>
          <w:rFonts w:ascii="MS Gothic" w:eastAsia="MS Gothic" w:hAnsi="MS Gothic" w:cs="Times New Roman"/>
          <w:kern w:val="0"/>
          <w:lang w:eastAsia="ja-JP"/>
        </w:rPr>
        <w:t>2018</w:t>
      </w:r>
      <w:r w:rsidR="009D54AA">
        <w:rPr>
          <w:rFonts w:ascii="MS Gothic" w:eastAsia="MS Gothic" w:hAnsi="MS Gothic" w:cs="Times New Roman" w:hint="eastAsia"/>
          <w:kern w:val="0"/>
          <w:lang w:eastAsia="ja-JP"/>
        </w:rPr>
        <w:t>年</w:t>
      </w:r>
      <w:r w:rsidR="009D54AA">
        <w:rPr>
          <w:rFonts w:ascii="MS Gothic" w:eastAsia="MS Gothic" w:hAnsi="MS Gothic" w:cs="Times New Roman"/>
          <w:kern w:val="0"/>
          <w:lang w:eastAsia="ja-JP"/>
        </w:rPr>
        <w:t>7</w:t>
      </w:r>
      <w:r w:rsidR="009D54AA">
        <w:rPr>
          <w:rFonts w:ascii="MS Gothic" w:eastAsia="MS Gothic" w:hAnsi="MS Gothic" w:cs="Times New Roman" w:hint="eastAsia"/>
          <w:kern w:val="0"/>
          <w:lang w:eastAsia="ja-JP"/>
        </w:rPr>
        <w:t>月</w:t>
      </w:r>
      <w:r w:rsidR="009D54AA">
        <w:rPr>
          <w:rFonts w:ascii="MS Gothic" w:eastAsia="MS Gothic" w:hAnsi="MS Gothic" w:cs="Times New Roman"/>
          <w:kern w:val="0"/>
          <w:lang w:eastAsia="ja-JP"/>
        </w:rPr>
        <w:t>23</w:t>
      </w:r>
      <w:r w:rsidR="009D54AA">
        <w:rPr>
          <w:rFonts w:ascii="MS Gothic" w:eastAsia="MS Gothic" w:hAnsi="MS Gothic" w:cs="Times New Roman" w:hint="eastAsia"/>
          <w:kern w:val="0"/>
          <w:lang w:eastAsia="ja-JP"/>
        </w:rPr>
        <w:t>日のロイターの調査でトランプとFXの関係性に関する記事があった。</w:t>
      </w:r>
      <w:r w:rsidR="00232218">
        <w:rPr>
          <w:rFonts w:ascii="MS Gothic" w:eastAsia="MS Gothic" w:hAnsi="MS Gothic" w:cs="Times New Roman" w:hint="eastAsia"/>
          <w:kern w:val="0"/>
          <w:lang w:eastAsia="ja-JP"/>
        </w:rPr>
        <w:t>[</w:t>
      </w:r>
      <w:r w:rsidR="00232218">
        <w:rPr>
          <w:rFonts w:ascii="MS Gothic" w:eastAsia="MS Gothic" w:hAnsi="MS Gothic" w:cs="Times New Roman"/>
          <w:kern w:val="0"/>
          <w:lang w:eastAsia="ja-JP"/>
        </w:rPr>
        <w:t>4]</w:t>
      </w:r>
    </w:p>
    <w:p w14:paraId="3ED75E14" w14:textId="38D4396B" w:rsidR="009D54AA" w:rsidRDefault="009D54AA" w:rsidP="00E740B3">
      <w:pPr>
        <w:widowControl/>
        <w:wordWrap/>
        <w:autoSpaceDE/>
        <w:autoSpaceDN/>
        <w:jc w:val="left"/>
        <w:rPr>
          <w:rFonts w:ascii="MS Gothic" w:eastAsia="MS Gothic" w:hAnsi="MS Gothic" w:cs="Times New Roman"/>
          <w:kern w:val="0"/>
          <w:lang w:eastAsia="ja-JP"/>
        </w:rPr>
      </w:pPr>
      <w:r>
        <w:rPr>
          <w:rFonts w:ascii="MS Gothic" w:eastAsia="MS Gothic" w:hAnsi="MS Gothic" w:cs="Times New Roman" w:hint="eastAsia"/>
          <w:noProof/>
          <w:kern w:val="0"/>
          <w:lang w:eastAsia="ja-JP"/>
        </w:rPr>
        <w:drawing>
          <wp:inline distT="0" distB="0" distL="0" distR="0" wp14:anchorId="35BD80F2" wp14:editId="746DF170">
            <wp:extent cx="3284855" cy="166052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7 at 11.17.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4855" cy="1660525"/>
                    </a:xfrm>
                    <a:prstGeom prst="rect">
                      <a:avLst/>
                    </a:prstGeom>
                  </pic:spPr>
                </pic:pic>
              </a:graphicData>
            </a:graphic>
          </wp:inline>
        </w:drawing>
      </w:r>
    </w:p>
    <w:p w14:paraId="40AB8EB8" w14:textId="3CD07001" w:rsidR="009D54AA" w:rsidRDefault="009D54AA" w:rsidP="00E740B3">
      <w:pPr>
        <w:widowControl/>
        <w:wordWrap/>
        <w:autoSpaceDE/>
        <w:autoSpaceDN/>
        <w:jc w:val="left"/>
        <w:rPr>
          <w:rFonts w:ascii="MS Gothic" w:eastAsia="MS Gothic" w:hAnsi="MS Gothic" w:cs="Times New Roman"/>
          <w:kern w:val="0"/>
          <w:lang w:eastAsia="ja-JP"/>
        </w:rPr>
      </w:pPr>
    </w:p>
    <w:p w14:paraId="2365B3BA" w14:textId="43FF135C" w:rsidR="009D54AA" w:rsidRDefault="009D54AA" w:rsidP="009D54AA">
      <w:pPr>
        <w:widowControl/>
        <w:wordWrap/>
        <w:autoSpaceDE/>
        <w:autoSpaceDN/>
        <w:jc w:val="center"/>
        <w:rPr>
          <w:rFonts w:ascii="MS Gothic" w:eastAsia="MS Gothic" w:hAnsi="MS Gothic" w:cs="Times New Roman"/>
          <w:kern w:val="0"/>
          <w:lang w:eastAsia="ja-JP"/>
        </w:rPr>
      </w:pPr>
      <w:r>
        <w:rPr>
          <w:rFonts w:ascii="MS Gothic" w:eastAsia="MS Gothic" w:hAnsi="MS Gothic" w:cs="Times New Roman" w:hint="eastAsia"/>
          <w:kern w:val="0"/>
          <w:lang w:eastAsia="ja-JP"/>
        </w:rPr>
        <w:t>自然言語の前処理</w:t>
      </w:r>
    </w:p>
    <w:p w14:paraId="2B969667" w14:textId="7D95D6DD" w:rsidR="009D54AA" w:rsidRDefault="009D54AA" w:rsidP="009D54AA">
      <w:pPr>
        <w:widowControl/>
        <w:wordWrap/>
        <w:autoSpaceDE/>
        <w:autoSpaceDN/>
        <w:jc w:val="left"/>
        <w:rPr>
          <w:rFonts w:ascii="MS Gothic" w:eastAsia="MS Gothic" w:hAnsi="MS Gothic" w:cs="Times New Roman"/>
          <w:kern w:val="0"/>
          <w:lang w:eastAsia="ja-JP"/>
        </w:rPr>
      </w:pPr>
      <w:r>
        <w:rPr>
          <w:rFonts w:ascii="MS Gothic" w:eastAsia="MS Gothic" w:hAnsi="MS Gothic" w:cs="Times New Roman" w:hint="eastAsia"/>
          <w:kern w:val="0"/>
          <w:lang w:eastAsia="ja-JP"/>
        </w:rPr>
        <w:t>前処理の大まかな流れとして、クリーニング処理→文章の単語分割→単語の正規化→ストップワードの除去と大まかに流れる。まずクリーニング処理では</w:t>
      </w:r>
      <w:r w:rsidR="00524722">
        <w:rPr>
          <w:rFonts w:ascii="MS Gothic" w:eastAsia="MS Gothic" w:hAnsi="MS Gothic" w:cs="Times New Roman" w:hint="eastAsia"/>
          <w:kern w:val="0"/>
          <w:lang w:eastAsia="ja-JP"/>
        </w:rPr>
        <w:t>、</w:t>
      </w:r>
      <w:r w:rsidRPr="009D54AA">
        <w:rPr>
          <w:rFonts w:ascii="MS Gothic" w:eastAsia="MS Gothic" w:hAnsi="MS Gothic" w:cs="Times New Roman"/>
          <w:strike/>
          <w:kern w:val="0"/>
          <w:lang w:eastAsia="ja-JP"/>
        </w:rPr>
        <w:t>&lt;h1&gt;</w:t>
      </w:r>
      <w:r>
        <w:rPr>
          <w:rFonts w:ascii="MS Gothic" w:eastAsia="MS Gothic" w:hAnsi="MS Gothic" w:cs="Times New Roman"/>
          <w:kern w:val="0"/>
          <w:lang w:eastAsia="ja-JP"/>
        </w:rPr>
        <w:t xml:space="preserve">FX news </w:t>
      </w:r>
      <w:proofErr w:type="spellStart"/>
      <w:r>
        <w:rPr>
          <w:rFonts w:ascii="MS Gothic" w:eastAsia="MS Gothic" w:hAnsi="MS Gothic" w:cs="Times New Roman"/>
          <w:kern w:val="0"/>
          <w:lang w:eastAsia="ja-JP"/>
        </w:rPr>
        <w:t>usd</w:t>
      </w:r>
      <w:proofErr w:type="spellEnd"/>
      <w:r>
        <w:rPr>
          <w:rFonts w:ascii="MS Gothic" w:eastAsia="MS Gothic" w:hAnsi="MS Gothic" w:cs="Times New Roman"/>
          <w:kern w:val="0"/>
          <w:lang w:eastAsia="ja-JP"/>
        </w:rPr>
        <w:t xml:space="preserve"> </w:t>
      </w:r>
      <w:proofErr w:type="spellStart"/>
      <w:r>
        <w:rPr>
          <w:rFonts w:ascii="MS Gothic" w:eastAsia="MS Gothic" w:hAnsi="MS Gothic" w:cs="Times New Roman"/>
          <w:kern w:val="0"/>
          <w:lang w:eastAsia="ja-JP"/>
        </w:rPr>
        <w:t>jpy</w:t>
      </w:r>
      <w:proofErr w:type="spellEnd"/>
      <w:r w:rsidRPr="009D54AA">
        <w:rPr>
          <w:rFonts w:ascii="MS Gothic" w:eastAsia="MS Gothic" w:hAnsi="MS Gothic" w:cs="Times New Roman"/>
          <w:strike/>
          <w:kern w:val="0"/>
          <w:lang w:eastAsia="ja-JP"/>
        </w:rPr>
        <w:t>&lt;/h1&gt;</w:t>
      </w:r>
      <w:r w:rsidR="00524722">
        <w:rPr>
          <w:rFonts w:ascii="MS Gothic" w:eastAsia="MS Gothic" w:hAnsi="MS Gothic" w:cs="Times New Roman" w:hint="eastAsia"/>
          <w:kern w:val="0"/>
          <w:lang w:eastAsia="ja-JP"/>
        </w:rPr>
        <w:t>みたいにテキスト中のノイズを除去する作業をする。文章の単語分割では、原文「私は今日海に行きます」という文章を「私</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は</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今日</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海</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に</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行き</w:t>
      </w:r>
      <w:r w:rsidR="00524722">
        <w:rPr>
          <w:rFonts w:ascii="MS Gothic" w:eastAsia="MS Gothic" w:hAnsi="MS Gothic" w:cs="Times New Roman"/>
          <w:kern w:val="0"/>
          <w:lang w:eastAsia="ja-JP"/>
        </w:rPr>
        <w:t>/</w:t>
      </w:r>
      <w:r w:rsidR="00524722">
        <w:rPr>
          <w:rFonts w:ascii="MS Gothic" w:eastAsia="MS Gothic" w:hAnsi="MS Gothic" w:cs="Times New Roman" w:hint="eastAsia"/>
          <w:kern w:val="0"/>
          <w:lang w:eastAsia="ja-JP"/>
        </w:rPr>
        <w:t>ます」のように分割させる。単語の正規化では、Appleをa</w:t>
      </w:r>
      <w:r w:rsidR="00524722">
        <w:rPr>
          <w:rFonts w:ascii="MS Gothic" w:eastAsia="MS Gothic" w:hAnsi="MS Gothic" w:cs="Times New Roman"/>
          <w:kern w:val="0"/>
          <w:lang w:eastAsia="ja-JP"/>
        </w:rPr>
        <w:t>pple</w:t>
      </w:r>
      <w:r w:rsidR="00524722">
        <w:rPr>
          <w:rFonts w:ascii="MS Gothic" w:eastAsia="MS Gothic" w:hAnsi="MS Gothic" w:cs="Times New Roman" w:hint="eastAsia"/>
          <w:kern w:val="0"/>
          <w:lang w:eastAsia="ja-JP"/>
        </w:rPr>
        <w:t>みたいに文字種の統一や大文字小文字変換をする。ストップワード除去では、タスクを解くために役立たないと考えられる単語を除去する。</w:t>
      </w:r>
      <w:r w:rsidR="00232218">
        <w:rPr>
          <w:rFonts w:ascii="MS Gothic" w:eastAsia="MS Gothic" w:hAnsi="MS Gothic" w:cs="Times New Roman" w:hint="eastAsia"/>
          <w:kern w:val="0"/>
          <w:lang w:eastAsia="ja-JP"/>
        </w:rPr>
        <w:t>[</w:t>
      </w:r>
      <w:r w:rsidR="00232218">
        <w:rPr>
          <w:rFonts w:ascii="MS Gothic" w:eastAsia="MS Gothic" w:hAnsi="MS Gothic" w:cs="Times New Roman"/>
          <w:kern w:val="0"/>
          <w:lang w:eastAsia="ja-JP"/>
        </w:rPr>
        <w:t>7]</w:t>
      </w:r>
    </w:p>
    <w:p w14:paraId="1C509641" w14:textId="5AA0FB27" w:rsidR="00524722" w:rsidRDefault="00524722" w:rsidP="009D54AA">
      <w:pPr>
        <w:widowControl/>
        <w:wordWrap/>
        <w:autoSpaceDE/>
        <w:autoSpaceDN/>
        <w:jc w:val="left"/>
        <w:rPr>
          <w:rFonts w:ascii="MS Gothic" w:eastAsia="MS Gothic" w:hAnsi="MS Gothic" w:cs="Times New Roman"/>
          <w:kern w:val="0"/>
          <w:lang w:eastAsia="ja-JP"/>
        </w:rPr>
      </w:pPr>
    </w:p>
    <w:p w14:paraId="6CCFE234" w14:textId="22B9E76F" w:rsidR="00524722" w:rsidRPr="00524722" w:rsidRDefault="00524722" w:rsidP="00524722">
      <w:pPr>
        <w:widowControl/>
        <w:wordWrap/>
        <w:autoSpaceDE/>
        <w:autoSpaceDN/>
        <w:jc w:val="center"/>
        <w:rPr>
          <w:rFonts w:ascii="MS Gothic" w:eastAsia="MS Gothic" w:hAnsi="MS Gothic" w:cs="Times New Roman"/>
          <w:kern w:val="0"/>
          <w:lang w:eastAsia="ja-JP"/>
        </w:rPr>
      </w:pPr>
      <w:r w:rsidRPr="00524722">
        <w:rPr>
          <w:rFonts w:ascii="MS Gothic" w:eastAsia="MS Gothic" w:hAnsi="MS Gothic" w:cs="Times New Roman"/>
          <w:kern w:val="0"/>
          <w:lang w:eastAsia="ja-JP"/>
        </w:rPr>
        <w:t>Bag of Words</w:t>
      </w:r>
    </w:p>
    <w:p w14:paraId="30DF86C7" w14:textId="4AC017AD" w:rsidR="00524722" w:rsidRPr="00524722" w:rsidRDefault="00524722" w:rsidP="00524722">
      <w:pPr>
        <w:pStyle w:val="NormalWeb"/>
        <w:shd w:val="clear" w:color="auto" w:fill="FFFFFF"/>
        <w:spacing w:before="0" w:beforeAutospacing="0" w:after="0" w:afterAutospacing="0"/>
        <w:textAlignment w:val="baseline"/>
        <w:rPr>
          <w:rFonts w:ascii="MS Gothic" w:eastAsia="MS Gothic" w:hAnsi="MS Gothic" w:cs="Times New Roman"/>
          <w:color w:val="222222"/>
          <w:sz w:val="20"/>
          <w:szCs w:val="20"/>
          <w:lang w:eastAsia="ja-JP"/>
        </w:rPr>
      </w:pPr>
      <w:r w:rsidRPr="00524722">
        <w:rPr>
          <w:rFonts w:ascii="MS Gothic" w:eastAsia="MS Gothic" w:hAnsi="MS Gothic"/>
          <w:color w:val="222222"/>
          <w:sz w:val="20"/>
          <w:szCs w:val="20"/>
          <w:lang w:eastAsia="ja-JP"/>
        </w:rPr>
        <w:t>Bag of Wordsというのは</w:t>
      </w:r>
      <w:r>
        <w:rPr>
          <w:rFonts w:ascii="MS Gothic" w:eastAsia="MS Gothic" w:hAnsi="MS Gothic" w:hint="eastAsia"/>
          <w:color w:val="222222"/>
          <w:sz w:val="20"/>
          <w:szCs w:val="20"/>
          <w:lang w:eastAsia="ja-JP"/>
        </w:rPr>
        <w:t>自然言語処理</w:t>
      </w:r>
      <w:r w:rsidRPr="00524722">
        <w:rPr>
          <w:rFonts w:ascii="MS Gothic" w:eastAsia="MS Gothic" w:hAnsi="MS Gothic" w:hint="eastAsia"/>
          <w:color w:val="222222"/>
          <w:sz w:val="20"/>
          <w:szCs w:val="20"/>
          <w:lang w:eastAsia="ja-JP"/>
        </w:rPr>
        <w:t>に</w:t>
      </w:r>
      <w:r w:rsidRPr="00524722">
        <w:rPr>
          <w:rFonts w:ascii="MS Gothic" w:eastAsia="MS Gothic" w:hAnsi="MS Gothic"/>
          <w:color w:val="222222"/>
          <w:sz w:val="20"/>
          <w:szCs w:val="20"/>
          <w:lang w:eastAsia="ja-JP"/>
        </w:rPr>
        <w:t>おいて</w:t>
      </w:r>
      <w:r>
        <w:rPr>
          <w:rFonts w:ascii="MS Gothic" w:eastAsia="MS Gothic" w:hAnsi="MS Gothic" w:hint="eastAsia"/>
          <w:color w:val="222222"/>
          <w:sz w:val="20"/>
          <w:szCs w:val="20"/>
          <w:lang w:eastAsia="ja-JP"/>
        </w:rPr>
        <w:t>自然言語</w:t>
      </w:r>
      <w:r w:rsidRPr="00524722">
        <w:rPr>
          <w:rFonts w:ascii="MS Gothic" w:eastAsia="MS Gothic" w:hAnsi="MS Gothic"/>
          <w:color w:val="222222"/>
          <w:sz w:val="20"/>
          <w:szCs w:val="20"/>
          <w:lang w:eastAsia="ja-JP"/>
        </w:rPr>
        <w:t>（人間が日常で使用している言語）で記述されたデ</w:t>
      </w:r>
      <w:r w:rsidRPr="00524722">
        <w:rPr>
          <w:rFonts w:ascii="MS Gothic" w:eastAsia="MS Gothic" w:hAnsi="MS Gothic" w:cs="Apple SD Gothic Neo" w:hint="eastAsia"/>
          <w:color w:val="222222"/>
          <w:sz w:val="20"/>
          <w:szCs w:val="20"/>
          <w:lang w:eastAsia="ja-JP"/>
        </w:rPr>
        <w:t>ー</w:t>
      </w:r>
      <w:r w:rsidRPr="00524722">
        <w:rPr>
          <w:rFonts w:ascii="MS Gothic" w:eastAsia="MS Gothic" w:hAnsi="MS Gothic"/>
          <w:color w:val="222222"/>
          <w:sz w:val="20"/>
          <w:szCs w:val="20"/>
          <w:lang w:eastAsia="ja-JP"/>
        </w:rPr>
        <w:t>タ、つまり文をベクトルで表現する方法のこと</w:t>
      </w:r>
      <w:r>
        <w:rPr>
          <w:rFonts w:ascii="MS Gothic" w:eastAsia="MS Gothic" w:hAnsi="MS Gothic" w:hint="eastAsia"/>
          <w:color w:val="222222"/>
          <w:sz w:val="20"/>
          <w:szCs w:val="20"/>
          <w:lang w:eastAsia="ja-JP"/>
        </w:rPr>
        <w:t>である</w:t>
      </w:r>
      <w:r w:rsidRPr="00524722">
        <w:rPr>
          <w:rFonts w:ascii="MS Gothic" w:eastAsia="MS Gothic" w:hAnsi="MS Gothic" w:cs="Batang" w:hint="eastAsia"/>
          <w:color w:val="222222"/>
          <w:sz w:val="20"/>
          <w:szCs w:val="20"/>
          <w:lang w:eastAsia="ja-JP"/>
        </w:rPr>
        <w:t>。</w:t>
      </w:r>
    </w:p>
    <w:p w14:paraId="0A4252CB" w14:textId="52BD9C17" w:rsidR="00524722" w:rsidRPr="00524722" w:rsidRDefault="00524722" w:rsidP="00524722">
      <w:pPr>
        <w:pStyle w:val="NormalWeb"/>
        <w:shd w:val="clear" w:color="auto" w:fill="FFFFFF"/>
        <w:spacing w:before="168" w:beforeAutospacing="0" w:after="240" w:afterAutospacing="0"/>
        <w:textAlignment w:val="baseline"/>
        <w:rPr>
          <w:rFonts w:ascii="MS Gothic" w:eastAsia="MS Gothic" w:hAnsi="MS Gothic"/>
          <w:color w:val="222222"/>
          <w:sz w:val="20"/>
          <w:szCs w:val="20"/>
          <w:lang w:eastAsia="ja-JP"/>
        </w:rPr>
      </w:pPr>
      <w:r w:rsidRPr="00524722">
        <w:rPr>
          <w:rFonts w:ascii="MS Gothic" w:eastAsia="MS Gothic" w:hAnsi="MS Gothic"/>
          <w:color w:val="222222"/>
          <w:sz w:val="20"/>
          <w:szCs w:val="20"/>
          <w:lang w:eastAsia="ja-JP"/>
        </w:rPr>
        <w:t>Bag of Wordsは次の３ステップで作ることができ</w:t>
      </w:r>
      <w:r w:rsidR="001E6957">
        <w:rPr>
          <w:rFonts w:ascii="MS Gothic" w:eastAsia="MS Gothic" w:hAnsi="MS Gothic" w:hint="eastAsia"/>
          <w:color w:val="222222"/>
          <w:sz w:val="20"/>
          <w:szCs w:val="20"/>
          <w:lang w:eastAsia="ja-JP"/>
        </w:rPr>
        <w:t>る</w:t>
      </w:r>
      <w:r w:rsidRPr="00524722">
        <w:rPr>
          <w:rFonts w:ascii="MS Gothic" w:eastAsia="MS Gothic" w:hAnsi="MS Gothic" w:cs="Batang" w:hint="eastAsia"/>
          <w:color w:val="222222"/>
          <w:sz w:val="20"/>
          <w:szCs w:val="20"/>
          <w:lang w:eastAsia="ja-JP"/>
        </w:rPr>
        <w:t>。</w:t>
      </w:r>
      <w:r w:rsidR="00232218">
        <w:rPr>
          <w:rFonts w:ascii="MS Gothic" w:eastAsia="MS Gothic" w:hAnsi="MS Gothic" w:cs="Batang" w:hint="eastAsia"/>
          <w:color w:val="222222"/>
          <w:sz w:val="20"/>
          <w:szCs w:val="20"/>
          <w:lang w:eastAsia="ja-JP"/>
        </w:rPr>
        <w:t>[</w:t>
      </w:r>
      <w:r w:rsidR="00232218">
        <w:rPr>
          <w:rFonts w:ascii="MS Gothic" w:eastAsia="MS Gothic" w:hAnsi="MS Gothic" w:cs="Batang"/>
          <w:color w:val="222222"/>
          <w:sz w:val="20"/>
          <w:szCs w:val="20"/>
          <w:lang w:eastAsia="ja-JP"/>
        </w:rPr>
        <w:t>8]</w:t>
      </w:r>
    </w:p>
    <w:p w14:paraId="2D6EE8B3" w14:textId="77777777" w:rsidR="00524722" w:rsidRPr="00524722" w:rsidRDefault="00524722" w:rsidP="00524722">
      <w:pPr>
        <w:widowControl/>
        <w:numPr>
          <w:ilvl w:val="0"/>
          <w:numId w:val="15"/>
        </w:numPr>
        <w:wordWrap/>
        <w:autoSpaceDE/>
        <w:autoSpaceDN/>
        <w:ind w:left="360"/>
        <w:jc w:val="left"/>
        <w:textAlignment w:val="baseline"/>
        <w:rPr>
          <w:rFonts w:ascii="MS Gothic" w:eastAsia="MS Gothic" w:hAnsi="MS Gothic"/>
          <w:color w:val="222222"/>
        </w:rPr>
      </w:pPr>
      <w:proofErr w:type="spellStart"/>
      <w:r w:rsidRPr="00524722">
        <w:rPr>
          <w:rFonts w:ascii="MS Gothic" w:eastAsia="MS Gothic" w:hAnsi="MS Gothic" w:cs="MS Mincho" w:hint="eastAsia"/>
          <w:color w:val="222222"/>
        </w:rPr>
        <w:t>数</w:t>
      </w:r>
      <w:r w:rsidRPr="00524722">
        <w:rPr>
          <w:rFonts w:ascii="MS Gothic" w:eastAsia="MS Gothic" w:hAnsi="MS Gothic"/>
          <w:color w:val="222222"/>
        </w:rPr>
        <w:t>値</w:t>
      </w:r>
      <w:r w:rsidRPr="00524722">
        <w:rPr>
          <w:rFonts w:ascii="MS Gothic" w:eastAsia="MS Gothic" w:hAnsi="MS Gothic" w:cs="MS Mincho" w:hint="eastAsia"/>
          <w:color w:val="222222"/>
        </w:rPr>
        <w:t>変</w:t>
      </w:r>
      <w:r w:rsidRPr="00524722">
        <w:rPr>
          <w:rFonts w:ascii="MS Gothic" w:eastAsia="MS Gothic" w:hAnsi="MS Gothic" w:hint="eastAsia"/>
          <w:color w:val="222222"/>
        </w:rPr>
        <w:t>換</w:t>
      </w:r>
      <w:proofErr w:type="spellEnd"/>
    </w:p>
    <w:p w14:paraId="12E1E24A" w14:textId="1F71831D" w:rsidR="00524722" w:rsidRPr="00524722" w:rsidRDefault="00524722" w:rsidP="00524722">
      <w:pPr>
        <w:widowControl/>
        <w:numPr>
          <w:ilvl w:val="0"/>
          <w:numId w:val="15"/>
        </w:numPr>
        <w:wordWrap/>
        <w:autoSpaceDE/>
        <w:autoSpaceDN/>
        <w:ind w:left="360"/>
        <w:jc w:val="left"/>
        <w:textAlignment w:val="baseline"/>
        <w:rPr>
          <w:rFonts w:ascii="MS Gothic" w:eastAsia="MS Gothic" w:hAnsi="MS Gothic"/>
          <w:color w:val="222222"/>
        </w:rPr>
      </w:pPr>
      <w:r w:rsidRPr="00524722">
        <w:rPr>
          <w:rFonts w:ascii="MS Gothic" w:eastAsia="MS Gothic" w:hAnsi="MS Gothic"/>
          <w:color w:val="222222"/>
        </w:rPr>
        <w:t>one hot </w:t>
      </w:r>
      <w:r w:rsidR="001E6957">
        <w:rPr>
          <w:rFonts w:ascii="MS Gothic" w:eastAsia="MS Gothic" w:hAnsi="MS Gothic"/>
          <w:color w:val="222222"/>
        </w:rPr>
        <w:t>vector</w:t>
      </w:r>
      <w:r w:rsidR="001E6957" w:rsidRPr="00524722">
        <w:rPr>
          <w:rFonts w:ascii="MS Gothic" w:eastAsia="MS Gothic" w:hAnsi="MS Gothic"/>
          <w:color w:val="222222"/>
        </w:rPr>
        <w:t xml:space="preserve"> </w:t>
      </w:r>
    </w:p>
    <w:p w14:paraId="7EB2DA64" w14:textId="77777777" w:rsidR="00524722" w:rsidRPr="00524722" w:rsidRDefault="00524722" w:rsidP="00524722">
      <w:pPr>
        <w:widowControl/>
        <w:numPr>
          <w:ilvl w:val="0"/>
          <w:numId w:val="15"/>
        </w:numPr>
        <w:wordWrap/>
        <w:autoSpaceDE/>
        <w:autoSpaceDN/>
        <w:ind w:left="360"/>
        <w:jc w:val="left"/>
        <w:textAlignment w:val="baseline"/>
        <w:rPr>
          <w:rFonts w:ascii="MS Gothic" w:eastAsia="MS Gothic" w:hAnsi="MS Gothic"/>
          <w:color w:val="222222"/>
        </w:rPr>
      </w:pPr>
      <w:proofErr w:type="spellStart"/>
      <w:r w:rsidRPr="00524722">
        <w:rPr>
          <w:rFonts w:ascii="MS Gothic" w:eastAsia="MS Gothic" w:hAnsi="MS Gothic"/>
          <w:color w:val="222222"/>
        </w:rPr>
        <w:t>足し合わせ</w:t>
      </w:r>
      <w:r w:rsidRPr="00524722">
        <w:rPr>
          <w:rFonts w:ascii="MS Gothic" w:eastAsia="MS Gothic" w:hAnsi="MS Gothic" w:hint="eastAsia"/>
          <w:color w:val="222222"/>
        </w:rPr>
        <w:t>る</w:t>
      </w:r>
      <w:proofErr w:type="spellEnd"/>
    </w:p>
    <w:p w14:paraId="50F03FC0" w14:textId="72340C3E" w:rsidR="00524722" w:rsidRDefault="001E6957" w:rsidP="00524722">
      <w:pPr>
        <w:widowControl/>
        <w:wordWrap/>
        <w:autoSpaceDE/>
        <w:autoSpaceDN/>
        <w:jc w:val="left"/>
        <w:rPr>
          <w:rFonts w:ascii="MS Gothic" w:eastAsia="MS Gothic" w:hAnsi="MS Gothic" w:cs="Times New Roman"/>
          <w:kern w:val="0"/>
          <w:lang w:eastAsia="ja-JP"/>
        </w:rPr>
      </w:pPr>
      <w:r>
        <w:rPr>
          <w:rFonts w:ascii="MS Gothic" w:eastAsia="MS Gothic" w:hAnsi="MS Gothic" w:cs="Times New Roman"/>
          <w:noProof/>
          <w:kern w:val="0"/>
          <w:lang w:eastAsia="ja-JP"/>
        </w:rPr>
        <w:drawing>
          <wp:inline distT="0" distB="0" distL="0" distR="0" wp14:anchorId="05408396" wp14:editId="67F02BE3">
            <wp:extent cx="3284855" cy="904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7 at 11.32.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4855" cy="904240"/>
                    </a:xfrm>
                    <a:prstGeom prst="rect">
                      <a:avLst/>
                    </a:prstGeom>
                  </pic:spPr>
                </pic:pic>
              </a:graphicData>
            </a:graphic>
          </wp:inline>
        </w:drawing>
      </w:r>
    </w:p>
    <w:p w14:paraId="137B8B85" w14:textId="40506BE2" w:rsidR="001E6957" w:rsidRPr="001E6957" w:rsidRDefault="001E6957" w:rsidP="001E6957">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lastRenderedPageBreak/>
        <w:t>問題解決方法</w:t>
      </w:r>
    </w:p>
    <w:p w14:paraId="51C68887" w14:textId="6BA80A25"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hint="eastAsia"/>
          <w:color w:val="000000"/>
          <w:lang w:eastAsia="ja-JP"/>
        </w:rPr>
        <w:t>先行研究を</w:t>
      </w:r>
      <w:r w:rsidR="008410A5">
        <w:rPr>
          <w:rFonts w:ascii="MS Gothic" w:eastAsia="MS Gothic" w:hAnsi="MS Gothic" w:cs="Malgun Gothic" w:hint="eastAsia"/>
          <w:color w:val="000000"/>
          <w:lang w:eastAsia="ja-JP"/>
        </w:rPr>
        <w:t>通して</w:t>
      </w:r>
      <w:r>
        <w:rPr>
          <w:rFonts w:ascii="MS Gothic" w:eastAsia="MS Gothic" w:hAnsi="MS Gothic" w:cs="Malgun Gothic" w:hint="eastAsia"/>
          <w:color w:val="000000"/>
          <w:lang w:eastAsia="ja-JP"/>
        </w:rPr>
        <w:t>問題定義で掲げている自然言語処理をあわせたLSTMのFXトレンド予想を実現するために以下の解決方法を定義することにした。</w:t>
      </w:r>
    </w:p>
    <w:p w14:paraId="380AB8A7" w14:textId="500BC7EA"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color w:val="000000"/>
          <w:lang w:eastAsia="ja-JP"/>
        </w:rPr>
        <w:t>1.</w:t>
      </w:r>
      <w:r>
        <w:rPr>
          <w:rFonts w:ascii="MS Gothic" w:eastAsia="MS Gothic" w:hAnsi="MS Gothic" w:cs="Malgun Gothic" w:hint="eastAsia"/>
          <w:color w:val="000000"/>
          <w:lang w:eastAsia="ja-JP"/>
        </w:rPr>
        <w:t>短期、中期、長期移動平均をLSTMの形式にデータの前処理をする。</w:t>
      </w:r>
    </w:p>
    <w:p w14:paraId="7E12C955" w14:textId="6A827F33"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color w:val="000000"/>
          <w:lang w:eastAsia="ja-JP"/>
        </w:rPr>
        <w:t>2.Web</w:t>
      </w:r>
      <w:r>
        <w:rPr>
          <w:rFonts w:ascii="MS Gothic" w:eastAsia="MS Gothic" w:hAnsi="MS Gothic" w:cs="Malgun Gothic" w:hint="eastAsia"/>
          <w:color w:val="000000"/>
          <w:lang w:eastAsia="ja-JP"/>
        </w:rPr>
        <w:t>からFXに関するニュースを抽出して自然言語処理をする。</w:t>
      </w:r>
    </w:p>
    <w:p w14:paraId="38746F99" w14:textId="32F4340D"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color w:val="000000"/>
          <w:lang w:eastAsia="ja-JP"/>
        </w:rPr>
        <w:t>3.</w:t>
      </w:r>
      <w:r>
        <w:rPr>
          <w:rFonts w:ascii="MS Gothic" w:eastAsia="MS Gothic" w:hAnsi="MS Gothic" w:cs="Malgun Gothic" w:hint="eastAsia"/>
          <w:color w:val="000000"/>
          <w:lang w:eastAsia="ja-JP"/>
        </w:rPr>
        <w:t>(</w:t>
      </w:r>
      <w:proofErr w:type="gramStart"/>
      <w:r>
        <w:rPr>
          <w:rFonts w:ascii="MS Gothic" w:eastAsia="MS Gothic" w:hAnsi="MS Gothic" w:cs="Malgun Gothic" w:hint="eastAsia"/>
          <w:color w:val="000000"/>
          <w:lang w:eastAsia="ja-JP"/>
        </w:rPr>
        <w:t>2)から</w:t>
      </w:r>
      <w:proofErr w:type="gramEnd"/>
      <w:r>
        <w:rPr>
          <w:rFonts w:ascii="MS Gothic" w:eastAsia="MS Gothic" w:hAnsi="MS Gothic" w:cs="Malgun Gothic" w:hint="eastAsia"/>
          <w:color w:val="000000"/>
          <w:lang w:eastAsia="ja-JP"/>
        </w:rPr>
        <w:t>FXに関する重要単語を取得する。</w:t>
      </w:r>
    </w:p>
    <w:p w14:paraId="6B4BE624" w14:textId="47BBD56E"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color w:val="000000"/>
          <w:lang w:eastAsia="ja-JP"/>
        </w:rPr>
        <w:t>4.Donald Trump</w:t>
      </w:r>
      <w:r>
        <w:rPr>
          <w:rFonts w:ascii="MS Gothic" w:eastAsia="MS Gothic" w:hAnsi="MS Gothic" w:cs="Malgun Gothic" w:hint="eastAsia"/>
          <w:color w:val="000000"/>
          <w:lang w:eastAsia="ja-JP"/>
        </w:rPr>
        <w:t>のTweet</w:t>
      </w:r>
      <w:r w:rsidR="00616A11">
        <w:rPr>
          <w:rFonts w:ascii="MS Gothic" w:eastAsia="MS Gothic" w:hAnsi="MS Gothic" w:cs="Malgun Gothic" w:hint="eastAsia"/>
          <w:color w:val="000000"/>
          <w:lang w:eastAsia="ja-JP"/>
        </w:rPr>
        <w:t>をAPIで取得し、そ</w:t>
      </w:r>
      <w:r>
        <w:rPr>
          <w:rFonts w:ascii="MS Gothic" w:eastAsia="MS Gothic" w:hAnsi="MS Gothic" w:cs="Malgun Gothic" w:hint="eastAsia"/>
          <w:color w:val="000000"/>
          <w:lang w:eastAsia="ja-JP"/>
        </w:rPr>
        <w:t>の中で(2)で取得したFX用語が含まれているTweetを選択し、自然言語処理をする。Tweetが肯定的か否定的かを調べ、機械学習のターゲットにする。</w:t>
      </w:r>
      <w:r w:rsidR="00232218">
        <w:rPr>
          <w:rFonts w:ascii="MS Gothic" w:eastAsia="MS Gothic" w:hAnsi="MS Gothic" w:cs="Malgun Gothic" w:hint="eastAsia"/>
          <w:color w:val="000000"/>
          <w:lang w:eastAsia="ja-JP"/>
        </w:rPr>
        <w:t>[</w:t>
      </w:r>
      <w:r w:rsidR="00232218">
        <w:rPr>
          <w:rFonts w:ascii="MS Gothic" w:eastAsia="MS Gothic" w:hAnsi="MS Gothic" w:cs="Malgun Gothic"/>
          <w:color w:val="000000"/>
          <w:lang w:eastAsia="ja-JP"/>
        </w:rPr>
        <w:t>5][6]</w:t>
      </w:r>
    </w:p>
    <w:p w14:paraId="374B06D0" w14:textId="3868399C" w:rsidR="001E6957" w:rsidRDefault="001E6957" w:rsidP="001E6957">
      <w:pPr>
        <w:widowControl/>
        <w:wordWrap/>
        <w:autoSpaceDE/>
        <w:autoSpaceDN/>
        <w:jc w:val="left"/>
        <w:rPr>
          <w:rFonts w:ascii="MS Gothic" w:eastAsia="MS Gothic" w:hAnsi="MS Gothic" w:cs="Malgun Gothic"/>
          <w:color w:val="000000"/>
          <w:lang w:eastAsia="ja-JP"/>
        </w:rPr>
      </w:pPr>
      <w:r>
        <w:rPr>
          <w:rFonts w:ascii="MS Gothic" w:eastAsia="MS Gothic" w:hAnsi="MS Gothic" w:cs="Malgun Gothic"/>
          <w:color w:val="000000"/>
          <w:lang w:eastAsia="ja-JP"/>
        </w:rPr>
        <w:t>5.</w:t>
      </w:r>
      <w:r>
        <w:rPr>
          <w:rFonts w:ascii="MS Gothic" w:eastAsia="MS Gothic" w:hAnsi="MS Gothic" w:cs="Malgun Gothic" w:hint="eastAsia"/>
          <w:color w:val="000000"/>
          <w:lang w:eastAsia="ja-JP"/>
        </w:rPr>
        <w:t>実際にDeep LearningのLSTMモデルを使用して機械学習をする。</w:t>
      </w:r>
    </w:p>
    <w:p w14:paraId="78740B3A" w14:textId="1CD9BA60" w:rsidR="001E6957" w:rsidRPr="00524722" w:rsidRDefault="001E6957" w:rsidP="001E6957">
      <w:pPr>
        <w:widowControl/>
        <w:wordWrap/>
        <w:autoSpaceDE/>
        <w:autoSpaceDN/>
        <w:jc w:val="left"/>
        <w:rPr>
          <w:rFonts w:ascii="MS Gothic" w:eastAsia="MS Gothic" w:hAnsi="MS Gothic" w:cs="Times New Roman"/>
          <w:kern w:val="0"/>
          <w:lang w:eastAsia="ja-JP"/>
        </w:rPr>
      </w:pPr>
      <w:r>
        <w:rPr>
          <w:rFonts w:ascii="MS Gothic" w:eastAsia="MS Gothic" w:hAnsi="MS Gothic" w:cs="Malgun Gothic"/>
          <w:color w:val="000000"/>
          <w:lang w:eastAsia="ja-JP"/>
        </w:rPr>
        <w:t>6.</w:t>
      </w:r>
      <w:r>
        <w:rPr>
          <w:rFonts w:ascii="MS Gothic" w:eastAsia="MS Gothic" w:hAnsi="MS Gothic" w:cs="Malgun Gothic" w:hint="eastAsia"/>
          <w:color w:val="000000"/>
          <w:lang w:eastAsia="ja-JP"/>
        </w:rPr>
        <w:t>一般的なDeep Learning</w:t>
      </w:r>
      <w:r>
        <w:rPr>
          <w:rFonts w:ascii="MS Gothic" w:eastAsia="MS Gothic" w:hAnsi="MS Gothic" w:cs="Malgun Gothic"/>
          <w:color w:val="000000"/>
          <w:lang w:eastAsia="ja-JP"/>
        </w:rPr>
        <w:t xml:space="preserve"> LSTM</w:t>
      </w:r>
      <w:r>
        <w:rPr>
          <w:rFonts w:ascii="MS Gothic" w:eastAsia="MS Gothic" w:hAnsi="MS Gothic" w:cs="Malgun Gothic" w:hint="eastAsia"/>
          <w:color w:val="000000"/>
          <w:lang w:eastAsia="ja-JP"/>
        </w:rPr>
        <w:t>モデルと今回のモデルとは比較する。</w:t>
      </w:r>
    </w:p>
    <w:p w14:paraId="5BE5C37D" w14:textId="6F012CB4" w:rsidR="00AC67A5" w:rsidRDefault="00AC67A5" w:rsidP="00AC67A5">
      <w:pPr>
        <w:wordWrap/>
        <w:spacing w:line="20" w:lineRule="atLeast"/>
        <w:ind w:firstLineChars="100" w:firstLine="200"/>
        <w:rPr>
          <w:rFonts w:ascii="Gulim" w:eastAsia="Gulim" w:hAnsi="Gulim" w:cs="Times New Roman"/>
          <w:lang w:eastAsia="ja-JP"/>
        </w:rPr>
      </w:pPr>
    </w:p>
    <w:p w14:paraId="20779E23" w14:textId="6E35B737" w:rsidR="00616A11" w:rsidRDefault="00616A11" w:rsidP="00616A11">
      <w:pPr>
        <w:wordWrap/>
        <w:spacing w:line="20" w:lineRule="atLeast"/>
        <w:rPr>
          <w:rFonts w:ascii="MS Gothic" w:eastAsia="MS Gothic" w:hAnsi="MS Gothic" w:cs="Malgun Gothic"/>
          <w:color w:val="000000"/>
          <w:lang w:eastAsia="ja-JP"/>
        </w:rPr>
      </w:pPr>
      <w:r w:rsidRPr="00616A11">
        <w:rPr>
          <w:rFonts w:ascii="MS Gothic" w:eastAsia="MS Gothic" w:hAnsi="MS Gothic" w:cs="Malgun Gothic" w:hint="eastAsia"/>
          <w:color w:val="000000"/>
          <w:lang w:eastAsia="ja-JP"/>
        </w:rPr>
        <w:t>短期、中期、長期移動平均をLSTMの形式にデータの前処理をするでは</w:t>
      </w:r>
      <w:r>
        <w:rPr>
          <w:rFonts w:ascii="MS Gothic" w:eastAsia="MS Gothic" w:hAnsi="MS Gothic" w:cs="Malgun Gothic" w:hint="eastAsia"/>
          <w:color w:val="000000"/>
          <w:lang w:eastAsia="ja-JP"/>
        </w:rPr>
        <w:t>、今回短期移動平均を使い実際のデータの</w:t>
      </w:r>
      <w:r>
        <w:rPr>
          <w:rFonts w:ascii="MS Gothic" w:eastAsia="MS Gothic" w:hAnsi="MS Gothic" w:cs="Malgun Gothic"/>
          <w:color w:val="000000"/>
          <w:lang w:eastAsia="ja-JP"/>
        </w:rPr>
        <w:t>shape</w:t>
      </w:r>
      <w:r>
        <w:rPr>
          <w:rFonts w:ascii="MS Gothic" w:eastAsia="MS Gothic" w:hAnsi="MS Gothic" w:cs="Malgun Gothic" w:hint="eastAsia"/>
          <w:color w:val="000000"/>
          <w:lang w:eastAsia="ja-JP"/>
        </w:rPr>
        <w:t>は</w:t>
      </w:r>
      <w:r>
        <w:rPr>
          <w:rFonts w:ascii="MS Gothic" w:eastAsia="MS Gothic" w:hAnsi="MS Gothic" w:cs="Malgun Gothic"/>
          <w:color w:val="000000"/>
          <w:lang w:eastAsia="ja-JP"/>
        </w:rPr>
        <w:t>(Total FX data, 5 days, columns number)</w:t>
      </w:r>
      <w:r>
        <w:rPr>
          <w:rFonts w:ascii="MS Gothic" w:eastAsia="MS Gothic" w:hAnsi="MS Gothic" w:cs="Malgun Gothic" w:hint="eastAsia"/>
          <w:color w:val="000000"/>
          <w:lang w:eastAsia="ja-JP"/>
        </w:rPr>
        <w:t>という形になる。</w:t>
      </w:r>
      <w:r>
        <w:rPr>
          <w:rFonts w:ascii="MS Gothic" w:eastAsia="MS Gothic" w:hAnsi="MS Gothic" w:cs="Malgun Gothic"/>
          <w:color w:val="000000"/>
          <w:lang w:eastAsia="ja-JP"/>
        </w:rPr>
        <w:t>Web</w:t>
      </w:r>
      <w:r>
        <w:rPr>
          <w:rFonts w:ascii="MS Gothic" w:eastAsia="MS Gothic" w:hAnsi="MS Gothic" w:cs="Malgun Gothic" w:hint="eastAsia"/>
          <w:color w:val="000000"/>
          <w:lang w:eastAsia="ja-JP"/>
        </w:rPr>
        <w:t>からFXに関するニュースを抽出して自然言語処理をするでは、</w:t>
      </w:r>
      <w:r>
        <w:rPr>
          <w:rFonts w:ascii="MS Gothic" w:eastAsia="MS Gothic" w:hAnsi="MS Gothic" w:cs="Malgun Gothic"/>
          <w:color w:val="000000"/>
          <w:lang w:eastAsia="ja-JP"/>
        </w:rPr>
        <w:t>google</w:t>
      </w:r>
      <w:r>
        <w:rPr>
          <w:rFonts w:ascii="MS Gothic" w:eastAsia="MS Gothic" w:hAnsi="MS Gothic" w:cs="Malgun Gothic" w:hint="eastAsia"/>
          <w:color w:val="000000"/>
          <w:lang w:eastAsia="ja-JP"/>
        </w:rPr>
        <w:t>でUSD/JPYに関する記事を</w:t>
      </w:r>
      <w:r>
        <w:rPr>
          <w:rFonts w:ascii="MS Gothic" w:eastAsia="MS Gothic" w:hAnsi="MS Gothic" w:cs="Malgun Gothic"/>
          <w:color w:val="000000"/>
          <w:lang w:eastAsia="ja-JP"/>
        </w:rPr>
        <w:t>web scraping</w:t>
      </w:r>
      <w:r>
        <w:rPr>
          <w:rFonts w:ascii="MS Gothic" w:eastAsia="MS Gothic" w:hAnsi="MS Gothic" w:cs="Malgun Gothic" w:hint="eastAsia"/>
          <w:color w:val="000000"/>
          <w:lang w:eastAsia="ja-JP"/>
        </w:rPr>
        <w:t>して取得し、</w:t>
      </w:r>
      <w:bookmarkStart w:id="0" w:name="_GoBack"/>
      <w:r>
        <w:rPr>
          <w:rFonts w:ascii="MS Gothic" w:eastAsia="MS Gothic" w:hAnsi="MS Gothic" w:cs="Malgun Gothic" w:hint="eastAsia"/>
          <w:color w:val="000000"/>
          <w:lang w:eastAsia="ja-JP"/>
        </w:rPr>
        <w:t>自然</w:t>
      </w:r>
      <w:bookmarkEnd w:id="0"/>
      <w:r>
        <w:rPr>
          <w:rFonts w:ascii="MS Gothic" w:eastAsia="MS Gothic" w:hAnsi="MS Gothic" w:cs="Malgun Gothic" w:hint="eastAsia"/>
          <w:color w:val="000000"/>
          <w:lang w:eastAsia="ja-JP"/>
        </w:rPr>
        <w:t>言語前処理をした。つぎにBag of wordsを使いそのニュースでよく使われている名詞単語リストを作成する。</w:t>
      </w:r>
      <w:r w:rsidR="00A83D5C">
        <w:rPr>
          <w:rFonts w:ascii="MS Gothic" w:eastAsia="MS Gothic" w:hAnsi="MS Gothic" w:cs="Malgun Gothic"/>
          <w:color w:val="000000"/>
          <w:lang w:eastAsia="ja-JP"/>
        </w:rPr>
        <w:t>Trump tweet</w:t>
      </w:r>
      <w:r w:rsidR="00A83D5C">
        <w:rPr>
          <w:rFonts w:ascii="MS Gothic" w:eastAsia="MS Gothic" w:hAnsi="MS Gothic" w:cs="Malgun Gothic" w:hint="eastAsia"/>
          <w:color w:val="000000"/>
          <w:lang w:eastAsia="ja-JP"/>
        </w:rPr>
        <w:t>を前処理し、名詞単語リストに含まれている単語がある</w:t>
      </w:r>
      <w:r w:rsidR="00A83D5C">
        <w:rPr>
          <w:rFonts w:ascii="MS Gothic" w:eastAsia="MS Gothic" w:hAnsi="MS Gothic" w:cs="Malgun Gothic"/>
          <w:color w:val="000000"/>
          <w:lang w:eastAsia="ja-JP"/>
        </w:rPr>
        <w:t>tweet</w:t>
      </w:r>
      <w:r w:rsidR="00A83D5C">
        <w:rPr>
          <w:rFonts w:ascii="MS Gothic" w:eastAsia="MS Gothic" w:hAnsi="MS Gothic" w:cs="Malgun Gothic" w:hint="eastAsia"/>
          <w:color w:val="000000"/>
          <w:lang w:eastAsia="ja-JP"/>
        </w:rPr>
        <w:t>だけを選び感情分析をする。肯定的なら+1、否定的なら-1とターゲットにする。これ</w:t>
      </w:r>
      <w:proofErr w:type="gramStart"/>
      <w:r w:rsidR="00A83D5C">
        <w:rPr>
          <w:rFonts w:ascii="MS Gothic" w:eastAsia="MS Gothic" w:hAnsi="MS Gothic" w:cs="Malgun Gothic" w:hint="eastAsia"/>
          <w:color w:val="000000"/>
          <w:lang w:eastAsia="ja-JP"/>
        </w:rPr>
        <w:t>を</w:t>
      </w:r>
      <w:proofErr w:type="gramEnd"/>
      <w:r w:rsidR="00A83D5C">
        <w:rPr>
          <w:rFonts w:ascii="MS Gothic" w:eastAsia="MS Gothic" w:hAnsi="MS Gothic" w:cs="Malgun Gothic" w:hint="eastAsia"/>
          <w:color w:val="000000"/>
          <w:lang w:eastAsia="ja-JP"/>
        </w:rPr>
        <w:t>LSTM機械学習モデル</w:t>
      </w:r>
      <w:proofErr w:type="gramStart"/>
      <w:r w:rsidR="00A83D5C">
        <w:rPr>
          <w:rFonts w:ascii="MS Gothic" w:eastAsia="MS Gothic" w:hAnsi="MS Gothic" w:cs="Malgun Gothic" w:hint="eastAsia"/>
          <w:color w:val="000000"/>
          <w:lang w:eastAsia="ja-JP"/>
        </w:rPr>
        <w:t>を</w:t>
      </w:r>
      <w:proofErr w:type="gramEnd"/>
      <w:r w:rsidR="00A83D5C">
        <w:rPr>
          <w:rFonts w:ascii="MS Gothic" w:eastAsia="MS Gothic" w:hAnsi="MS Gothic" w:cs="Malgun Gothic" w:hint="eastAsia"/>
          <w:color w:val="000000"/>
          <w:lang w:eastAsia="ja-JP"/>
        </w:rPr>
        <w:t>使用して学習させ、既存のモデルと比較をする。</w:t>
      </w:r>
    </w:p>
    <w:p w14:paraId="1DC29FA2" w14:textId="4BB5CEAF" w:rsidR="00A83D5C" w:rsidRDefault="00A83D5C" w:rsidP="00616A11">
      <w:pPr>
        <w:wordWrap/>
        <w:spacing w:line="20" w:lineRule="atLeast"/>
        <w:rPr>
          <w:rFonts w:ascii="MS Gothic" w:eastAsia="MS Gothic" w:hAnsi="MS Gothic" w:cs="Malgun Gothic"/>
          <w:color w:val="000000"/>
          <w:lang w:eastAsia="ja-JP"/>
        </w:rPr>
      </w:pPr>
    </w:p>
    <w:p w14:paraId="18C6F614" w14:textId="0C0F0850" w:rsidR="00A83D5C" w:rsidRDefault="00A83D5C" w:rsidP="00A83D5C">
      <w:pPr>
        <w:wordWrap/>
        <w:spacing w:line="20" w:lineRule="atLeast"/>
        <w:jc w:val="center"/>
        <w:rPr>
          <w:rFonts w:ascii="MS Gothic" w:eastAsia="MS Gothic" w:hAnsi="MS Gothic" w:cs="Malgun Gothic"/>
          <w:color w:val="000000"/>
          <w:lang w:eastAsia="ja-JP"/>
        </w:rPr>
      </w:pPr>
      <w:r>
        <w:rPr>
          <w:rFonts w:ascii="MS Gothic" w:eastAsia="MS Gothic" w:hAnsi="MS Gothic" w:cs="Malgun Gothic" w:hint="eastAsia"/>
          <w:color w:val="000000"/>
          <w:lang w:eastAsia="ja-JP"/>
        </w:rPr>
        <w:t>データの分け方</w:t>
      </w:r>
    </w:p>
    <w:p w14:paraId="37BE8D3A" w14:textId="1A6A5010" w:rsidR="00A83D5C" w:rsidRDefault="00A83D5C" w:rsidP="00A83D5C">
      <w:pPr>
        <w:wordWrap/>
        <w:spacing w:line="20" w:lineRule="atLeast"/>
        <w:jc w:val="left"/>
        <w:rPr>
          <w:rFonts w:ascii="MS Gothic" w:eastAsia="MS Gothic" w:hAnsi="MS Gothic" w:cs="Malgun Gothic"/>
          <w:color w:val="000000"/>
          <w:lang w:eastAsia="ja-JP"/>
        </w:rPr>
      </w:pPr>
      <w:r>
        <w:rPr>
          <w:rFonts w:ascii="MS Gothic" w:eastAsia="MS Gothic" w:hAnsi="MS Gothic" w:cs="Malgun Gothic" w:hint="eastAsia"/>
          <w:color w:val="000000"/>
          <w:lang w:eastAsia="ja-JP"/>
        </w:rPr>
        <w:t>Twitter</w:t>
      </w:r>
      <w:r>
        <w:rPr>
          <w:rFonts w:ascii="MS Gothic" w:eastAsia="MS Gothic" w:hAnsi="MS Gothic" w:cs="Malgun Gothic"/>
          <w:color w:val="000000"/>
          <w:lang w:eastAsia="ja-JP"/>
        </w:rPr>
        <w:t xml:space="preserve"> </w:t>
      </w:r>
      <w:r>
        <w:rPr>
          <w:rFonts w:ascii="MS Gothic" w:eastAsia="MS Gothic" w:hAnsi="MS Gothic" w:cs="Malgun Gothic" w:hint="eastAsia"/>
          <w:color w:val="000000"/>
          <w:lang w:eastAsia="ja-JP"/>
        </w:rPr>
        <w:t>APIだけでなくKaggleのデータも使う</w:t>
      </w:r>
    </w:p>
    <w:p w14:paraId="7B8E46CF" w14:textId="77777777" w:rsidR="00A83D5C" w:rsidRDefault="00A83D5C" w:rsidP="00A83D5C">
      <w:pPr>
        <w:wordWrap/>
        <w:spacing w:line="20" w:lineRule="atLeast"/>
        <w:jc w:val="left"/>
        <w:rPr>
          <w:rFonts w:ascii="MS Gothic" w:eastAsia="MS Gothic" w:hAnsi="MS Gothic" w:cs="Malgun Gothic"/>
          <w:color w:val="000000"/>
          <w:lang w:eastAsia="ja-JP"/>
        </w:rPr>
      </w:pPr>
    </w:p>
    <w:p w14:paraId="1D969C75" w14:textId="3A20E126" w:rsidR="00A83D5C" w:rsidRDefault="00A83D5C" w:rsidP="00A83D5C">
      <w:pPr>
        <w:wordWrap/>
        <w:spacing w:line="20" w:lineRule="atLeast"/>
        <w:jc w:val="center"/>
        <w:rPr>
          <w:rFonts w:ascii="MS Gothic" w:eastAsia="MS Gothic" w:hAnsi="MS Gothic" w:cs="Malgun Gothic"/>
          <w:color w:val="000000"/>
          <w:lang w:eastAsia="ja-JP"/>
        </w:rPr>
      </w:pPr>
      <w:r>
        <w:rPr>
          <w:rFonts w:ascii="MS Gothic" w:eastAsia="MS Gothic" w:hAnsi="MS Gothic" w:cs="Malgun Gothic"/>
          <w:color w:val="000000"/>
          <w:lang w:eastAsia="ja-JP"/>
        </w:rPr>
        <w:t>Twitter API</w:t>
      </w:r>
    </w:p>
    <w:p w14:paraId="4E78B944" w14:textId="214831E6" w:rsidR="00A83D5C" w:rsidRDefault="00A83D5C" w:rsidP="00A83D5C">
      <w:pPr>
        <w:wordWrap/>
        <w:spacing w:line="20" w:lineRule="atLeast"/>
        <w:jc w:val="center"/>
        <w:rPr>
          <w:rFonts w:ascii="MS Gothic" w:eastAsia="MS Gothic" w:hAnsi="MS Gothic" w:cs="Malgun Gothic"/>
          <w:color w:val="000000"/>
          <w:lang w:eastAsia="ja-JP"/>
        </w:rPr>
      </w:pPr>
      <w:r>
        <w:rPr>
          <w:rFonts w:ascii="MS Gothic" w:eastAsia="MS Gothic" w:hAnsi="MS Gothic" w:cs="Malgun Gothic"/>
          <w:color w:val="000000"/>
          <w:lang w:eastAsia="ja-JP"/>
        </w:rPr>
        <w:t xml:space="preserve">(Train data) </w:t>
      </w:r>
      <w:proofErr w:type="gramStart"/>
      <w:r>
        <w:rPr>
          <w:rFonts w:ascii="MS Gothic" w:eastAsia="MS Gothic" w:hAnsi="MS Gothic" w:cs="Malgun Gothic"/>
          <w:color w:val="000000"/>
          <w:lang w:eastAsia="ja-JP"/>
        </w:rPr>
        <w:t>8 :</w:t>
      </w:r>
      <w:proofErr w:type="gramEnd"/>
      <w:r>
        <w:rPr>
          <w:rFonts w:ascii="MS Gothic" w:eastAsia="MS Gothic" w:hAnsi="MS Gothic" w:cs="Malgun Gothic"/>
          <w:color w:val="000000"/>
          <w:lang w:eastAsia="ja-JP"/>
        </w:rPr>
        <w:t xml:space="preserve"> 2 (Test data)</w:t>
      </w:r>
    </w:p>
    <w:p w14:paraId="69AF1553" w14:textId="766CED31" w:rsidR="00A83D5C" w:rsidRDefault="00A83D5C" w:rsidP="00A83D5C">
      <w:pPr>
        <w:wordWrap/>
        <w:spacing w:line="20" w:lineRule="atLeast"/>
        <w:jc w:val="center"/>
        <w:rPr>
          <w:rFonts w:ascii="Cambria" w:eastAsia="MS Gothic" w:hAnsi="Cambria" w:cs="Cambria"/>
          <w:color w:val="000000"/>
          <w:lang w:eastAsia="ja-JP"/>
        </w:rPr>
      </w:pPr>
      <w:proofErr w:type="gramStart"/>
      <w:r>
        <w:rPr>
          <w:rFonts w:ascii="MS Gothic" w:eastAsia="MS Gothic" w:hAnsi="MS Gothic" w:cs="Malgun Gothic"/>
          <w:color w:val="000000"/>
          <w:lang w:eastAsia="ja-JP"/>
        </w:rPr>
        <w:t>Date :</w:t>
      </w:r>
      <w:proofErr w:type="gramEnd"/>
      <w:r>
        <w:rPr>
          <w:rFonts w:ascii="MS Gothic" w:eastAsia="MS Gothic" w:hAnsi="MS Gothic" w:cs="Malgun Gothic"/>
          <w:color w:val="000000"/>
          <w:lang w:eastAsia="ja-JP"/>
        </w:rPr>
        <w:t xml:space="preserve"> 2019/07/14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2019/11/15</w:t>
      </w:r>
    </w:p>
    <w:p w14:paraId="4BD46CA8" w14:textId="7DD558A8" w:rsidR="00A83D5C" w:rsidRDefault="00A83D5C" w:rsidP="00A83D5C">
      <w:pPr>
        <w:wordWrap/>
        <w:spacing w:line="20" w:lineRule="atLeast"/>
        <w:jc w:val="center"/>
        <w:rPr>
          <w:rFonts w:ascii="Cambria" w:eastAsia="MS Gothic" w:hAnsi="Cambria" w:cs="Cambria"/>
          <w:color w:val="000000"/>
          <w:lang w:eastAsia="ja-JP"/>
        </w:rPr>
      </w:pPr>
      <w:r>
        <w:rPr>
          <w:rFonts w:ascii="Cambria" w:eastAsia="MS Gothic" w:hAnsi="Cambria" w:cs="Cambria"/>
          <w:color w:val="000000"/>
          <w:lang w:eastAsia="ja-JP"/>
        </w:rPr>
        <w:t xml:space="preserve">Train </w:t>
      </w:r>
      <w:proofErr w:type="gramStart"/>
      <w:r>
        <w:rPr>
          <w:rFonts w:ascii="Cambria" w:eastAsia="MS Gothic" w:hAnsi="Cambria" w:cs="Cambria"/>
          <w:color w:val="000000"/>
          <w:lang w:eastAsia="ja-JP"/>
        </w:rPr>
        <w:t>data :</w:t>
      </w:r>
      <w:proofErr w:type="gramEnd"/>
      <w:r>
        <w:rPr>
          <w:rFonts w:ascii="Cambria" w:eastAsia="MS Gothic" w:hAnsi="Cambria" w:cs="Cambria"/>
          <w:color w:val="000000"/>
          <w:lang w:eastAsia="ja-JP"/>
        </w:rPr>
        <w:t xml:space="preserve"> 2019/07/14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2019/10/25</w:t>
      </w:r>
    </w:p>
    <w:p w14:paraId="7CB733B1" w14:textId="5CB92013" w:rsidR="00A83D5C" w:rsidRDefault="00A83D5C" w:rsidP="00A83D5C">
      <w:pPr>
        <w:wordWrap/>
        <w:spacing w:line="20" w:lineRule="atLeast"/>
        <w:jc w:val="center"/>
        <w:rPr>
          <w:rFonts w:ascii="MS Gothic" w:eastAsia="MS Gothic" w:hAnsi="MS Gothic" w:cs="Malgun Gothic"/>
          <w:color w:val="000000"/>
          <w:lang w:eastAsia="ja-JP"/>
        </w:rPr>
      </w:pPr>
      <w:r>
        <w:rPr>
          <w:rFonts w:ascii="Cambria" w:eastAsia="MS Gothic" w:hAnsi="Cambria" w:cs="Cambria"/>
          <w:color w:val="000000"/>
          <w:lang w:eastAsia="ja-JP"/>
        </w:rPr>
        <w:t xml:space="preserve">Test data: 2019/10/26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2019/11/15</w:t>
      </w:r>
    </w:p>
    <w:p w14:paraId="3E42C3B7" w14:textId="60778A41" w:rsidR="00A83D5C" w:rsidRDefault="00A83D5C" w:rsidP="00A83D5C">
      <w:pPr>
        <w:wordWrap/>
        <w:spacing w:line="20" w:lineRule="atLeast"/>
        <w:jc w:val="center"/>
        <w:rPr>
          <w:rFonts w:ascii="MS Gothic" w:eastAsia="MS Gothic" w:hAnsi="MS Gothic" w:cs="Malgun Gothic"/>
          <w:color w:val="000000"/>
          <w:lang w:eastAsia="ja-JP"/>
        </w:rPr>
      </w:pPr>
    </w:p>
    <w:p w14:paraId="41498B03" w14:textId="4C0DF6A1" w:rsidR="00A83D5C" w:rsidRDefault="00A83D5C" w:rsidP="00A83D5C">
      <w:pPr>
        <w:wordWrap/>
        <w:spacing w:line="20" w:lineRule="atLeast"/>
        <w:jc w:val="center"/>
        <w:rPr>
          <w:rFonts w:ascii="MS Gothic" w:eastAsia="MS Gothic" w:hAnsi="MS Gothic" w:cs="Malgun Gothic"/>
          <w:color w:val="000000"/>
          <w:lang w:eastAsia="ja-JP"/>
        </w:rPr>
      </w:pPr>
      <w:r>
        <w:rPr>
          <w:rFonts w:ascii="MS Gothic" w:eastAsia="MS Gothic" w:hAnsi="MS Gothic" w:cs="Malgun Gothic"/>
          <w:color w:val="000000"/>
          <w:lang w:eastAsia="ja-JP"/>
        </w:rPr>
        <w:t>Kaggle</w:t>
      </w:r>
    </w:p>
    <w:p w14:paraId="3D66C4D0" w14:textId="77777777" w:rsidR="00A83D5C" w:rsidRDefault="00A83D5C" w:rsidP="00A83D5C">
      <w:pPr>
        <w:wordWrap/>
        <w:spacing w:line="20" w:lineRule="atLeast"/>
        <w:jc w:val="center"/>
        <w:rPr>
          <w:rFonts w:ascii="MS Gothic" w:eastAsia="MS Gothic" w:hAnsi="MS Gothic" w:cs="Malgun Gothic"/>
          <w:color w:val="000000"/>
          <w:lang w:eastAsia="ja-JP"/>
        </w:rPr>
      </w:pPr>
      <w:r>
        <w:rPr>
          <w:rFonts w:ascii="MS Gothic" w:eastAsia="MS Gothic" w:hAnsi="MS Gothic" w:cs="Malgun Gothic"/>
          <w:color w:val="000000"/>
          <w:lang w:eastAsia="ja-JP"/>
        </w:rPr>
        <w:t xml:space="preserve">(Train data) </w:t>
      </w:r>
      <w:proofErr w:type="gramStart"/>
      <w:r>
        <w:rPr>
          <w:rFonts w:ascii="MS Gothic" w:eastAsia="MS Gothic" w:hAnsi="MS Gothic" w:cs="Malgun Gothic"/>
          <w:color w:val="000000"/>
          <w:lang w:eastAsia="ja-JP"/>
        </w:rPr>
        <w:t>8 :</w:t>
      </w:r>
      <w:proofErr w:type="gramEnd"/>
      <w:r>
        <w:rPr>
          <w:rFonts w:ascii="MS Gothic" w:eastAsia="MS Gothic" w:hAnsi="MS Gothic" w:cs="Malgun Gothic"/>
          <w:color w:val="000000"/>
          <w:lang w:eastAsia="ja-JP"/>
        </w:rPr>
        <w:t xml:space="preserve"> 2 (Test data)</w:t>
      </w:r>
    </w:p>
    <w:p w14:paraId="2A99276C" w14:textId="00A8DEF6" w:rsidR="00A83D5C" w:rsidRDefault="00A83D5C" w:rsidP="00A83D5C">
      <w:pPr>
        <w:wordWrap/>
        <w:spacing w:line="20" w:lineRule="atLeast"/>
        <w:jc w:val="center"/>
        <w:rPr>
          <w:rFonts w:ascii="Cambria" w:eastAsia="MS Gothic" w:hAnsi="Cambria" w:cs="Cambria"/>
          <w:color w:val="000000"/>
          <w:lang w:eastAsia="ja-JP"/>
        </w:rPr>
      </w:pPr>
      <w:proofErr w:type="gramStart"/>
      <w:r>
        <w:rPr>
          <w:rFonts w:ascii="MS Gothic" w:eastAsia="MS Gothic" w:hAnsi="MS Gothic" w:cs="Malgun Gothic"/>
          <w:color w:val="000000"/>
          <w:lang w:eastAsia="ja-JP"/>
        </w:rPr>
        <w:t>Date :</w:t>
      </w:r>
      <w:proofErr w:type="gramEnd"/>
      <w:r>
        <w:rPr>
          <w:rFonts w:ascii="MS Gothic" w:eastAsia="MS Gothic" w:hAnsi="MS Gothic" w:cs="Malgun Gothic"/>
          <w:color w:val="000000"/>
          <w:lang w:eastAsia="ja-JP"/>
        </w:rPr>
        <w:t xml:space="preserve"> 2015/07/17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w:t>
      </w:r>
      <w:r w:rsidR="00D76794">
        <w:rPr>
          <w:rFonts w:ascii="Cambria" w:eastAsia="MS Gothic" w:hAnsi="Cambria" w:cs="Cambria"/>
          <w:color w:val="000000"/>
          <w:lang w:eastAsia="ja-JP"/>
        </w:rPr>
        <w:t>6</w:t>
      </w:r>
      <w:r>
        <w:rPr>
          <w:rFonts w:ascii="Cambria" w:eastAsia="MS Gothic" w:hAnsi="Cambria" w:cs="Cambria"/>
          <w:color w:val="000000"/>
          <w:lang w:eastAsia="ja-JP"/>
        </w:rPr>
        <w:t>/11/1</w:t>
      </w:r>
      <w:r w:rsidR="00D76794">
        <w:rPr>
          <w:rFonts w:ascii="Cambria" w:eastAsia="MS Gothic" w:hAnsi="Cambria" w:cs="Cambria"/>
          <w:color w:val="000000"/>
          <w:lang w:eastAsia="ja-JP"/>
        </w:rPr>
        <w:t>1</w:t>
      </w:r>
    </w:p>
    <w:p w14:paraId="508A1521" w14:textId="7CCE9CE6" w:rsidR="00A83D5C" w:rsidRDefault="00A83D5C" w:rsidP="00A83D5C">
      <w:pPr>
        <w:wordWrap/>
        <w:spacing w:line="20" w:lineRule="atLeast"/>
        <w:jc w:val="center"/>
        <w:rPr>
          <w:rFonts w:ascii="Cambria" w:eastAsia="MS Gothic" w:hAnsi="Cambria" w:cs="Cambria"/>
          <w:color w:val="000000"/>
          <w:lang w:eastAsia="ja-JP"/>
        </w:rPr>
      </w:pPr>
      <w:r>
        <w:rPr>
          <w:rFonts w:ascii="Cambria" w:eastAsia="MS Gothic" w:hAnsi="Cambria" w:cs="Cambria"/>
          <w:color w:val="000000"/>
          <w:lang w:eastAsia="ja-JP"/>
        </w:rPr>
        <w:t xml:space="preserve">Train </w:t>
      </w:r>
      <w:proofErr w:type="gramStart"/>
      <w:r>
        <w:rPr>
          <w:rFonts w:ascii="Cambria" w:eastAsia="MS Gothic" w:hAnsi="Cambria" w:cs="Cambria"/>
          <w:color w:val="000000"/>
          <w:lang w:eastAsia="ja-JP"/>
        </w:rPr>
        <w:t>data :</w:t>
      </w:r>
      <w:proofErr w:type="gramEnd"/>
      <w:r>
        <w:rPr>
          <w:rFonts w:ascii="Cambria" w:eastAsia="MS Gothic" w:hAnsi="Cambria" w:cs="Cambria"/>
          <w:color w:val="000000"/>
          <w:lang w:eastAsia="ja-JP"/>
        </w:rPr>
        <w:t xml:space="preserve"> 201</w:t>
      </w:r>
      <w:r w:rsidR="00D76794">
        <w:rPr>
          <w:rFonts w:ascii="Cambria" w:eastAsia="MS Gothic" w:hAnsi="Cambria" w:cs="Cambria"/>
          <w:color w:val="000000"/>
          <w:lang w:eastAsia="ja-JP"/>
        </w:rPr>
        <w:t>5</w:t>
      </w:r>
      <w:r>
        <w:rPr>
          <w:rFonts w:ascii="Cambria" w:eastAsia="MS Gothic" w:hAnsi="Cambria" w:cs="Cambria"/>
          <w:color w:val="000000"/>
          <w:lang w:eastAsia="ja-JP"/>
        </w:rPr>
        <w:t>/07/1</w:t>
      </w:r>
      <w:r w:rsidR="00D76794">
        <w:rPr>
          <w:rFonts w:ascii="Cambria" w:eastAsia="MS Gothic" w:hAnsi="Cambria" w:cs="Cambria"/>
          <w:color w:val="000000"/>
          <w:lang w:eastAsia="ja-JP"/>
        </w:rPr>
        <w:t>7</w:t>
      </w:r>
      <w:r>
        <w:rPr>
          <w:rFonts w:ascii="Cambria" w:eastAsia="MS Gothic" w:hAnsi="Cambria" w:cs="Cambria"/>
          <w:color w:val="000000"/>
          <w:lang w:eastAsia="ja-JP"/>
        </w:rPr>
        <w:t xml:space="preserve">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w:t>
      </w:r>
      <w:r w:rsidR="00D76794">
        <w:rPr>
          <w:rFonts w:ascii="Cambria" w:eastAsia="MS Gothic" w:hAnsi="Cambria" w:cs="Cambria"/>
          <w:color w:val="000000"/>
          <w:lang w:eastAsia="ja-JP"/>
        </w:rPr>
        <w:t>5</w:t>
      </w:r>
      <w:r>
        <w:rPr>
          <w:rFonts w:ascii="Cambria" w:eastAsia="MS Gothic" w:hAnsi="Cambria" w:cs="Cambria"/>
          <w:color w:val="000000"/>
          <w:lang w:eastAsia="ja-JP"/>
        </w:rPr>
        <w:t>/</w:t>
      </w:r>
      <w:r w:rsidR="00D76794">
        <w:rPr>
          <w:rFonts w:ascii="Cambria" w:eastAsia="MS Gothic" w:hAnsi="Cambria" w:cs="Cambria"/>
          <w:color w:val="000000"/>
          <w:lang w:eastAsia="ja-JP"/>
        </w:rPr>
        <w:t>08</w:t>
      </w:r>
      <w:r>
        <w:rPr>
          <w:rFonts w:ascii="Cambria" w:eastAsia="MS Gothic" w:hAnsi="Cambria" w:cs="Cambria"/>
          <w:color w:val="000000"/>
          <w:lang w:eastAsia="ja-JP"/>
        </w:rPr>
        <w:t>/</w:t>
      </w:r>
      <w:r w:rsidR="00D76794">
        <w:rPr>
          <w:rFonts w:ascii="Cambria" w:eastAsia="MS Gothic" w:hAnsi="Cambria" w:cs="Cambria"/>
          <w:color w:val="000000"/>
          <w:lang w:eastAsia="ja-JP"/>
        </w:rPr>
        <w:t>05</w:t>
      </w:r>
    </w:p>
    <w:p w14:paraId="5C5963FC" w14:textId="1608B138" w:rsidR="00A83D5C" w:rsidRDefault="00A83D5C" w:rsidP="00A83D5C">
      <w:pPr>
        <w:wordWrap/>
        <w:spacing w:line="20" w:lineRule="atLeast"/>
        <w:jc w:val="center"/>
        <w:rPr>
          <w:rFonts w:ascii="MS Gothic" w:eastAsia="MS Gothic" w:hAnsi="MS Gothic" w:cs="Malgun Gothic"/>
          <w:color w:val="000000"/>
          <w:lang w:eastAsia="ja-JP"/>
        </w:rPr>
      </w:pPr>
      <w:r>
        <w:rPr>
          <w:rFonts w:ascii="Cambria" w:eastAsia="MS Gothic" w:hAnsi="Cambria" w:cs="Cambria"/>
          <w:color w:val="000000"/>
          <w:lang w:eastAsia="ja-JP"/>
        </w:rPr>
        <w:t>Test data: 201</w:t>
      </w:r>
      <w:r w:rsidR="00D76794">
        <w:rPr>
          <w:rFonts w:ascii="Cambria" w:eastAsia="MS Gothic" w:hAnsi="Cambria" w:cs="Cambria"/>
          <w:color w:val="000000"/>
          <w:lang w:eastAsia="ja-JP"/>
        </w:rPr>
        <w:t>5</w:t>
      </w:r>
      <w:r>
        <w:rPr>
          <w:rFonts w:ascii="Cambria" w:eastAsia="MS Gothic" w:hAnsi="Cambria" w:cs="Cambria"/>
          <w:color w:val="000000"/>
          <w:lang w:eastAsia="ja-JP"/>
        </w:rPr>
        <w:t>/0</w:t>
      </w:r>
      <w:r w:rsidR="00D76794">
        <w:rPr>
          <w:rFonts w:ascii="Cambria" w:eastAsia="MS Gothic" w:hAnsi="Cambria" w:cs="Cambria"/>
          <w:color w:val="000000"/>
          <w:lang w:eastAsia="ja-JP"/>
        </w:rPr>
        <w:t>8</w:t>
      </w:r>
      <w:r>
        <w:rPr>
          <w:rFonts w:ascii="Cambria" w:eastAsia="MS Gothic" w:hAnsi="Cambria" w:cs="Cambria"/>
          <w:color w:val="000000"/>
          <w:lang w:eastAsia="ja-JP"/>
        </w:rPr>
        <w:t>/</w:t>
      </w:r>
      <w:r w:rsidR="00D76794">
        <w:rPr>
          <w:rFonts w:ascii="Cambria" w:eastAsia="MS Gothic" w:hAnsi="Cambria" w:cs="Cambria"/>
          <w:color w:val="000000"/>
          <w:lang w:eastAsia="ja-JP"/>
        </w:rPr>
        <w:t>06</w:t>
      </w:r>
      <w:r>
        <w:rPr>
          <w:rFonts w:ascii="Cambria" w:eastAsia="MS Gothic" w:hAnsi="Cambria" w:cs="Cambria"/>
          <w:color w:val="000000"/>
          <w:lang w:eastAsia="ja-JP"/>
        </w:rPr>
        <w:t xml:space="preserve"> </w:t>
      </w:r>
      <w:r>
        <w:rPr>
          <w:rFonts w:ascii="Cambria" w:eastAsia="MS Gothic" w:hAnsi="Cambria" w:cs="Cambria" w:hint="eastAsia"/>
          <w:color w:val="000000"/>
          <w:lang w:eastAsia="ja-JP"/>
        </w:rPr>
        <w:t>~</w:t>
      </w:r>
      <w:r>
        <w:rPr>
          <w:rFonts w:ascii="Cambria" w:eastAsia="MS Gothic" w:hAnsi="Cambria" w:cs="Cambria"/>
          <w:color w:val="000000"/>
          <w:lang w:eastAsia="ja-JP"/>
        </w:rPr>
        <w:t xml:space="preserve"> 201</w:t>
      </w:r>
      <w:r w:rsidR="00D76794">
        <w:rPr>
          <w:rFonts w:ascii="Cambria" w:eastAsia="MS Gothic" w:hAnsi="Cambria" w:cs="Cambria"/>
          <w:color w:val="000000"/>
          <w:lang w:eastAsia="ja-JP"/>
        </w:rPr>
        <w:t>6</w:t>
      </w:r>
      <w:r>
        <w:rPr>
          <w:rFonts w:ascii="Cambria" w:eastAsia="MS Gothic" w:hAnsi="Cambria" w:cs="Cambria"/>
          <w:color w:val="000000"/>
          <w:lang w:eastAsia="ja-JP"/>
        </w:rPr>
        <w:t>/11/1</w:t>
      </w:r>
      <w:r w:rsidR="00D76794">
        <w:rPr>
          <w:rFonts w:ascii="Cambria" w:eastAsia="MS Gothic" w:hAnsi="Cambria" w:cs="Cambria"/>
          <w:color w:val="000000"/>
          <w:lang w:eastAsia="ja-JP"/>
        </w:rPr>
        <w:t>1</w:t>
      </w:r>
    </w:p>
    <w:p w14:paraId="64FFB82D" w14:textId="6A809EB0" w:rsidR="00A83D5C" w:rsidRDefault="00A83D5C" w:rsidP="00A83D5C">
      <w:pPr>
        <w:wordWrap/>
        <w:spacing w:line="20" w:lineRule="atLeast"/>
        <w:jc w:val="center"/>
        <w:rPr>
          <w:rFonts w:ascii="MS Gothic" w:eastAsia="MS Gothic" w:hAnsi="MS Gothic" w:cs="Malgun Gothic"/>
          <w:color w:val="000000"/>
          <w:lang w:eastAsia="ja-JP"/>
        </w:rPr>
      </w:pPr>
    </w:p>
    <w:p w14:paraId="6354AC4A" w14:textId="4262715E" w:rsidR="00D76794" w:rsidRDefault="00D76794" w:rsidP="00A83D5C">
      <w:pPr>
        <w:wordWrap/>
        <w:spacing w:line="20" w:lineRule="atLeast"/>
        <w:jc w:val="center"/>
        <w:rPr>
          <w:rFonts w:ascii="MS Gothic" w:eastAsia="MS Gothic" w:hAnsi="MS Gothic" w:cs="Malgun Gothic"/>
          <w:color w:val="000000"/>
          <w:lang w:eastAsia="ja-JP"/>
        </w:rPr>
      </w:pPr>
    </w:p>
    <w:p w14:paraId="55A3FEDC" w14:textId="0F75245A" w:rsidR="00D76794" w:rsidRDefault="00D76794" w:rsidP="00A83D5C">
      <w:pPr>
        <w:wordWrap/>
        <w:spacing w:line="20" w:lineRule="atLeast"/>
        <w:jc w:val="center"/>
        <w:rPr>
          <w:rFonts w:ascii="MS Gothic" w:eastAsia="MS Gothic" w:hAnsi="MS Gothic" w:cs="Malgun Gothic"/>
          <w:color w:val="000000"/>
          <w:lang w:eastAsia="ja-JP"/>
        </w:rPr>
      </w:pPr>
    </w:p>
    <w:p w14:paraId="1C004FCA" w14:textId="5301A99C" w:rsidR="00D76794" w:rsidRDefault="00D76794" w:rsidP="00A83D5C">
      <w:pPr>
        <w:wordWrap/>
        <w:spacing w:line="20" w:lineRule="atLeast"/>
        <w:jc w:val="center"/>
        <w:rPr>
          <w:rFonts w:ascii="MS Gothic" w:eastAsia="MS Gothic" w:hAnsi="MS Gothic" w:cs="Malgun Gothic"/>
          <w:color w:val="000000"/>
          <w:lang w:eastAsia="ja-JP"/>
        </w:rPr>
      </w:pPr>
    </w:p>
    <w:p w14:paraId="01D4AC7A" w14:textId="77777777" w:rsidR="00D76794" w:rsidRDefault="00D76794" w:rsidP="00A83D5C">
      <w:pPr>
        <w:wordWrap/>
        <w:spacing w:line="20" w:lineRule="atLeast"/>
        <w:jc w:val="center"/>
        <w:rPr>
          <w:rFonts w:ascii="MS Gothic" w:eastAsia="MS Gothic" w:hAnsi="MS Gothic" w:cs="Malgun Gothic"/>
          <w:color w:val="000000"/>
          <w:lang w:eastAsia="ja-JP"/>
        </w:rPr>
      </w:pPr>
    </w:p>
    <w:p w14:paraId="26BE6870" w14:textId="2F3D1308" w:rsidR="00D76794" w:rsidRPr="001E6957" w:rsidRDefault="00D76794" w:rsidP="00D76794">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結果・評価</w:t>
      </w:r>
    </w:p>
    <w:p w14:paraId="661295B4" w14:textId="0E01E3C3" w:rsidR="00D76794" w:rsidRDefault="00D76794" w:rsidP="00D76794">
      <w:pPr>
        <w:wordWrap/>
        <w:spacing w:line="20" w:lineRule="atLeast"/>
        <w:rPr>
          <w:rFonts w:ascii="MS Gothic" w:eastAsia="MS Gothic" w:hAnsi="MS Gothic" w:cs="Malgun Gothic"/>
          <w:color w:val="000000"/>
          <w:lang w:eastAsia="ja-JP"/>
        </w:rPr>
      </w:pPr>
      <w:r>
        <w:rPr>
          <w:rFonts w:ascii="MS Gothic" w:eastAsia="MS Gothic" w:hAnsi="MS Gothic" w:cs="Malgun Gothic" w:hint="eastAsia"/>
          <w:color w:val="000000"/>
          <w:lang w:eastAsia="ja-JP"/>
        </w:rPr>
        <w:t xml:space="preserve">　緑が肯定的Tweet、オレンジが否定的Tweet、青が中立のTweetである。実際に肯定的、否定的で分け可視化してみた結果、否定的なTweetが集まっているところではトレンドが下がる傾向が見られ、肯定的なTweetが集まれば後にトレンドが上昇する力が働くことがわかりました。</w:t>
      </w:r>
      <w:r w:rsidR="0002013F">
        <w:rPr>
          <w:rFonts w:ascii="MS Gothic" w:eastAsia="MS Gothic" w:hAnsi="MS Gothic" w:cs="Malgun Gothic" w:hint="eastAsia"/>
          <w:color w:val="000000"/>
          <w:lang w:eastAsia="ja-JP"/>
        </w:rPr>
        <w:t>これを通してトランプ大統領のTweetが少なからずFXに影響があるということがわかりました。</w:t>
      </w:r>
    </w:p>
    <w:p w14:paraId="798B6F73" w14:textId="6A21B6C9" w:rsidR="0002013F" w:rsidRDefault="0002013F" w:rsidP="00D76794">
      <w:pPr>
        <w:wordWrap/>
        <w:spacing w:line="20" w:lineRule="atLeast"/>
        <w:rPr>
          <w:rFonts w:ascii="MS Gothic" w:eastAsia="MS Gothic" w:hAnsi="MS Gothic" w:cs="Malgun Gothic"/>
          <w:color w:val="000000"/>
          <w:lang w:eastAsia="ja-JP"/>
        </w:rPr>
      </w:pPr>
      <w:r>
        <w:rPr>
          <w:rFonts w:ascii="MS Gothic" w:eastAsia="MS Gothic" w:hAnsi="MS Gothic" w:cs="Malgun Gothic" w:hint="eastAsia"/>
          <w:color w:val="000000"/>
          <w:lang w:eastAsia="ja-JP"/>
        </w:rPr>
        <w:t>LSTM機械学習もさせ、既存モデルと今回のモデルの比較をした結果、少しだけですが今回のモデルの方</w:t>
      </w:r>
      <w:proofErr w:type="gramStart"/>
      <w:r>
        <w:rPr>
          <w:rFonts w:ascii="MS Gothic" w:eastAsia="MS Gothic" w:hAnsi="MS Gothic" w:cs="Malgun Gothic" w:hint="eastAsia"/>
          <w:color w:val="000000"/>
          <w:lang w:eastAsia="ja-JP"/>
        </w:rPr>
        <w:t>が</w:t>
      </w:r>
      <w:proofErr w:type="gramEnd"/>
      <w:r>
        <w:rPr>
          <w:rFonts w:ascii="MS Gothic" w:eastAsia="MS Gothic" w:hAnsi="MS Gothic" w:cs="Malgun Gothic" w:hint="eastAsia"/>
          <w:color w:val="000000"/>
          <w:lang w:eastAsia="ja-JP"/>
        </w:rPr>
        <w:t>正確性</w:t>
      </w:r>
      <w:proofErr w:type="gramStart"/>
      <w:r>
        <w:rPr>
          <w:rFonts w:ascii="MS Gothic" w:eastAsia="MS Gothic" w:hAnsi="MS Gothic" w:cs="Malgun Gothic" w:hint="eastAsia"/>
          <w:color w:val="000000"/>
          <w:lang w:eastAsia="ja-JP"/>
        </w:rPr>
        <w:t>が</w:t>
      </w:r>
      <w:proofErr w:type="gramEnd"/>
      <w:r>
        <w:rPr>
          <w:rFonts w:ascii="MS Gothic" w:eastAsia="MS Gothic" w:hAnsi="MS Gothic" w:cs="Malgun Gothic" w:hint="eastAsia"/>
          <w:color w:val="000000"/>
          <w:lang w:eastAsia="ja-JP"/>
        </w:rPr>
        <w:t>高かったことがわかりました。</w:t>
      </w:r>
    </w:p>
    <w:p w14:paraId="472B3CD3" w14:textId="6B3656DD" w:rsidR="00A83D5C" w:rsidRDefault="00D76794" w:rsidP="00D76794">
      <w:pPr>
        <w:wordWrap/>
        <w:spacing w:line="20" w:lineRule="atLeast"/>
        <w:rPr>
          <w:rFonts w:ascii="MS Gothic" w:eastAsia="MS Gothic" w:hAnsi="MS Gothic" w:cs="Malgun Gothic"/>
          <w:color w:val="000000"/>
          <w:lang w:eastAsia="ja-JP"/>
        </w:rPr>
      </w:pPr>
      <w:r>
        <w:rPr>
          <w:rFonts w:ascii="MS Gothic" w:eastAsia="MS Gothic" w:hAnsi="MS Gothic" w:cs="Malgun Gothic" w:hint="eastAsia"/>
          <w:noProof/>
          <w:color w:val="000000"/>
          <w:lang w:eastAsia="ja-JP"/>
        </w:rPr>
        <w:drawing>
          <wp:inline distT="0" distB="0" distL="0" distR="0" wp14:anchorId="4DB9CFCD" wp14:editId="357CE36F">
            <wp:extent cx="3284855" cy="109664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7 at 13.21.5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4855" cy="1096645"/>
                    </a:xfrm>
                    <a:prstGeom prst="rect">
                      <a:avLst/>
                    </a:prstGeom>
                  </pic:spPr>
                </pic:pic>
              </a:graphicData>
            </a:graphic>
          </wp:inline>
        </w:drawing>
      </w:r>
    </w:p>
    <w:p w14:paraId="1EAF3F7E" w14:textId="24580C6B" w:rsidR="0002013F" w:rsidRPr="00616A11" w:rsidRDefault="0002013F" w:rsidP="00D76794">
      <w:pPr>
        <w:wordWrap/>
        <w:spacing w:line="20" w:lineRule="atLeast"/>
        <w:rPr>
          <w:rFonts w:ascii="MS Gothic" w:eastAsia="MS Gothic" w:hAnsi="MS Gothic" w:cs="Malgun Gothic"/>
          <w:color w:val="000000"/>
          <w:lang w:eastAsia="ja-JP"/>
        </w:rPr>
      </w:pPr>
      <w:r>
        <w:rPr>
          <w:rFonts w:ascii="MS Gothic" w:eastAsia="MS Gothic" w:hAnsi="MS Gothic" w:cs="Malgun Gothic" w:hint="eastAsia"/>
          <w:noProof/>
          <w:color w:val="000000"/>
          <w:lang w:eastAsia="ja-JP"/>
        </w:rPr>
        <w:drawing>
          <wp:inline distT="0" distB="0" distL="0" distR="0" wp14:anchorId="60E126BB" wp14:editId="51268534">
            <wp:extent cx="3284855" cy="109664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7 at 13.28.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4855" cy="1096645"/>
                    </a:xfrm>
                    <a:prstGeom prst="rect">
                      <a:avLst/>
                    </a:prstGeom>
                  </pic:spPr>
                </pic:pic>
              </a:graphicData>
            </a:graphic>
          </wp:inline>
        </w:drawing>
      </w:r>
    </w:p>
    <w:p w14:paraId="7782E7CD" w14:textId="66A96E57" w:rsidR="00616A11" w:rsidRDefault="0002013F" w:rsidP="00616A11">
      <w:pPr>
        <w:wordWrap/>
        <w:spacing w:line="20" w:lineRule="atLeast"/>
        <w:rPr>
          <w:rFonts w:ascii="Gulim" w:eastAsia="Gulim" w:hAnsi="Gulim" w:cs="Times New Roman"/>
          <w:lang w:eastAsia="ja-JP"/>
        </w:rPr>
      </w:pPr>
      <w:r>
        <w:rPr>
          <w:rFonts w:ascii="Gulim" w:eastAsia="Gulim" w:hAnsi="Gulim" w:cs="Times New Roman"/>
          <w:noProof/>
          <w:lang w:eastAsia="ja-JP"/>
        </w:rPr>
        <w:drawing>
          <wp:inline distT="0" distB="0" distL="0" distR="0" wp14:anchorId="0CFAFAA4" wp14:editId="0339AEF3">
            <wp:extent cx="2514600" cy="227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7 at 13.35.11.png"/>
                    <pic:cNvPicPr/>
                  </pic:nvPicPr>
                  <pic:blipFill>
                    <a:blip r:embed="rId14">
                      <a:extLst>
                        <a:ext uri="{28A0092B-C50C-407E-A947-70E740481C1C}">
                          <a14:useLocalDpi xmlns:a14="http://schemas.microsoft.com/office/drawing/2010/main" val="0"/>
                        </a:ext>
                      </a:extLst>
                    </a:blip>
                    <a:stretch>
                      <a:fillRect/>
                    </a:stretch>
                  </pic:blipFill>
                  <pic:spPr>
                    <a:xfrm>
                      <a:off x="0" y="0"/>
                      <a:ext cx="2514600" cy="2273300"/>
                    </a:xfrm>
                    <a:prstGeom prst="rect">
                      <a:avLst/>
                    </a:prstGeom>
                  </pic:spPr>
                </pic:pic>
              </a:graphicData>
            </a:graphic>
          </wp:inline>
        </w:drawing>
      </w:r>
    </w:p>
    <w:p w14:paraId="70BC4596" w14:textId="765F57A5" w:rsidR="00616A11" w:rsidRDefault="00616A11" w:rsidP="00616A11">
      <w:pPr>
        <w:wordWrap/>
        <w:spacing w:line="20" w:lineRule="atLeast"/>
        <w:rPr>
          <w:rFonts w:ascii="Gulim" w:eastAsia="Gulim" w:hAnsi="Gulim" w:cs="Times New Roman"/>
          <w:lang w:eastAsia="ja-JP"/>
        </w:rPr>
      </w:pPr>
    </w:p>
    <w:p w14:paraId="4E56BFBD" w14:textId="273528E6" w:rsidR="0002013F" w:rsidRPr="0002013F" w:rsidRDefault="0002013F" w:rsidP="0002013F">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b/>
          <w:bCs/>
          <w:lang w:eastAsia="ja-JP"/>
        </w:rPr>
        <w:t>Discussion</w:t>
      </w:r>
    </w:p>
    <w:p w14:paraId="42B2543F" w14:textId="45483565" w:rsidR="0002013F" w:rsidRPr="0002013F" w:rsidRDefault="0002013F" w:rsidP="0002013F">
      <w:pPr>
        <w:wordWrap/>
        <w:spacing w:line="20" w:lineRule="atLeast"/>
        <w:rPr>
          <w:rFonts w:ascii="MS Gothic" w:eastAsia="MS Gothic" w:hAnsi="MS Gothic" w:cs="Malgun Gothic"/>
          <w:color w:val="000000"/>
          <w:lang w:eastAsia="ja-JP"/>
        </w:rPr>
      </w:pPr>
      <w:r>
        <w:rPr>
          <w:rFonts w:ascii="MS Gothic" w:eastAsia="MS Gothic" w:hAnsi="MS Gothic" w:cs="Malgun Gothic" w:hint="eastAsia"/>
          <w:color w:val="000000"/>
          <w:lang w:eastAsia="ja-JP"/>
        </w:rPr>
        <w:t xml:space="preserve">　まずなによりも惜しかったのはTwitter</w:t>
      </w:r>
      <w:r>
        <w:rPr>
          <w:rFonts w:ascii="MS Gothic" w:eastAsia="MS Gothic" w:hAnsi="MS Gothic" w:cs="Malgun Gothic"/>
          <w:color w:val="000000"/>
          <w:lang w:eastAsia="ja-JP"/>
        </w:rPr>
        <w:t xml:space="preserve"> API</w:t>
      </w:r>
      <w:r>
        <w:rPr>
          <w:rFonts w:ascii="MS Gothic" w:eastAsia="MS Gothic" w:hAnsi="MS Gothic" w:cs="Malgun Gothic" w:hint="eastAsia"/>
          <w:color w:val="000000"/>
          <w:lang w:eastAsia="ja-JP"/>
        </w:rPr>
        <w:t>の制限で</w:t>
      </w:r>
      <w:r>
        <w:rPr>
          <w:rFonts w:ascii="MS Gothic" w:eastAsia="MS Gothic" w:hAnsi="MS Gothic" w:cs="Malgun Gothic"/>
          <w:color w:val="000000"/>
          <w:lang w:eastAsia="ja-JP"/>
        </w:rPr>
        <w:t>2019/07/15</w:t>
      </w:r>
      <w:r>
        <w:rPr>
          <w:rFonts w:ascii="Cambria" w:eastAsia="MS Gothic" w:hAnsi="Cambria" w:cs="Cambria" w:hint="eastAsia"/>
          <w:color w:val="000000"/>
          <w:lang w:eastAsia="ja-JP"/>
        </w:rPr>
        <w:t>~</w:t>
      </w:r>
      <w:r>
        <w:rPr>
          <w:rFonts w:ascii="Cambria" w:eastAsia="MS Gothic" w:hAnsi="Cambria" w:cs="Cambria"/>
          <w:color w:val="000000"/>
          <w:lang w:eastAsia="ja-JP"/>
        </w:rPr>
        <w:t>2019/11/15</w:t>
      </w:r>
      <w:r>
        <w:rPr>
          <w:rFonts w:ascii="Cambria" w:eastAsia="MS Gothic" w:hAnsi="Cambria" w:cs="Cambria" w:hint="eastAsia"/>
          <w:color w:val="000000"/>
          <w:lang w:eastAsia="ja-JP"/>
        </w:rPr>
        <w:t>までという十分な</w:t>
      </w:r>
      <w:r>
        <w:rPr>
          <w:rFonts w:ascii="Cambria" w:eastAsia="MS Gothic" w:hAnsi="Cambria" w:cs="Cambria" w:hint="eastAsia"/>
          <w:color w:val="000000"/>
          <w:lang w:eastAsia="ja-JP"/>
        </w:rPr>
        <w:t>Tweet</w:t>
      </w:r>
      <w:r>
        <w:rPr>
          <w:rFonts w:ascii="Cambria" w:eastAsia="MS Gothic" w:hAnsi="Cambria" w:cs="Cambria" w:hint="eastAsia"/>
          <w:color w:val="000000"/>
          <w:lang w:eastAsia="ja-JP"/>
        </w:rPr>
        <w:t>数を取得することができなかったことです。</w:t>
      </w:r>
      <w:r w:rsidR="0005501C">
        <w:rPr>
          <w:rFonts w:ascii="Cambria" w:eastAsia="MS Gothic" w:hAnsi="Cambria" w:cs="Cambria" w:hint="eastAsia"/>
          <w:color w:val="000000"/>
          <w:lang w:eastAsia="ja-JP"/>
        </w:rPr>
        <w:t>だが今回の研究は</w:t>
      </w:r>
      <w:r w:rsidR="0005501C">
        <w:rPr>
          <w:rFonts w:ascii="Cambria" w:eastAsia="MS Gothic" w:hAnsi="Cambria" w:cs="Cambria" w:hint="eastAsia"/>
          <w:color w:val="000000"/>
          <w:lang w:eastAsia="ja-JP"/>
        </w:rPr>
        <w:t>LSTM</w:t>
      </w:r>
      <w:r w:rsidR="0005501C">
        <w:rPr>
          <w:rFonts w:ascii="Cambria" w:eastAsia="MS Gothic" w:hAnsi="Cambria" w:cs="Cambria" w:hint="eastAsia"/>
          <w:color w:val="000000"/>
          <w:lang w:eastAsia="ja-JP"/>
        </w:rPr>
        <w:t>と</w:t>
      </w:r>
      <w:r w:rsidR="0005501C">
        <w:rPr>
          <w:rFonts w:ascii="Cambria" w:eastAsia="MS Gothic" w:hAnsi="Cambria" w:cs="Cambria" w:hint="eastAsia"/>
          <w:color w:val="000000"/>
          <w:lang w:eastAsia="ja-JP"/>
        </w:rPr>
        <w:t>NLP</w:t>
      </w:r>
      <w:r w:rsidR="0005501C">
        <w:rPr>
          <w:rFonts w:ascii="Cambria" w:eastAsia="MS Gothic" w:hAnsi="Cambria" w:cs="Cambria" w:hint="eastAsia"/>
          <w:color w:val="000000"/>
          <w:lang w:eastAsia="ja-JP"/>
        </w:rPr>
        <w:t>をあわせた</w:t>
      </w:r>
      <w:r w:rsidR="0005501C">
        <w:rPr>
          <w:rFonts w:ascii="Cambria" w:eastAsia="MS Gothic" w:hAnsi="Cambria" w:cs="Cambria" w:hint="eastAsia"/>
          <w:color w:val="000000"/>
          <w:lang w:eastAsia="ja-JP"/>
        </w:rPr>
        <w:t>FX</w:t>
      </w:r>
      <w:r w:rsidR="0005501C">
        <w:rPr>
          <w:rFonts w:ascii="Cambria" w:eastAsia="MS Gothic" w:hAnsi="Cambria" w:cs="Cambria" w:hint="eastAsia"/>
          <w:color w:val="000000"/>
          <w:lang w:eastAsia="ja-JP"/>
        </w:rPr>
        <w:t>の研究が言及された先行研究の事例がなかったため、新しい指標を使って研究しました。その結果</w:t>
      </w:r>
      <w:r w:rsidR="0005501C">
        <w:rPr>
          <w:rFonts w:ascii="Cambria" w:eastAsia="MS Gothic" w:hAnsi="Cambria" w:cs="Cambria" w:hint="eastAsia"/>
          <w:color w:val="000000"/>
          <w:lang w:eastAsia="ja-JP"/>
        </w:rPr>
        <w:t>LSTM</w:t>
      </w:r>
      <w:r w:rsidR="0005501C">
        <w:rPr>
          <w:rFonts w:ascii="Cambria" w:eastAsia="MS Gothic" w:hAnsi="Cambria" w:cs="Cambria" w:hint="eastAsia"/>
          <w:color w:val="000000"/>
          <w:lang w:eastAsia="ja-JP"/>
        </w:rPr>
        <w:t>で</w:t>
      </w:r>
      <w:r w:rsidR="0005501C">
        <w:rPr>
          <w:rFonts w:ascii="Cambria" w:eastAsia="MS Gothic" w:hAnsi="Cambria" w:cs="Cambria" w:hint="eastAsia"/>
          <w:color w:val="000000"/>
          <w:lang w:eastAsia="ja-JP"/>
        </w:rPr>
        <w:t>FX</w:t>
      </w:r>
      <w:r w:rsidR="0005501C">
        <w:rPr>
          <w:rFonts w:ascii="Cambria" w:eastAsia="MS Gothic" w:hAnsi="Cambria" w:cs="Cambria" w:hint="eastAsia"/>
          <w:color w:val="000000"/>
          <w:lang w:eastAsia="ja-JP"/>
        </w:rPr>
        <w:t>トレンド予想と</w:t>
      </w:r>
      <w:r w:rsidR="0005501C">
        <w:rPr>
          <w:rFonts w:ascii="Cambria" w:eastAsia="MS Gothic" w:hAnsi="Cambria" w:cs="Cambria" w:hint="eastAsia"/>
          <w:color w:val="000000"/>
          <w:lang w:eastAsia="ja-JP"/>
        </w:rPr>
        <w:t>NLP</w:t>
      </w:r>
      <w:r w:rsidR="0005501C">
        <w:rPr>
          <w:rFonts w:ascii="Cambria" w:eastAsia="MS Gothic" w:hAnsi="Cambria" w:cs="Cambria" w:hint="eastAsia"/>
          <w:color w:val="000000"/>
          <w:lang w:eastAsia="ja-JP"/>
        </w:rPr>
        <w:t>学習によって経済的な指標も少しだけ考慮することができた。</w:t>
      </w:r>
      <w:r w:rsidR="0005501C">
        <w:rPr>
          <w:rFonts w:ascii="Cambria" w:eastAsia="MS Gothic" w:hAnsi="Cambria" w:cs="Cambria" w:hint="eastAsia"/>
          <w:color w:val="000000"/>
          <w:lang w:eastAsia="ja-JP"/>
        </w:rPr>
        <w:t>Twitter</w:t>
      </w:r>
      <w:r w:rsidR="0005501C">
        <w:rPr>
          <w:rFonts w:ascii="Cambria" w:eastAsia="MS Gothic" w:hAnsi="Cambria" w:cs="Cambria" w:hint="eastAsia"/>
          <w:color w:val="000000"/>
          <w:lang w:eastAsia="ja-JP"/>
        </w:rPr>
        <w:t>の</w:t>
      </w:r>
      <w:r w:rsidR="00CF3995">
        <w:rPr>
          <w:rFonts w:ascii="Cambria" w:eastAsia="MS Gothic" w:hAnsi="Cambria" w:cs="Cambria" w:hint="eastAsia"/>
          <w:color w:val="000000"/>
          <w:lang w:eastAsia="ja-JP"/>
        </w:rPr>
        <w:t>制限</w:t>
      </w:r>
      <w:r w:rsidR="0005501C">
        <w:rPr>
          <w:rFonts w:ascii="Cambria" w:eastAsia="MS Gothic" w:hAnsi="Cambria" w:cs="Cambria" w:hint="eastAsia"/>
          <w:color w:val="000000"/>
          <w:lang w:eastAsia="ja-JP"/>
        </w:rPr>
        <w:t>問題が解決すればもっと良い研究結果が出るはずである。</w:t>
      </w:r>
    </w:p>
    <w:p w14:paraId="5DCB0990" w14:textId="7771CBA6" w:rsidR="0002013F" w:rsidRDefault="0002013F" w:rsidP="0002013F">
      <w:pPr>
        <w:wordWrap/>
        <w:spacing w:line="20" w:lineRule="atLeast"/>
        <w:rPr>
          <w:rFonts w:ascii="MS Gothic" w:eastAsia="MS Gothic" w:hAnsi="MS Gothic" w:cs="Malgun Gothic"/>
          <w:color w:val="000000"/>
          <w:lang w:eastAsia="ja-JP"/>
        </w:rPr>
      </w:pPr>
    </w:p>
    <w:p w14:paraId="57FB08BB" w14:textId="0B0BE9B7" w:rsidR="0005501C" w:rsidRPr="0005501C" w:rsidRDefault="0005501C" w:rsidP="0005501C">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lastRenderedPageBreak/>
        <w:t>研究の重要性</w:t>
      </w:r>
    </w:p>
    <w:p w14:paraId="639EA3B3" w14:textId="31EDF87C" w:rsidR="0005501C" w:rsidRDefault="0005501C" w:rsidP="0005501C">
      <w:pPr>
        <w:wordWrap/>
        <w:spacing w:line="20" w:lineRule="atLeast"/>
        <w:rPr>
          <w:rFonts w:ascii="MS Gothic" w:eastAsia="MS Gothic" w:hAnsi="MS Gothic" w:cs="Malgun Gothic"/>
          <w:color w:val="000000"/>
          <w:lang w:eastAsia="ja-JP"/>
        </w:rPr>
      </w:pPr>
      <w:r>
        <w:rPr>
          <w:rFonts w:ascii="MS Gothic" w:eastAsia="MS Gothic" w:hAnsi="MS Gothic" w:cs="Malgun Gothic" w:hint="eastAsia"/>
          <w:color w:val="000000"/>
          <w:lang w:eastAsia="ja-JP"/>
        </w:rPr>
        <w:t xml:space="preserve">　今回の研究で</w:t>
      </w:r>
      <w:r>
        <w:rPr>
          <w:rFonts w:ascii="MS Gothic" w:eastAsia="MS Gothic" w:hAnsi="MS Gothic" w:cs="Malgun Gothic"/>
          <w:color w:val="000000"/>
          <w:lang w:eastAsia="ja-JP"/>
        </w:rPr>
        <w:t>Donald Trump</w:t>
      </w:r>
      <w:r>
        <w:rPr>
          <w:rFonts w:ascii="MS Gothic" w:eastAsia="MS Gothic" w:hAnsi="MS Gothic" w:cs="Malgun Gothic" w:hint="eastAsia"/>
          <w:color w:val="000000"/>
          <w:lang w:eastAsia="ja-JP"/>
        </w:rPr>
        <w:t>のTweetがFXのレートに関わっていることがわかった。そして過去の動きのパターンと経済的な指標を考慮してFXトレンドを深く知ることができた。この研究が最終的に利益を得ることができるための参考になれば良いと</w:t>
      </w:r>
      <w:proofErr w:type="gramStart"/>
      <w:r>
        <w:rPr>
          <w:rFonts w:ascii="MS Gothic" w:eastAsia="MS Gothic" w:hAnsi="MS Gothic" w:cs="Malgun Gothic" w:hint="eastAsia"/>
          <w:color w:val="000000"/>
          <w:lang w:eastAsia="ja-JP"/>
        </w:rPr>
        <w:t>思ってます</w:t>
      </w:r>
      <w:proofErr w:type="gramEnd"/>
      <w:r>
        <w:rPr>
          <w:rFonts w:ascii="MS Gothic" w:eastAsia="MS Gothic" w:hAnsi="MS Gothic" w:cs="Malgun Gothic" w:hint="eastAsia"/>
          <w:color w:val="000000"/>
          <w:lang w:eastAsia="ja-JP"/>
        </w:rPr>
        <w:t>。</w:t>
      </w:r>
    </w:p>
    <w:p w14:paraId="1162811F" w14:textId="2C114084" w:rsidR="0005501C" w:rsidRDefault="0005501C" w:rsidP="0005501C">
      <w:pPr>
        <w:wordWrap/>
        <w:spacing w:line="20" w:lineRule="atLeast"/>
        <w:rPr>
          <w:rFonts w:ascii="MS Gothic" w:eastAsia="MS Gothic" w:hAnsi="MS Gothic" w:cs="Malgun Gothic"/>
          <w:color w:val="000000"/>
          <w:lang w:eastAsia="ja-JP"/>
        </w:rPr>
      </w:pPr>
    </w:p>
    <w:p w14:paraId="2CE4E158" w14:textId="77777777" w:rsidR="00F46473" w:rsidRDefault="00F46473" w:rsidP="0005501C">
      <w:pPr>
        <w:wordWrap/>
        <w:spacing w:line="20" w:lineRule="atLeast"/>
        <w:rPr>
          <w:rFonts w:ascii="MS Gothic" w:eastAsia="MS Gothic" w:hAnsi="MS Gothic" w:cs="Malgun Gothic"/>
          <w:color w:val="000000"/>
          <w:lang w:eastAsia="ja-JP"/>
        </w:rPr>
      </w:pPr>
    </w:p>
    <w:p w14:paraId="79A0166B" w14:textId="3E141039" w:rsidR="0005501C" w:rsidRPr="0005501C" w:rsidRDefault="0005501C" w:rsidP="0005501C">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今後の展望</w:t>
      </w:r>
    </w:p>
    <w:p w14:paraId="20F53287" w14:textId="6D9C9BC8" w:rsidR="0005501C" w:rsidRDefault="0005501C" w:rsidP="0005501C">
      <w:pPr>
        <w:wordWrap/>
        <w:spacing w:line="20" w:lineRule="atLeast"/>
        <w:rPr>
          <w:rFonts w:ascii="MS Gothic" w:eastAsia="MS Gothic" w:hAnsi="MS Gothic" w:cs="Malgun Gothic"/>
          <w:color w:val="000000"/>
          <w:lang w:eastAsia="ja-JP"/>
        </w:rPr>
      </w:pPr>
      <w:r>
        <w:rPr>
          <w:rFonts w:ascii="MS Gothic" w:eastAsia="MS Gothic" w:hAnsi="MS Gothic" w:cs="Malgun Gothic" w:hint="eastAsia"/>
          <w:color w:val="000000"/>
          <w:lang w:eastAsia="ja-JP"/>
        </w:rPr>
        <w:t xml:space="preserve">　</w:t>
      </w:r>
      <w:r w:rsidR="00F46473">
        <w:rPr>
          <w:rFonts w:ascii="MS Gothic" w:eastAsia="MS Gothic" w:hAnsi="MS Gothic" w:cs="Malgun Gothic" w:hint="eastAsia"/>
          <w:color w:val="000000"/>
          <w:lang w:eastAsia="ja-JP"/>
        </w:rPr>
        <w:t>Web scraping技術を駆使して経済的な指標のデータを大量に集める。また、他の研究者がこの研究を参考にしてバージョンアップした研究をすすめることを願っています。</w:t>
      </w:r>
    </w:p>
    <w:p w14:paraId="58336015" w14:textId="5D244636" w:rsidR="0002013F" w:rsidRDefault="0002013F" w:rsidP="0002013F">
      <w:pPr>
        <w:wordWrap/>
        <w:spacing w:line="20" w:lineRule="atLeast"/>
        <w:rPr>
          <w:rFonts w:ascii="Gulim" w:eastAsia="Gulim" w:hAnsi="Gulim" w:cs="Times New Roman"/>
          <w:lang w:eastAsia="ja-JP"/>
        </w:rPr>
      </w:pPr>
    </w:p>
    <w:p w14:paraId="53A68080" w14:textId="359C8425" w:rsidR="00F46473" w:rsidRDefault="00F46473" w:rsidP="0002013F">
      <w:pPr>
        <w:wordWrap/>
        <w:spacing w:line="20" w:lineRule="atLeast"/>
        <w:rPr>
          <w:rFonts w:ascii="Gulim" w:eastAsia="Gulim" w:hAnsi="Gulim" w:cs="Times New Roman"/>
          <w:lang w:eastAsia="ja-JP"/>
        </w:rPr>
      </w:pPr>
    </w:p>
    <w:p w14:paraId="50864A85" w14:textId="65A4C9B7" w:rsidR="00F46473" w:rsidRDefault="00F46473" w:rsidP="00F46473">
      <w:pPr>
        <w:pStyle w:val="ListParagraph"/>
        <w:numPr>
          <w:ilvl w:val="0"/>
          <w:numId w:val="8"/>
        </w:numPr>
        <w:wordWrap/>
        <w:spacing w:line="20" w:lineRule="atLeast"/>
        <w:rPr>
          <w:rFonts w:ascii="MS Gothic" w:eastAsia="MS Gothic" w:hAnsi="MS Gothic" w:cs="Gulim"/>
          <w:b/>
          <w:bCs/>
          <w:lang w:eastAsia="ja-JP"/>
        </w:rPr>
      </w:pPr>
      <w:r>
        <w:rPr>
          <w:rFonts w:ascii="MS Gothic" w:eastAsia="MS Gothic" w:hAnsi="MS Gothic" w:cs="Gulim" w:hint="eastAsia"/>
          <w:b/>
          <w:bCs/>
          <w:lang w:eastAsia="ja-JP"/>
        </w:rPr>
        <w:t>参考文献</w:t>
      </w:r>
    </w:p>
    <w:p w14:paraId="7DDB69D0" w14:textId="5CFB35BF" w:rsidR="00F46473" w:rsidRDefault="00F46473" w:rsidP="00F46473">
      <w:pPr>
        <w:wordWrap/>
        <w:spacing w:line="20" w:lineRule="atLeast"/>
        <w:rPr>
          <w:rFonts w:ascii="MS Gothic" w:eastAsia="MS Gothic" w:hAnsi="MS Gothic" w:cs="Gulim"/>
          <w:lang w:eastAsia="ja-JP"/>
        </w:rPr>
      </w:pPr>
      <w:r>
        <w:rPr>
          <w:rFonts w:ascii="MS Gothic" w:eastAsia="MS Gothic" w:hAnsi="MS Gothic" w:cs="Gulim"/>
          <w:lang w:eastAsia="ja-JP"/>
        </w:rPr>
        <w:t>[</w:t>
      </w:r>
      <w:proofErr w:type="gramStart"/>
      <w:r>
        <w:rPr>
          <w:rFonts w:ascii="MS Gothic" w:eastAsia="MS Gothic" w:hAnsi="MS Gothic" w:cs="Gulim"/>
          <w:lang w:eastAsia="ja-JP"/>
        </w:rPr>
        <w:t>1]COMPARING</w:t>
      </w:r>
      <w:proofErr w:type="gramEnd"/>
      <w:r>
        <w:rPr>
          <w:rFonts w:ascii="MS Gothic" w:eastAsia="MS Gothic" w:hAnsi="MS Gothic" w:cs="Gulim"/>
          <w:lang w:eastAsia="ja-JP"/>
        </w:rPr>
        <w:t xml:space="preserve"> CONVOLUTIONAL AND LSTM NEURAL NETWORKS FOR INTRADAY FOREX DIRECTION PREDICTION(2018)</w:t>
      </w:r>
    </w:p>
    <w:p w14:paraId="2C49C970" w14:textId="77777777" w:rsidR="00F46473" w:rsidRDefault="00F46473" w:rsidP="00F46473">
      <w:pPr>
        <w:wordWrap/>
        <w:spacing w:line="20" w:lineRule="atLeast"/>
        <w:rPr>
          <w:rFonts w:ascii="MS Gothic" w:eastAsia="MS Gothic" w:hAnsi="MS Gothic" w:cs="Gulim"/>
          <w:lang w:eastAsia="ja-JP"/>
        </w:rPr>
      </w:pPr>
    </w:p>
    <w:p w14:paraId="3C4BE480" w14:textId="387AC55D" w:rsidR="00F46473" w:rsidRDefault="00F46473" w:rsidP="00F46473">
      <w:pPr>
        <w:wordWrap/>
        <w:spacing w:line="20" w:lineRule="atLeast"/>
        <w:rPr>
          <w:rFonts w:ascii="MS Gothic" w:eastAsia="MS Gothic" w:hAnsi="MS Gothic" w:cs="Gulim"/>
          <w:lang w:eastAsia="ja-JP"/>
        </w:rPr>
      </w:pPr>
      <w:r>
        <w:rPr>
          <w:rFonts w:ascii="MS Gothic" w:eastAsia="MS Gothic" w:hAnsi="MS Gothic" w:cs="Gulim"/>
          <w:lang w:eastAsia="ja-JP"/>
        </w:rPr>
        <w:t>[</w:t>
      </w:r>
      <w:proofErr w:type="gramStart"/>
      <w:r>
        <w:rPr>
          <w:rFonts w:ascii="MS Gothic" w:eastAsia="MS Gothic" w:hAnsi="MS Gothic" w:cs="Gulim"/>
          <w:lang w:eastAsia="ja-JP"/>
        </w:rPr>
        <w:t>2]Forecasting</w:t>
      </w:r>
      <w:proofErr w:type="gramEnd"/>
      <w:r>
        <w:rPr>
          <w:rFonts w:ascii="MS Gothic" w:eastAsia="MS Gothic" w:hAnsi="MS Gothic" w:cs="Gulim"/>
          <w:lang w:eastAsia="ja-JP"/>
        </w:rPr>
        <w:t xml:space="preserve"> of Forex Time Series Data Based on Deep Learning(2019)</w:t>
      </w:r>
    </w:p>
    <w:p w14:paraId="58F25168" w14:textId="77777777" w:rsidR="00F46473" w:rsidRPr="00F46473" w:rsidRDefault="00F46473" w:rsidP="00F46473">
      <w:pPr>
        <w:wordWrap/>
        <w:spacing w:line="20" w:lineRule="atLeast"/>
        <w:rPr>
          <w:rFonts w:ascii="MS Gothic" w:eastAsia="MS Gothic" w:hAnsi="MS Gothic" w:cs="Gulim"/>
          <w:lang w:eastAsia="ja-JP"/>
        </w:rPr>
      </w:pPr>
    </w:p>
    <w:p w14:paraId="49C36968" w14:textId="314A97D8" w:rsidR="00F46473" w:rsidRDefault="00F46473" w:rsidP="00F46473">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[3]</w:t>
      </w:r>
      <w:r w:rsidR="00457874">
        <w:rPr>
          <w:rFonts w:ascii="MS Gothic" w:eastAsia="MS Gothic" w:hAnsi="MS Gothic" w:cs="Malgun Gothic" w:hint="eastAsia"/>
          <w:color w:val="000000"/>
          <w:lang w:eastAsia="ja-JP"/>
        </w:rPr>
        <w:t>いまさら聞けないLSTM</w:t>
      </w:r>
      <w:r w:rsidR="00457874">
        <w:rPr>
          <w:rFonts w:ascii="MS Gothic" w:eastAsia="MS Gothic" w:hAnsi="MS Gothic" w:cs="Malgun Gothic"/>
          <w:color w:val="000000"/>
          <w:lang w:eastAsia="ja-JP"/>
        </w:rPr>
        <w:t>(2017)</w:t>
      </w:r>
    </w:p>
    <w:p w14:paraId="3440FA0F" w14:textId="77777777" w:rsidR="00F46473" w:rsidRDefault="00F46473" w:rsidP="00F46473">
      <w:pPr>
        <w:wordWrap/>
        <w:spacing w:line="20" w:lineRule="atLeast"/>
        <w:rPr>
          <w:rFonts w:ascii="MS Gothic" w:eastAsia="MS Gothic" w:hAnsi="MS Gothic" w:cs="Malgun Gothic"/>
          <w:color w:val="000000"/>
          <w:lang w:eastAsia="ja-JP"/>
        </w:rPr>
      </w:pPr>
    </w:p>
    <w:p w14:paraId="2772361A" w14:textId="5FA850E4" w:rsidR="00F46473" w:rsidRDefault="00F46473" w:rsidP="00F46473">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[4]</w:t>
      </w:r>
      <w:r>
        <w:rPr>
          <w:rFonts w:ascii="MS Gothic" w:eastAsia="MS Gothic" w:hAnsi="MS Gothic" w:cs="Malgun Gothic" w:hint="eastAsia"/>
          <w:color w:val="000000"/>
          <w:lang w:eastAsia="ja-JP"/>
        </w:rPr>
        <w:t>FX外国為替証拠金取引デモトレードの実行と分析</w:t>
      </w:r>
      <w:r>
        <w:rPr>
          <w:rFonts w:ascii="MS Gothic" w:eastAsia="MS Gothic" w:hAnsi="MS Gothic" w:cs="Malgun Gothic"/>
          <w:color w:val="000000"/>
          <w:lang w:eastAsia="ja-JP"/>
        </w:rPr>
        <w:t>(2011)</w:t>
      </w:r>
    </w:p>
    <w:p w14:paraId="5734302A" w14:textId="77777777" w:rsidR="00F46473" w:rsidRDefault="00F46473" w:rsidP="00F46473">
      <w:pPr>
        <w:wordWrap/>
        <w:spacing w:line="20" w:lineRule="atLeast"/>
        <w:rPr>
          <w:rFonts w:ascii="MS Gothic" w:eastAsia="MS Gothic" w:hAnsi="MS Gothic" w:cs="Malgun Gothic"/>
          <w:color w:val="000000"/>
          <w:lang w:eastAsia="ja-JP"/>
        </w:rPr>
      </w:pPr>
    </w:p>
    <w:p w14:paraId="4BCDA3CC" w14:textId="2CB9C0BF" w:rsidR="00F46473" w:rsidRDefault="00F46473" w:rsidP="00F46473">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[5]</w:t>
      </w:r>
      <w:r w:rsidR="00457874" w:rsidRPr="00457874">
        <w:rPr>
          <w:rFonts w:ascii="MS Gothic" w:eastAsia="MS Gothic" w:hAnsi="MS Gothic" w:cs="Malgun Gothic"/>
          <w:color w:val="000000"/>
          <w:lang w:eastAsia="ja-JP"/>
        </w:rPr>
        <w:t xml:space="preserve"> </w:t>
      </w:r>
      <w:r w:rsidR="00457874">
        <w:rPr>
          <w:rFonts w:ascii="MS Gothic" w:eastAsia="MS Gothic" w:hAnsi="MS Gothic" w:cs="Malgun Gothic"/>
          <w:color w:val="000000"/>
          <w:lang w:eastAsia="ja-JP"/>
        </w:rPr>
        <w:t xml:space="preserve">Characterizing Social Relations Via NLP-based Sentiment </w:t>
      </w:r>
      <w:proofErr w:type="gramStart"/>
      <w:r w:rsidR="00457874">
        <w:rPr>
          <w:rFonts w:ascii="MS Gothic" w:eastAsia="MS Gothic" w:hAnsi="MS Gothic" w:cs="Malgun Gothic"/>
          <w:color w:val="000000"/>
          <w:lang w:eastAsia="ja-JP"/>
        </w:rPr>
        <w:t>Analysis(</w:t>
      </w:r>
      <w:proofErr w:type="gramEnd"/>
      <w:r w:rsidR="00457874">
        <w:rPr>
          <w:rFonts w:ascii="MS Gothic" w:eastAsia="MS Gothic" w:hAnsi="MS Gothic" w:cs="Malgun Gothic"/>
          <w:color w:val="000000"/>
          <w:lang w:eastAsia="ja-JP"/>
        </w:rPr>
        <w:t>2011)</w:t>
      </w:r>
    </w:p>
    <w:p w14:paraId="03C169A4" w14:textId="77777777" w:rsidR="00F46473" w:rsidRDefault="00F46473" w:rsidP="00F46473">
      <w:pPr>
        <w:wordWrap/>
        <w:spacing w:line="20" w:lineRule="atLeast"/>
        <w:rPr>
          <w:rFonts w:ascii="MS Gothic" w:eastAsia="MS Gothic" w:hAnsi="MS Gothic" w:cs="Malgun Gothic"/>
          <w:color w:val="000000"/>
          <w:lang w:eastAsia="ja-JP"/>
        </w:rPr>
      </w:pPr>
    </w:p>
    <w:p w14:paraId="442ADC43" w14:textId="7CA1CE9D" w:rsidR="00F46473" w:rsidRDefault="00F46473" w:rsidP="00F46473">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[6]Twitter API</w:t>
      </w:r>
      <w:r>
        <w:rPr>
          <w:rFonts w:ascii="MS Gothic" w:eastAsia="MS Gothic" w:hAnsi="MS Gothic" w:cs="Malgun Gothic" w:hint="eastAsia"/>
          <w:color w:val="000000"/>
          <w:lang w:eastAsia="ja-JP"/>
        </w:rPr>
        <w:t>取得方法</w:t>
      </w:r>
      <w:r>
        <w:rPr>
          <w:rFonts w:ascii="MS Gothic" w:eastAsia="MS Gothic" w:hAnsi="MS Gothic" w:cs="Malgun Gothic"/>
          <w:color w:val="000000"/>
          <w:lang w:eastAsia="ja-JP"/>
        </w:rPr>
        <w:t>(2019)</w:t>
      </w:r>
    </w:p>
    <w:p w14:paraId="4E6E683D" w14:textId="77777777" w:rsidR="00F46473" w:rsidRDefault="00F46473" w:rsidP="00F46473">
      <w:pPr>
        <w:wordWrap/>
        <w:spacing w:line="20" w:lineRule="atLeast"/>
        <w:rPr>
          <w:rFonts w:ascii="MS Gothic" w:eastAsia="MS Gothic" w:hAnsi="MS Gothic" w:cs="Malgun Gothic"/>
          <w:color w:val="000000"/>
          <w:lang w:eastAsia="ja-JP"/>
        </w:rPr>
      </w:pPr>
    </w:p>
    <w:p w14:paraId="6C5544A5" w14:textId="5D32E78B" w:rsidR="00F46473" w:rsidRDefault="00F46473" w:rsidP="00F46473">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[7]</w:t>
      </w:r>
      <w:r>
        <w:rPr>
          <w:rFonts w:ascii="MS Gothic" w:eastAsia="MS Gothic" w:hAnsi="MS Gothic" w:cs="Malgun Gothic" w:hint="eastAsia"/>
          <w:color w:val="000000"/>
          <w:lang w:eastAsia="ja-JP"/>
        </w:rPr>
        <w:t>自然言語処理</w:t>
      </w:r>
      <w:r>
        <w:rPr>
          <w:rFonts w:ascii="MS Gothic" w:eastAsia="MS Gothic" w:hAnsi="MS Gothic" w:cs="Malgun Gothic"/>
          <w:color w:val="000000"/>
          <w:lang w:eastAsia="ja-JP"/>
        </w:rPr>
        <w:t>(2017)</w:t>
      </w:r>
    </w:p>
    <w:p w14:paraId="04E9B5D0" w14:textId="14F098C6" w:rsidR="00F46473" w:rsidRDefault="00F46473" w:rsidP="00F46473">
      <w:pPr>
        <w:wordWrap/>
        <w:spacing w:line="20" w:lineRule="atLeast"/>
        <w:rPr>
          <w:rFonts w:ascii="MS Gothic" w:eastAsia="MS Gothic" w:hAnsi="MS Gothic" w:cs="Malgun Gothic"/>
          <w:color w:val="000000"/>
          <w:lang w:eastAsia="ja-JP"/>
        </w:rPr>
      </w:pPr>
    </w:p>
    <w:p w14:paraId="67F74640" w14:textId="1F49E3CA" w:rsidR="0049384D" w:rsidRPr="0049384D" w:rsidRDefault="00F46473" w:rsidP="0049384D">
      <w:pPr>
        <w:wordWrap/>
        <w:spacing w:line="20" w:lineRule="atLeast"/>
        <w:rPr>
          <w:rFonts w:ascii="MS Gothic" w:eastAsia="MS Gothic" w:hAnsi="MS Gothic" w:cs="Malgun Gothic"/>
          <w:color w:val="000000"/>
          <w:lang w:eastAsia="ja-JP"/>
        </w:rPr>
      </w:pPr>
      <w:r>
        <w:rPr>
          <w:rFonts w:ascii="MS Gothic" w:eastAsia="MS Gothic" w:hAnsi="MS Gothic" w:cs="Malgun Gothic"/>
          <w:color w:val="000000"/>
          <w:lang w:eastAsia="ja-JP"/>
        </w:rPr>
        <w:t>[8]Bag of words</w:t>
      </w:r>
      <w:r>
        <w:rPr>
          <w:rFonts w:ascii="MS Gothic" w:eastAsia="MS Gothic" w:hAnsi="MS Gothic" w:cs="Malgun Gothic" w:hint="eastAsia"/>
          <w:color w:val="000000"/>
          <w:lang w:eastAsia="ja-JP"/>
        </w:rPr>
        <w:t>について</w:t>
      </w:r>
      <w:r>
        <w:rPr>
          <w:rFonts w:ascii="MS Gothic" w:eastAsia="MS Gothic" w:hAnsi="MS Gothic" w:cs="Malgun Gothic"/>
          <w:color w:val="000000"/>
          <w:lang w:eastAsia="ja-JP"/>
        </w:rPr>
        <w:t>(2018)</w:t>
      </w:r>
    </w:p>
    <w:p w14:paraId="74E5E512" w14:textId="766DE4A0" w:rsidR="00A9558D" w:rsidRPr="004F1574" w:rsidRDefault="00A9558D" w:rsidP="004F1574">
      <w:pPr>
        <w:wordWrap/>
        <w:spacing w:line="20" w:lineRule="atLeast"/>
        <w:rPr>
          <w:rFonts w:ascii="Gulim" w:eastAsia="Gulim" w:hAnsi="Gulim" w:cs="Gulim"/>
        </w:rPr>
      </w:pPr>
    </w:p>
    <w:sectPr w:rsidR="00A9558D" w:rsidRPr="004F1574"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4D6BB" w14:textId="77777777" w:rsidR="00B75834" w:rsidRDefault="00B75834">
      <w:r>
        <w:separator/>
      </w:r>
    </w:p>
  </w:endnote>
  <w:endnote w:type="continuationSeparator" w:id="0">
    <w:p w14:paraId="1082137B" w14:textId="77777777" w:rsidR="00B75834" w:rsidRDefault="00B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1557" w14:textId="77777777" w:rsidR="00B75834" w:rsidRDefault="00B75834">
      <w:r>
        <w:separator/>
      </w:r>
    </w:p>
  </w:footnote>
  <w:footnote w:type="continuationSeparator" w:id="0">
    <w:p w14:paraId="7EB0C53E" w14:textId="77777777" w:rsidR="00B75834" w:rsidRDefault="00B75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B62"/>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A4B50"/>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524A7"/>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4" w15:restartNumberingAfterBreak="0">
    <w:nsid w:val="0F277466"/>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D075C"/>
    <w:multiLevelType w:val="multilevel"/>
    <w:tmpl w:val="0470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7"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8"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9" w15:restartNumberingAfterBreak="0">
    <w:nsid w:val="265F370F"/>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11" w15:restartNumberingAfterBreak="0">
    <w:nsid w:val="305B5CBD"/>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A5F28"/>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7508D"/>
    <w:multiLevelType w:val="hybridMultilevel"/>
    <w:tmpl w:val="319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85EC0"/>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12875"/>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D28E3"/>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11EBD"/>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D41AA"/>
    <w:multiLevelType w:val="hybridMultilevel"/>
    <w:tmpl w:val="9EF2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20" w15:restartNumberingAfterBreak="0">
    <w:nsid w:val="739325BF"/>
    <w:multiLevelType w:val="hybridMultilevel"/>
    <w:tmpl w:val="06E0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1D56"/>
    <w:multiLevelType w:val="hybridMultilevel"/>
    <w:tmpl w:val="F3B2AB58"/>
    <w:lvl w:ilvl="0" w:tplc="E3E8C42A">
      <w:start w:val="4"/>
      <w:numFmt w:val="bullet"/>
      <w:lvlText w:val="-"/>
      <w:lvlJc w:val="left"/>
      <w:pPr>
        <w:ind w:left="950" w:hanging="360"/>
      </w:pPr>
      <w:rPr>
        <w:rFonts w:ascii="Gulim" w:eastAsia="Gulim" w:hAnsi="Gulim" w:cs="Gulim" w:hint="eastAsia"/>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abstractNumId w:val="10"/>
  </w:num>
  <w:num w:numId="2">
    <w:abstractNumId w:val="19"/>
  </w:num>
  <w:num w:numId="3">
    <w:abstractNumId w:val="6"/>
  </w:num>
  <w:num w:numId="4">
    <w:abstractNumId w:val="7"/>
  </w:num>
  <w:num w:numId="5">
    <w:abstractNumId w:val="8"/>
  </w:num>
  <w:num w:numId="6">
    <w:abstractNumId w:val="3"/>
  </w:num>
  <w:num w:numId="7">
    <w:abstractNumId w:val="21"/>
  </w:num>
  <w:num w:numId="8">
    <w:abstractNumId w:val="1"/>
  </w:num>
  <w:num w:numId="9">
    <w:abstractNumId w:val="15"/>
  </w:num>
  <w:num w:numId="10">
    <w:abstractNumId w:val="16"/>
  </w:num>
  <w:num w:numId="11">
    <w:abstractNumId w:val="0"/>
  </w:num>
  <w:num w:numId="12">
    <w:abstractNumId w:val="11"/>
  </w:num>
  <w:num w:numId="13">
    <w:abstractNumId w:val="4"/>
  </w:num>
  <w:num w:numId="14">
    <w:abstractNumId w:val="20"/>
  </w:num>
  <w:num w:numId="15">
    <w:abstractNumId w:val="5"/>
  </w:num>
  <w:num w:numId="16">
    <w:abstractNumId w:val="2"/>
  </w:num>
  <w:num w:numId="17">
    <w:abstractNumId w:val="13"/>
  </w:num>
  <w:num w:numId="18">
    <w:abstractNumId w:val="18"/>
  </w:num>
  <w:num w:numId="19">
    <w:abstractNumId w:val="9"/>
  </w:num>
  <w:num w:numId="20">
    <w:abstractNumId w:val="17"/>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344D"/>
    <w:rsid w:val="0002013F"/>
    <w:rsid w:val="00042BAA"/>
    <w:rsid w:val="0005501C"/>
    <w:rsid w:val="00072603"/>
    <w:rsid w:val="000A5D38"/>
    <w:rsid w:val="000B08A0"/>
    <w:rsid w:val="000C45B5"/>
    <w:rsid w:val="000E5189"/>
    <w:rsid w:val="000E7402"/>
    <w:rsid w:val="000F5AAA"/>
    <w:rsid w:val="00137F6B"/>
    <w:rsid w:val="00154EED"/>
    <w:rsid w:val="00161364"/>
    <w:rsid w:val="00166DBF"/>
    <w:rsid w:val="00173146"/>
    <w:rsid w:val="0019384B"/>
    <w:rsid w:val="001A11FF"/>
    <w:rsid w:val="001A5AE4"/>
    <w:rsid w:val="001D1564"/>
    <w:rsid w:val="001E0C03"/>
    <w:rsid w:val="001E6957"/>
    <w:rsid w:val="001F1898"/>
    <w:rsid w:val="00202477"/>
    <w:rsid w:val="00203BDD"/>
    <w:rsid w:val="00206D1B"/>
    <w:rsid w:val="002175F2"/>
    <w:rsid w:val="00223070"/>
    <w:rsid w:val="002253C4"/>
    <w:rsid w:val="00232218"/>
    <w:rsid w:val="00264734"/>
    <w:rsid w:val="00273697"/>
    <w:rsid w:val="00277B08"/>
    <w:rsid w:val="002955DA"/>
    <w:rsid w:val="002A2851"/>
    <w:rsid w:val="002E23C0"/>
    <w:rsid w:val="002E6F69"/>
    <w:rsid w:val="002F76AE"/>
    <w:rsid w:val="00305332"/>
    <w:rsid w:val="00364A3C"/>
    <w:rsid w:val="00383480"/>
    <w:rsid w:val="00396317"/>
    <w:rsid w:val="003975D4"/>
    <w:rsid w:val="003A2D85"/>
    <w:rsid w:val="003D5F72"/>
    <w:rsid w:val="003F237F"/>
    <w:rsid w:val="00401B51"/>
    <w:rsid w:val="004307F0"/>
    <w:rsid w:val="00457874"/>
    <w:rsid w:val="00465A01"/>
    <w:rsid w:val="00467982"/>
    <w:rsid w:val="00477E94"/>
    <w:rsid w:val="00485C0E"/>
    <w:rsid w:val="00487467"/>
    <w:rsid w:val="0049384D"/>
    <w:rsid w:val="004A2C70"/>
    <w:rsid w:val="004F1574"/>
    <w:rsid w:val="0050038D"/>
    <w:rsid w:val="005129A3"/>
    <w:rsid w:val="00514860"/>
    <w:rsid w:val="00524722"/>
    <w:rsid w:val="00555D3E"/>
    <w:rsid w:val="00564F99"/>
    <w:rsid w:val="005805FE"/>
    <w:rsid w:val="0058368C"/>
    <w:rsid w:val="0059381C"/>
    <w:rsid w:val="005D1F46"/>
    <w:rsid w:val="005F3C20"/>
    <w:rsid w:val="005F4155"/>
    <w:rsid w:val="00604A5C"/>
    <w:rsid w:val="00604EEB"/>
    <w:rsid w:val="00616A11"/>
    <w:rsid w:val="006176D6"/>
    <w:rsid w:val="00636E7D"/>
    <w:rsid w:val="0065402D"/>
    <w:rsid w:val="00682E4B"/>
    <w:rsid w:val="0069661A"/>
    <w:rsid w:val="006979F2"/>
    <w:rsid w:val="006A24D8"/>
    <w:rsid w:val="006B05E5"/>
    <w:rsid w:val="006B3648"/>
    <w:rsid w:val="006B6B43"/>
    <w:rsid w:val="006C0698"/>
    <w:rsid w:val="006D2D77"/>
    <w:rsid w:val="006D5508"/>
    <w:rsid w:val="00717D79"/>
    <w:rsid w:val="00730ED6"/>
    <w:rsid w:val="0073123C"/>
    <w:rsid w:val="00734C8F"/>
    <w:rsid w:val="007550E6"/>
    <w:rsid w:val="00761BB6"/>
    <w:rsid w:val="00762A1F"/>
    <w:rsid w:val="0078407B"/>
    <w:rsid w:val="0078483D"/>
    <w:rsid w:val="007A1B22"/>
    <w:rsid w:val="00802BB3"/>
    <w:rsid w:val="008410A5"/>
    <w:rsid w:val="008664FF"/>
    <w:rsid w:val="00881144"/>
    <w:rsid w:val="0088342C"/>
    <w:rsid w:val="00883FA8"/>
    <w:rsid w:val="008B47E9"/>
    <w:rsid w:val="008F19C0"/>
    <w:rsid w:val="00901B44"/>
    <w:rsid w:val="00905047"/>
    <w:rsid w:val="00967B81"/>
    <w:rsid w:val="00971752"/>
    <w:rsid w:val="00971EFC"/>
    <w:rsid w:val="009C2D34"/>
    <w:rsid w:val="009D48A9"/>
    <w:rsid w:val="009D54AA"/>
    <w:rsid w:val="00A0347E"/>
    <w:rsid w:val="00A20C36"/>
    <w:rsid w:val="00A35F5D"/>
    <w:rsid w:val="00A46AFC"/>
    <w:rsid w:val="00A471BF"/>
    <w:rsid w:val="00A60E97"/>
    <w:rsid w:val="00A638C3"/>
    <w:rsid w:val="00A83D5C"/>
    <w:rsid w:val="00A87A4C"/>
    <w:rsid w:val="00A9558D"/>
    <w:rsid w:val="00AA4361"/>
    <w:rsid w:val="00AB3859"/>
    <w:rsid w:val="00AC67A5"/>
    <w:rsid w:val="00AE1BD8"/>
    <w:rsid w:val="00AE568B"/>
    <w:rsid w:val="00AF41EE"/>
    <w:rsid w:val="00B110A1"/>
    <w:rsid w:val="00B13414"/>
    <w:rsid w:val="00B1379F"/>
    <w:rsid w:val="00B142D0"/>
    <w:rsid w:val="00B17AD1"/>
    <w:rsid w:val="00B362DF"/>
    <w:rsid w:val="00B448F6"/>
    <w:rsid w:val="00B46AB7"/>
    <w:rsid w:val="00B46D48"/>
    <w:rsid w:val="00B62C96"/>
    <w:rsid w:val="00B75834"/>
    <w:rsid w:val="00B801C8"/>
    <w:rsid w:val="00B82E33"/>
    <w:rsid w:val="00BA5646"/>
    <w:rsid w:val="00BC48EF"/>
    <w:rsid w:val="00BC5D4E"/>
    <w:rsid w:val="00BD40C6"/>
    <w:rsid w:val="00BD5157"/>
    <w:rsid w:val="00BF0886"/>
    <w:rsid w:val="00BF5523"/>
    <w:rsid w:val="00C142D7"/>
    <w:rsid w:val="00C22499"/>
    <w:rsid w:val="00C26E13"/>
    <w:rsid w:val="00C3018E"/>
    <w:rsid w:val="00C5289C"/>
    <w:rsid w:val="00C639D4"/>
    <w:rsid w:val="00C66D28"/>
    <w:rsid w:val="00C821F8"/>
    <w:rsid w:val="00CA3A0C"/>
    <w:rsid w:val="00CB6AA3"/>
    <w:rsid w:val="00CC0C68"/>
    <w:rsid w:val="00CC7512"/>
    <w:rsid w:val="00CC7B75"/>
    <w:rsid w:val="00CF13E9"/>
    <w:rsid w:val="00CF3995"/>
    <w:rsid w:val="00D256D5"/>
    <w:rsid w:val="00D3322E"/>
    <w:rsid w:val="00D61567"/>
    <w:rsid w:val="00D643C6"/>
    <w:rsid w:val="00D75FCC"/>
    <w:rsid w:val="00D76794"/>
    <w:rsid w:val="00D90AA0"/>
    <w:rsid w:val="00DA31C0"/>
    <w:rsid w:val="00DD102F"/>
    <w:rsid w:val="00DF772A"/>
    <w:rsid w:val="00E26BD4"/>
    <w:rsid w:val="00E31A7B"/>
    <w:rsid w:val="00E36A1E"/>
    <w:rsid w:val="00E5100F"/>
    <w:rsid w:val="00E54DBB"/>
    <w:rsid w:val="00E727BD"/>
    <w:rsid w:val="00E740B3"/>
    <w:rsid w:val="00E76444"/>
    <w:rsid w:val="00EB1ECD"/>
    <w:rsid w:val="00EB76BF"/>
    <w:rsid w:val="00ED0DB5"/>
    <w:rsid w:val="00F12F0B"/>
    <w:rsid w:val="00F20DF7"/>
    <w:rsid w:val="00F25227"/>
    <w:rsid w:val="00F46473"/>
    <w:rsid w:val="00F52A12"/>
    <w:rsid w:val="00F5474E"/>
    <w:rsid w:val="00F70FF7"/>
    <w:rsid w:val="00F738D5"/>
    <w:rsid w:val="00F85BEE"/>
    <w:rsid w:val="00F87F0D"/>
    <w:rsid w:val="00FC237F"/>
    <w:rsid w:val="00FC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A7C04"/>
  <w15:chartTrackingRefBased/>
  <w15:docId w15:val="{08D631CB-8A68-584F-9F52-F559856B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48"/>
    <w:pPr>
      <w:widowControl w:val="0"/>
      <w:wordWrap w:val="0"/>
      <w:autoSpaceDE w:val="0"/>
      <w:autoSpaceDN w:val="0"/>
      <w:jc w:val="both"/>
    </w:pPr>
    <w:rPr>
      <w:rFonts w:ascii="Batang" w:cs="Batang"/>
      <w:kern w:val="2"/>
      <w:lang w:eastAsia="ko-KR"/>
    </w:rPr>
  </w:style>
  <w:style w:type="paragraph" w:styleId="Heading1">
    <w:name w:val="heading 1"/>
    <w:basedOn w:val="Normal"/>
    <w:next w:val="Normal"/>
    <w:qFormat/>
    <w:rsid w:val="00EB76BF"/>
    <w:pPr>
      <w:keepNext/>
      <w:tabs>
        <w:tab w:val="left" w:pos="1260"/>
        <w:tab w:val="left" w:pos="9180"/>
      </w:tabs>
      <w:jc w:val="center"/>
      <w:outlineLvl w:val="0"/>
    </w:pPr>
    <w:rPr>
      <w:rFonts w:ascii="½Å¸íÁ¶" w:hAnsi="½Å¸íÁ¶" w:cs="½Å¸íÁ¶"/>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76BF"/>
    <w:rPr>
      <w:color w:val="0000FF"/>
      <w:u w:val="single"/>
    </w:rPr>
  </w:style>
  <w:style w:type="paragraph" w:styleId="Caption">
    <w:name w:val="caption"/>
    <w:basedOn w:val="Normal"/>
    <w:next w:val="Normal"/>
    <w:qFormat/>
    <w:rsid w:val="00137F6B"/>
    <w:rPr>
      <w:b/>
      <w:bCs/>
    </w:rPr>
  </w:style>
  <w:style w:type="paragraph" w:styleId="Header">
    <w:name w:val="header"/>
    <w:basedOn w:val="Normal"/>
    <w:rsid w:val="00E26BD4"/>
    <w:pPr>
      <w:tabs>
        <w:tab w:val="center" w:pos="4252"/>
        <w:tab w:val="right" w:pos="8504"/>
      </w:tabs>
      <w:snapToGrid w:val="0"/>
    </w:pPr>
  </w:style>
  <w:style w:type="paragraph" w:styleId="Footer">
    <w:name w:val="footer"/>
    <w:basedOn w:val="Normal"/>
    <w:rsid w:val="00E26BD4"/>
    <w:pPr>
      <w:tabs>
        <w:tab w:val="center" w:pos="4252"/>
        <w:tab w:val="right" w:pos="8504"/>
      </w:tabs>
      <w:snapToGrid w:val="0"/>
    </w:pPr>
  </w:style>
  <w:style w:type="paragraph" w:customStyle="1" w:styleId="a">
    <w:name w:val="표준 단락"/>
    <w:rsid w:val="00E26BD4"/>
    <w:pPr>
      <w:widowControl w:val="0"/>
      <w:autoSpaceDE w:val="0"/>
      <w:autoSpaceDN w:val="0"/>
      <w:adjustRightInd w:val="0"/>
      <w:spacing w:line="320" w:lineRule="atLeast"/>
      <w:textAlignment w:val="baseline"/>
    </w:pPr>
    <w:rPr>
      <w:rFonts w:ascii="Batang" w:hAnsi="Batang" w:cs="Batang"/>
      <w:color w:val="000000"/>
      <w:lang w:eastAsia="ko-KR"/>
    </w:rPr>
  </w:style>
  <w:style w:type="table" w:styleId="TableGrid">
    <w:name w:val="Table Grid"/>
    <w:basedOn w:val="TableNormal"/>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E26BD4"/>
    <w:pPr>
      <w:wordWrap/>
      <w:adjustRightInd w:val="0"/>
      <w:spacing w:before="60" w:after="60"/>
      <w:ind w:left="288" w:hanging="288"/>
      <w:textAlignment w:val="baseline"/>
    </w:pPr>
    <w:rPr>
      <w:rFonts w:ascii="Times New Roman" w:eastAsia="BatangChe" w:cs="Times New Roman"/>
      <w:kern w:val="0"/>
    </w:rPr>
  </w:style>
  <w:style w:type="paragraph" w:customStyle="1" w:styleId="a0">
    <w:name w:val="참고문헌(내용)"/>
    <w:basedOn w:val="Normal"/>
    <w:rsid w:val="00E26BD4"/>
    <w:pPr>
      <w:tabs>
        <w:tab w:val="left" w:pos="340"/>
      </w:tabs>
      <w:autoSpaceDE/>
      <w:autoSpaceDN/>
      <w:spacing w:line="264" w:lineRule="auto"/>
      <w:ind w:left="340" w:hanging="340"/>
    </w:pPr>
    <w:rPr>
      <w:rFonts w:ascii="Times New Roman" w:eastAsia="BatangChe" w:cs="Times New Roman"/>
      <w:sz w:val="18"/>
      <w:szCs w:val="18"/>
    </w:rPr>
  </w:style>
  <w:style w:type="character" w:styleId="FootnoteReference">
    <w:name w:val="footnote reference"/>
    <w:semiHidden/>
    <w:rsid w:val="00477E94"/>
    <w:rPr>
      <w:vertAlign w:val="superscript"/>
    </w:rPr>
  </w:style>
  <w:style w:type="paragraph" w:styleId="NormalWeb">
    <w:name w:val="Normal (Web)"/>
    <w:basedOn w:val="Normal"/>
    <w:uiPriority w:val="99"/>
    <w:rsid w:val="0059381C"/>
    <w:pPr>
      <w:widowControl/>
      <w:wordWrap/>
      <w:autoSpaceDE/>
      <w:autoSpaceDN/>
      <w:spacing w:before="100" w:beforeAutospacing="1" w:after="100" w:afterAutospacing="1"/>
      <w:jc w:val="left"/>
    </w:pPr>
    <w:rPr>
      <w:rFonts w:ascii="Gulim" w:eastAsia="Gulim" w:hAnsi="Gulim" w:cs="Gulim"/>
      <w:kern w:val="0"/>
      <w:sz w:val="24"/>
      <w:szCs w:val="24"/>
    </w:rPr>
  </w:style>
  <w:style w:type="character" w:styleId="FollowedHyperlink">
    <w:name w:val="FollowedHyperlink"/>
    <w:rsid w:val="00762A1F"/>
    <w:rPr>
      <w:color w:val="800080"/>
      <w:u w:val="single"/>
    </w:rPr>
  </w:style>
  <w:style w:type="character" w:styleId="Emphasis">
    <w:name w:val="Emphasis"/>
    <w:qFormat/>
    <w:rsid w:val="00AB3859"/>
    <w:rPr>
      <w:i/>
      <w:iCs/>
    </w:rPr>
  </w:style>
  <w:style w:type="paragraph" w:styleId="ListParagraph">
    <w:name w:val="List Paragraph"/>
    <w:basedOn w:val="Normal"/>
    <w:uiPriority w:val="34"/>
    <w:qFormat/>
    <w:rsid w:val="000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988">
      <w:bodyDiv w:val="1"/>
      <w:marLeft w:val="0"/>
      <w:marRight w:val="0"/>
      <w:marTop w:val="0"/>
      <w:marBottom w:val="0"/>
      <w:divBdr>
        <w:top w:val="none" w:sz="0" w:space="0" w:color="auto"/>
        <w:left w:val="none" w:sz="0" w:space="0" w:color="auto"/>
        <w:bottom w:val="none" w:sz="0" w:space="0" w:color="auto"/>
        <w:right w:val="none" w:sz="0" w:space="0" w:color="auto"/>
      </w:divBdr>
    </w:div>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23053908">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383330369">
      <w:bodyDiv w:val="1"/>
      <w:marLeft w:val="0"/>
      <w:marRight w:val="0"/>
      <w:marTop w:val="0"/>
      <w:marBottom w:val="0"/>
      <w:divBdr>
        <w:top w:val="none" w:sz="0" w:space="0" w:color="auto"/>
        <w:left w:val="none" w:sz="0" w:space="0" w:color="auto"/>
        <w:bottom w:val="none" w:sz="0" w:space="0" w:color="auto"/>
        <w:right w:val="none" w:sz="0" w:space="0" w:color="auto"/>
      </w:divBdr>
    </w:div>
    <w:div w:id="458648006">
      <w:bodyDiv w:val="1"/>
      <w:marLeft w:val="0"/>
      <w:marRight w:val="0"/>
      <w:marTop w:val="0"/>
      <w:marBottom w:val="0"/>
      <w:divBdr>
        <w:top w:val="none" w:sz="0" w:space="0" w:color="auto"/>
        <w:left w:val="none" w:sz="0" w:space="0" w:color="auto"/>
        <w:bottom w:val="none" w:sz="0" w:space="0" w:color="auto"/>
        <w:right w:val="none" w:sz="0" w:space="0" w:color="auto"/>
      </w:divBdr>
    </w:div>
    <w:div w:id="814683214">
      <w:bodyDiv w:val="1"/>
      <w:marLeft w:val="0"/>
      <w:marRight w:val="0"/>
      <w:marTop w:val="0"/>
      <w:marBottom w:val="0"/>
      <w:divBdr>
        <w:top w:val="none" w:sz="0" w:space="0" w:color="auto"/>
        <w:left w:val="none" w:sz="0" w:space="0" w:color="auto"/>
        <w:bottom w:val="none" w:sz="0" w:space="0" w:color="auto"/>
        <w:right w:val="none" w:sz="0" w:space="0" w:color="auto"/>
      </w:divBdr>
    </w:div>
    <w:div w:id="825703592">
      <w:bodyDiv w:val="1"/>
      <w:marLeft w:val="0"/>
      <w:marRight w:val="0"/>
      <w:marTop w:val="0"/>
      <w:marBottom w:val="0"/>
      <w:divBdr>
        <w:top w:val="none" w:sz="0" w:space="0" w:color="auto"/>
        <w:left w:val="none" w:sz="0" w:space="0" w:color="auto"/>
        <w:bottom w:val="none" w:sz="0" w:space="0" w:color="auto"/>
        <w:right w:val="none" w:sz="0" w:space="0" w:color="auto"/>
      </w:divBdr>
    </w:div>
    <w:div w:id="902594299">
      <w:bodyDiv w:val="1"/>
      <w:marLeft w:val="0"/>
      <w:marRight w:val="0"/>
      <w:marTop w:val="0"/>
      <w:marBottom w:val="0"/>
      <w:divBdr>
        <w:top w:val="none" w:sz="0" w:space="0" w:color="auto"/>
        <w:left w:val="none" w:sz="0" w:space="0" w:color="auto"/>
        <w:bottom w:val="none" w:sz="0" w:space="0" w:color="auto"/>
        <w:right w:val="none" w:sz="0" w:space="0" w:color="auto"/>
      </w:divBdr>
    </w:div>
    <w:div w:id="1046830468">
      <w:bodyDiv w:val="1"/>
      <w:marLeft w:val="0"/>
      <w:marRight w:val="0"/>
      <w:marTop w:val="0"/>
      <w:marBottom w:val="0"/>
      <w:divBdr>
        <w:top w:val="none" w:sz="0" w:space="0" w:color="auto"/>
        <w:left w:val="none" w:sz="0" w:space="0" w:color="auto"/>
        <w:bottom w:val="none" w:sz="0" w:space="0" w:color="auto"/>
        <w:right w:val="none" w:sz="0" w:space="0" w:color="auto"/>
      </w:divBdr>
    </w:div>
    <w:div w:id="1109857542">
      <w:bodyDiv w:val="1"/>
      <w:marLeft w:val="0"/>
      <w:marRight w:val="0"/>
      <w:marTop w:val="0"/>
      <w:marBottom w:val="0"/>
      <w:divBdr>
        <w:top w:val="none" w:sz="0" w:space="0" w:color="auto"/>
        <w:left w:val="none" w:sz="0" w:space="0" w:color="auto"/>
        <w:bottom w:val="none" w:sz="0" w:space="0" w:color="auto"/>
        <w:right w:val="none" w:sz="0" w:space="0" w:color="auto"/>
      </w:divBdr>
    </w:div>
    <w:div w:id="1128624492">
      <w:bodyDiv w:val="1"/>
      <w:marLeft w:val="0"/>
      <w:marRight w:val="0"/>
      <w:marTop w:val="0"/>
      <w:marBottom w:val="0"/>
      <w:divBdr>
        <w:top w:val="none" w:sz="0" w:space="0" w:color="auto"/>
        <w:left w:val="none" w:sz="0" w:space="0" w:color="auto"/>
        <w:bottom w:val="none" w:sz="0" w:space="0" w:color="auto"/>
        <w:right w:val="none" w:sz="0" w:space="0" w:color="auto"/>
      </w:divBdr>
    </w:div>
    <w:div w:id="1143084656">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446464200">
      <w:bodyDiv w:val="1"/>
      <w:marLeft w:val="0"/>
      <w:marRight w:val="0"/>
      <w:marTop w:val="0"/>
      <w:marBottom w:val="0"/>
      <w:divBdr>
        <w:top w:val="none" w:sz="0" w:space="0" w:color="auto"/>
        <w:left w:val="none" w:sz="0" w:space="0" w:color="auto"/>
        <w:bottom w:val="none" w:sz="0" w:space="0" w:color="auto"/>
        <w:right w:val="none" w:sz="0" w:space="0" w:color="auto"/>
      </w:divBdr>
    </w:div>
    <w:div w:id="1490515971">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01416713">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175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801CC-0A8F-F341-9C9F-CD1241B8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835</Words>
  <Characters>4764</Characters>
  <Application>Microsoft Office Word</Application>
  <DocSecurity>0</DocSecurity>
  <Lines>39</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5588</CharactersWithSpaces>
  <SharedDoc>false</SharedDoc>
  <HLinks>
    <vt:vector size="6" baseType="variant">
      <vt:variant>
        <vt:i4>5963793</vt:i4>
      </vt:variant>
      <vt:variant>
        <vt:i4>0</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cp:lastModifiedBy>Tanaka Munesato</cp:lastModifiedBy>
  <cp:revision>7</cp:revision>
  <dcterms:created xsi:type="dcterms:W3CDTF">2019-12-07T05:19:00Z</dcterms:created>
  <dcterms:modified xsi:type="dcterms:W3CDTF">2019-12-07T09:58:00Z</dcterms:modified>
</cp:coreProperties>
</file>