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Управление сайтом СНТ Прометей</w:t>
      </w:r>
    </w:p>
    <w:p>
      <w:pPr>
        <w:spacing w:after="240"/>
      </w:pPr>
      <w:r>
        <w:rPr>
          <w:sz w:val="20"/>
        </w:rPr>
        <w:t>Памятка редактору · 13 октября 2026 года</w:t>
      </w:r>
    </w:p>
    <w:p>
      <w:r>
        <w:t xml:space="preserve">Через редактор можно менять тексты главной страницы и фотоальбом, задолженность на карте, новости, документы и сведения правления. Сохранение выполняется в </w:t>
      </w:r>
      <w:r>
        <w:rPr>
          <w:b/>
        </w:rPr>
        <w:t>Pages CMS</w:t>
      </w:r>
      <w:r>
        <w:t>. Страница управления на самом сайте помогает выбрать задачу и проверить опубликованные данные.</w:t>
      </w:r>
    </w:p>
    <w:p>
      <w:pPr>
        <w:pStyle w:val="Heading1"/>
      </w:pPr>
      <w:r>
        <w:t>1 Вход и первые действия</w:t>
      </w:r>
    </w:p>
    <w:p>
      <w:r>
        <w:t xml:space="preserve">Откройте </w:t>
      </w:r>
      <w:hyperlink r:id="rId11">
        <w:r>
          <w:rPr>
            <w:color w:val="24534B"/>
            <w:u w:val="single"/>
          </w:rPr>
          <w:t>Управление сайтом</w:t>
        </w:r>
      </w:hyperlink>
      <w:r>
        <w:t xml:space="preserve"> и нажмите </w:t>
      </w:r>
      <w:r>
        <w:rPr>
          <w:b/>
        </w:rPr>
        <w:t>«Войти в редактор»</w:t>
      </w:r>
      <w:r>
        <w:t xml:space="preserve">. Ссылка на управление также находится внизу сайта. Можно сразу открыть </w:t>
      </w:r>
      <w:hyperlink r:id="rId12">
        <w:r>
          <w:rPr>
            <w:color w:val="24534B"/>
            <w:u w:val="single"/>
          </w:rPr>
          <w:t>Pages CMS для Прометея</w:t>
        </w:r>
      </w:hyperlink>
      <w:r>
        <w:t>.</w:t>
      </w:r>
    </w:p>
    <w:p>
      <w:pPr>
        <w:pStyle w:val="ListBullet"/>
        <w:ind w:left="259" w:hanging="216"/>
      </w:pPr>
      <w:r>
        <w:rPr>
          <w:b/>
        </w:rPr>
        <w:t>Владелец</w:t>
      </w:r>
      <w:r>
        <w:t xml:space="preserve"> входит через GitHub с доступом к проекту.</w:t>
      </w:r>
    </w:p>
    <w:p>
      <w:pPr>
        <w:pStyle w:val="ListBullet"/>
        <w:ind w:left="259" w:hanging="216"/>
      </w:pPr>
      <w:r>
        <w:rPr>
          <w:b/>
        </w:rPr>
        <w:t>Редактор</w:t>
      </w:r>
      <w:r>
        <w:t xml:space="preserve"> входит с почтой, на которую получил персональное приглашение. Аккаунт GitHub ему не нужен.</w:t>
      </w:r>
    </w:p>
    <w:p>
      <w:pPr>
        <w:pStyle w:val="ListBullet"/>
        <w:ind w:left="259" w:hanging="216"/>
      </w:pPr>
      <w:r>
        <w:t>Если приглашения нет, запросите его у владельца. Ссылка на управление сама по себе не даёт права менять сайт.</w:t>
      </w:r>
    </w:p>
    <w:p>
      <w:r>
        <w:t xml:space="preserve">Если требуется выбрать проект, укажите </w:t>
      </w:r>
      <w:r>
        <w:rPr>
          <w:b/>
        </w:rPr>
        <w:t>tim15071/prometey-demo</w:t>
      </w:r>
      <w:r>
        <w:t xml:space="preserve">, ветку </w:t>
      </w:r>
      <w:r>
        <w:rPr>
          <w:b/>
        </w:rPr>
        <w:t>codex/demo</w:t>
      </w:r>
      <w:r>
        <w:t>. Страница управления общедоступна; её поиск дома и кнопки проверки не сохраняют изменения. Кнопки редактирования открывают отдельную вкладку Pages CMS.</w:t>
      </w:r>
    </w:p>
    <w:p>
      <w:pPr>
        <w:pStyle w:val="Heading2"/>
      </w:pPr>
      <w:r>
        <w:t>С чего начать</w:t>
      </w:r>
    </w:p>
    <w:p>
      <w:pPr>
        <w:ind w:left="288" w:hanging="288"/>
      </w:pPr>
      <w:r>
        <w:t>1. Владелец выдаёт редактору персональный доступ. Приглашение заказчику пока не отправлено: почта будет предоставлена отдельно.</w:t>
      </w:r>
    </w:p>
    <w:p>
      <w:pPr>
        <w:ind w:left="288" w:hanging="288"/>
      </w:pPr>
      <w:r>
        <w:t xml:space="preserve">2. Заполните </w:t>
      </w:r>
      <w:r>
        <w:rPr>
          <w:b/>
        </w:rPr>
        <w:t>«Контакты и правление»</w:t>
      </w:r>
      <w:r>
        <w:t>: телефон, почту, место и часы приёма, состав правления, описание товарищества.</w:t>
      </w:r>
    </w:p>
    <w:p>
      <w:pPr>
        <w:ind w:left="288" w:hanging="288"/>
      </w:pPr>
      <w:r>
        <w:t xml:space="preserve">3. Сверьте </w:t>
      </w:r>
      <w:r>
        <w:rPr>
          <w:b/>
        </w:rPr>
        <w:t>«Взносы и реквизиты»</w:t>
      </w:r>
      <w:r>
        <w:t xml:space="preserve"> с официальными данными. Включайте показ реквизитов только после проверки.</w:t>
      </w:r>
    </w:p>
    <w:p>
      <w:pPr>
        <w:ind w:left="288" w:hanging="288"/>
      </w:pPr>
      <w:r>
        <w:t xml:space="preserve">4. Обновите нужные материалы, нажмите </w:t>
      </w:r>
      <w:r>
        <w:rPr>
          <w:b/>
        </w:rPr>
        <w:t>Save</w:t>
      </w:r>
      <w:r>
        <w:t xml:space="preserve"> и проверьте результат после завершения публикации.</w:t>
      </w:r>
    </w:p>
    <w:p>
      <w:pPr>
        <w:pStyle w:val="Heading2"/>
      </w:pPr>
      <w:r>
        <w:t>Где искать нужную задачу</w:t>
      </w:r>
    </w:p>
    <w:p>
      <w:r>
        <w:t xml:space="preserve">В редакторе девять разделов: </w:t>
      </w:r>
      <w:r>
        <w:rPr>
          <w:b/>
        </w:rPr>
        <w:t>Карта и задолженность</w:t>
      </w:r>
      <w:r>
        <w:t xml:space="preserve">, </w:t>
      </w:r>
      <w:r>
        <w:rPr>
          <w:b/>
        </w:rPr>
        <w:t>Главная страница и фотоальбом</w:t>
      </w:r>
      <w:r>
        <w:t xml:space="preserve">, </w:t>
      </w:r>
      <w:r>
        <w:rPr>
          <w:b/>
        </w:rPr>
        <w:t>Новости и объявления</w:t>
      </w:r>
      <w:r>
        <w:t xml:space="preserve">, </w:t>
      </w:r>
      <w:r>
        <w:rPr>
          <w:b/>
        </w:rPr>
        <w:t>Документы</w:t>
      </w:r>
      <w:r>
        <w:t xml:space="preserve">, </w:t>
      </w:r>
      <w:r>
        <w:rPr>
          <w:b/>
        </w:rPr>
        <w:t>Собрания</w:t>
      </w:r>
      <w:r>
        <w:t xml:space="preserve">, </w:t>
      </w:r>
      <w:r>
        <w:rPr>
          <w:b/>
        </w:rPr>
        <w:t>Контакты и правление</w:t>
      </w:r>
      <w:r>
        <w:t xml:space="preserve">, </w:t>
      </w:r>
      <w:r>
        <w:rPr>
          <w:b/>
        </w:rPr>
        <w:t>Взносы и реквизиты</w:t>
      </w:r>
      <w:r>
        <w:t xml:space="preserve">, </w:t>
      </w:r>
      <w:r>
        <w:rPr>
          <w:b/>
        </w:rPr>
        <w:t>Вопросы и ответы</w:t>
      </w:r>
      <w:r>
        <w:t xml:space="preserve">, </w:t>
      </w:r>
      <w:r>
        <w:rPr>
          <w:b/>
        </w:rPr>
        <w:t>Камеры</w:t>
      </w:r>
      <w:r>
        <w:t>. Фотографии и файлы документов находятся в отдельных медиатеках.</w:t>
      </w:r>
    </w:p>
    <w:p>
      <w:r>
        <w:br w:type="page"/>
      </w:r>
    </w:p>
    <w:p>
      <w:pPr>
        <w:pStyle w:val="Heading1"/>
      </w:pPr>
      <w:r>
        <w:t>2 Отметить задолженность на карте</w:t>
      </w:r>
    </w:p>
    <w:p>
      <w:pPr>
        <w:pStyle w:val="Heading2"/>
      </w:pPr>
      <w:r>
        <w:t>Добавить или изменить сумму</w:t>
      </w:r>
    </w:p>
    <w:p>
      <w:pPr>
        <w:ind w:left="288" w:hanging="288"/>
      </w:pPr>
      <w:r>
        <w:t xml:space="preserve">1. В управлении нажмите </w:t>
      </w:r>
      <w:r>
        <w:rPr>
          <w:b/>
        </w:rPr>
        <w:t>«Изменить задолженность»</w:t>
      </w:r>
      <w:r>
        <w:t xml:space="preserve"> или откройте </w:t>
      </w:r>
      <w:r>
        <w:rPr>
          <w:b/>
        </w:rPr>
        <w:t>«Карта и задолженность»</w:t>
      </w:r>
      <w:r>
        <w:t xml:space="preserve"> в CMS.</w:t>
      </w:r>
    </w:p>
    <w:p>
      <w:pPr>
        <w:ind w:left="288" w:hanging="288"/>
      </w:pPr>
      <w:r>
        <w:t xml:space="preserve">2. В группе </w:t>
      </w:r>
      <w:r>
        <w:rPr>
          <w:b/>
        </w:rPr>
        <w:t>«Задолженность»</w:t>
      </w:r>
      <w:r>
        <w:t xml:space="preserve"> нажмите </w:t>
      </w:r>
      <w:r>
        <w:rPr>
          <w:b/>
        </w:rPr>
        <w:t>Add an item</w:t>
      </w:r>
      <w:r>
        <w:t>. Для изменения существующего долга откройте его запись.</w:t>
      </w:r>
    </w:p>
    <w:p>
      <w:pPr>
        <w:ind w:left="288" w:hanging="288"/>
      </w:pPr>
      <w:r>
        <w:t xml:space="preserve">3. Выберите </w:t>
      </w:r>
      <w:r>
        <w:rPr>
          <w:b/>
        </w:rPr>
        <w:t>«Дом»</w:t>
      </w:r>
      <w:r>
        <w:t>. Сверяйте полный номер: буква или «с1» обозначают отдельный вариант списка.</w:t>
      </w:r>
    </w:p>
    <w:p>
      <w:pPr>
        <w:ind w:left="288" w:hanging="288"/>
      </w:pPr>
      <w:r>
        <w:t xml:space="preserve">4. Введите </w:t>
      </w:r>
      <w:r>
        <w:rPr>
          <w:b/>
        </w:rPr>
        <w:t>«Сумма задолженности, ₽»</w:t>
      </w:r>
      <w:r>
        <w:t xml:space="preserve">: положительное число, максимум два знака после десятичного разделителя. Например, </w:t>
      </w:r>
      <w:r>
        <w:rPr>
          <w:rFonts w:ascii="Consolas" w:hAnsi="Consolas"/>
          <w:sz w:val="21"/>
        </w:rPr>
        <w:t>12500</w:t>
      </w:r>
      <w:r>
        <w:t xml:space="preserve"> или </w:t>
      </w:r>
      <w:r>
        <w:rPr>
          <w:rFonts w:ascii="Consolas" w:hAnsi="Consolas"/>
          <w:sz w:val="21"/>
        </w:rPr>
        <w:t>12500.50</w:t>
      </w:r>
      <w:r>
        <w:t>. Это примеры формата, а не сведения о конкретном доме.</w:t>
      </w:r>
    </w:p>
    <w:p>
      <w:pPr>
        <w:ind w:left="288" w:hanging="288"/>
      </w:pPr>
      <w:r>
        <w:t xml:space="preserve">5. Проверьте дом и сумму. </w:t>
      </w:r>
      <w:r>
        <w:rPr>
          <w:b/>
        </w:rPr>
        <w:t>Один дом должен встречаться в списке один раз.</w:t>
      </w:r>
      <w:r>
        <w:t xml:space="preserve"> Нажмите </w:t>
      </w:r>
      <w:r>
        <w:rPr>
          <w:b/>
        </w:rPr>
        <w:t>Save</w:t>
      </w:r>
      <w:r>
        <w:t xml:space="preserve"> и дождитесь окончания сохранения.</w:t>
      </w:r>
    </w:p>
    <w:p>
      <w:r>
        <w:t>Для задолженности нет отдельного выключателя публикации. Сохранённая запись с суммой включает красную отметку и показывает сумму всем посетителям. Приложение не рассчитывает долг и не сверяет оплату автоматически.</w:t>
      </w:r>
    </w:p>
    <w:p>
      <w:pPr>
        <w:pStyle w:val="Heading2"/>
      </w:pPr>
      <w:r>
        <w:t>Снять отметку после оплаты</w:t>
      </w:r>
    </w:p>
    <w:p>
      <w:r>
        <w:t xml:space="preserve">Удалите всю запись нужного дома: корзина → </w:t>
      </w:r>
      <w:r>
        <w:rPr>
          <w:b/>
        </w:rPr>
        <w:t>Remove</w:t>
      </w:r>
      <w:r>
        <w:t xml:space="preserve"> → </w:t>
      </w:r>
      <w:r>
        <w:rPr>
          <w:b/>
        </w:rPr>
        <w:t>Save</w:t>
      </w:r>
      <w:r>
        <w:t>. Нулевую сумму вводить не нужно. После публикации проверьте, что красная отметка и сумма исчезли. Если меняли дом в записи, дополнительно проверьте прежний номер.</w:t>
      </w:r>
    </w:p>
    <w:p>
      <w:pPr>
        <w:pStyle w:val="Heading2"/>
      </w:pPr>
      <w:r>
        <w:t>Проверить результат</w:t>
      </w:r>
    </w:p>
    <w:p>
      <w:r>
        <w:t xml:space="preserve">В управлении найдите дом по номеру и выберите его в </w:t>
      </w:r>
      <w:r>
        <w:rPr>
          <w:b/>
        </w:rPr>
        <w:t>«Дом на карте»</w:t>
      </w:r>
      <w:r>
        <w:t xml:space="preserve">. Нажмите </w:t>
      </w:r>
      <w:r>
        <w:rPr>
          <w:b/>
        </w:rPr>
        <w:t>«Проверить публикацию»</w:t>
      </w:r>
      <w:r>
        <w:t xml:space="preserve">, затем </w:t>
      </w:r>
      <w:r>
        <w:rPr>
          <w:b/>
        </w:rPr>
        <w:t>«Посмотреть на карте»</w:t>
      </w:r>
      <w:r>
        <w:t>. Проверьте положение, полный номер и сумму. Ссылку на выбранный дом можно скопировать и открыть на телефоне.</w:t>
      </w:r>
    </w:p>
    <w:p>
      <w:r>
        <w:t>Если обновление ещё не видно, дождитесь успешной публикации GitHub Pages и обновите страницу. Ошибка загрузки данных не подтверждает снятие задолженности. Не создавайте дубликаты записей для ускорения обновления.</w:t>
      </w:r>
    </w:p>
    <w:p>
      <w:pPr>
        <w:pStyle w:val="Heading2"/>
      </w:pPr>
      <w:r>
        <w:t>Если номера нет или он указан неверно</w:t>
      </w:r>
    </w:p>
    <w:p>
      <w:r>
        <w:t xml:space="preserve">Не выбирайте соседний дом. Передайте владельцу точное положение и подтверждение номера. Группа </w:t>
      </w:r>
      <w:r>
        <w:rPr>
          <w:b/>
        </w:rPr>
        <w:t>«Уточнить или добавить номер»</w:t>
      </w:r>
      <w:r>
        <w:t xml:space="preserve"> меняет подпись существующего контура, но не создаёт новое здание. После уточнения подпись в списке CMS может оставаться исходной: сверяйте положение на карте.</w:t>
      </w:r>
    </w:p>
    <w:p>
      <w:r>
        <w:t>В реестре 205 зданий: 202 номера из OpenStreetMap и 3 уточнения по Яндекс Картам. Это контуры строений, а не кадастровые границы участков. Полная сверка всех номеров с Яндекс Картами не заявляется.</w:t>
      </w:r>
    </w:p>
    <w:p>
      <w:r>
        <w:br w:type="page"/>
      </w:r>
    </w:p>
    <w:p>
      <w:pPr>
        <w:pStyle w:val="Heading1"/>
      </w:pPr>
      <w:r>
        <w:t>3 Изменить главную страницу и фотоальбом</w:t>
      </w:r>
    </w:p>
    <w:p>
      <w:r>
        <w:t xml:space="preserve">Откройте </w:t>
      </w:r>
      <w:r>
        <w:rPr>
          <w:b/>
        </w:rPr>
        <w:t>«Главная страница и фотоальбом»</w:t>
      </w:r>
      <w:r>
        <w:t xml:space="preserve">. После изменений в этом разделе нажмите </w:t>
      </w:r>
      <w:r>
        <w:rPr>
          <w:b/>
        </w:rPr>
        <w:t>Save</w:t>
      </w:r>
      <w:r>
        <w:t xml:space="preserve"> один раз для сохранения всей формы.</w:t>
      </w:r>
    </w:p>
    <w:p>
      <w:pPr>
        <w:pStyle w:val="Heading2"/>
      </w:pPr>
      <w:r>
        <w:t>Тексты пролёта</w:t>
      </w:r>
    </w:p>
    <w:p>
      <w:r>
        <w:t xml:space="preserve">В группе </w:t>
      </w:r>
      <w:r>
        <w:rPr>
          <w:b/>
        </w:rPr>
        <w:t>«Тексты пролёта»</w:t>
      </w:r>
      <w:r>
        <w:t xml:space="preserve"> находятся три сцены. В каждой можно изменить надпись над заголовком, две строки заголовка и описание. На каждую строку заголовка допускается до 32 символов. Короткие фразы лучше читаются на телефоне; длинные описания проверьте поверх пейзажа.</w:t>
      </w:r>
    </w:p>
    <w:p>
      <w:r>
        <w:t>Сам фильм, траектория и поведение пролёта при прокрутке остаются частью программного оформления. Замена текстов не изменяет движение камеры.</w:t>
      </w:r>
    </w:p>
    <w:p>
      <w:pPr>
        <w:pStyle w:val="Heading2"/>
      </w:pPr>
      <w:r>
        <w:t>Добавить фотографию</w:t>
      </w:r>
    </w:p>
    <w:p>
      <w:pPr>
        <w:ind w:left="288" w:hanging="288"/>
      </w:pPr>
      <w:r>
        <w:t xml:space="preserve">1. В группе </w:t>
      </w:r>
      <w:r>
        <w:rPr>
          <w:b/>
        </w:rPr>
        <w:t>«Фотоальбом» → «Фотографии и порядок»</w:t>
      </w:r>
      <w:r>
        <w:t xml:space="preserve"> нажмите </w:t>
      </w:r>
      <w:r>
        <w:rPr>
          <w:b/>
        </w:rPr>
        <w:t>Add an item</w:t>
      </w:r>
      <w:r>
        <w:t>.</w:t>
      </w:r>
    </w:p>
    <w:p>
      <w:pPr>
        <w:ind w:left="288" w:hanging="288"/>
      </w:pPr>
      <w:r>
        <w:t xml:space="preserve">2. Выберите готовую фотографию Прометея либо загрузите свою в поле </w:t>
      </w:r>
      <w:r>
        <w:rPr>
          <w:b/>
        </w:rPr>
        <w:t>«Загрузить свою фотографию»</w:t>
      </w:r>
      <w:r>
        <w:t>. Если заполнены оба поля, используется загруженный файл.</w:t>
      </w:r>
    </w:p>
    <w:p>
      <w:pPr>
        <w:ind w:left="288" w:hanging="288"/>
      </w:pPr>
      <w:r>
        <w:t xml:space="preserve">3. Укажите </w:t>
      </w:r>
      <w:r>
        <w:rPr>
          <w:b/>
        </w:rPr>
        <w:t>«Название фотографии»</w:t>
      </w:r>
      <w:r>
        <w:t xml:space="preserve">, </w:t>
      </w:r>
      <w:r>
        <w:rPr>
          <w:b/>
        </w:rPr>
        <w:t>«Описание изображения»</w:t>
      </w:r>
      <w:r>
        <w:t xml:space="preserve"> и, при необходимости, </w:t>
      </w:r>
      <w:r>
        <w:rPr>
          <w:b/>
        </w:rPr>
        <w:t>«Короткая подпись»</w:t>
      </w:r>
      <w:r>
        <w:t>. Описание изображения объясняет, что на снимке, в том числе посетителю с экранным диктором.</w:t>
      </w:r>
    </w:p>
    <w:p>
      <w:pPr>
        <w:ind w:left="288" w:hanging="288"/>
      </w:pPr>
      <w:r>
        <w:t xml:space="preserve">4. Включите </w:t>
      </w:r>
      <w:r>
        <w:rPr>
          <w:b/>
        </w:rPr>
        <w:t>«Показывать в альбоме»</w:t>
      </w:r>
      <w:r>
        <w:t xml:space="preserve"> и нажмите </w:t>
      </w:r>
      <w:r>
        <w:rPr>
          <w:b/>
        </w:rPr>
        <w:t>Save</w:t>
      </w:r>
      <w:r>
        <w:t>. Новая запись по умолчанию скрыта.</w:t>
      </w:r>
    </w:p>
    <w:p>
      <w:pPr>
        <w:ind w:left="288" w:hanging="288"/>
      </w:pPr>
      <w:r>
        <w:t>5. После публикации откройте фотографию на сайте. Проверьте подпись, крупное изображение и вид на телефоне.</w:t>
      </w:r>
    </w:p>
    <w:p>
      <w:r>
        <w:t>Подойдут JPG, PNG или WebP. Рекомендуется ширина 1600–2400 пикселей и размер до 2 МБ. Альбом поддерживает до 60 записей. Перетаскивайте записи, чтобы менять их порядок.</w:t>
      </w:r>
    </w:p>
    <w:p>
      <w:pPr>
        <w:pStyle w:val="Heading2"/>
      </w:pPr>
      <w:r>
        <w:t>Убрать снимок или изменить подписи блоков</w:t>
      </w:r>
    </w:p>
    <w:p>
      <w:r>
        <w:t xml:space="preserve">Выключите </w:t>
      </w:r>
      <w:r>
        <w:rPr>
          <w:b/>
        </w:rPr>
        <w:t>«Показывать в альбоме»</w:t>
      </w:r>
      <w:r>
        <w:t xml:space="preserve">, чтобы скрыть снимок. Для удаления записи используйте корзину → </w:t>
      </w:r>
      <w:r>
        <w:rPr>
          <w:b/>
        </w:rPr>
        <w:t>Remove</w:t>
      </w:r>
      <w:r>
        <w:t xml:space="preserve"> → </w:t>
      </w:r>
      <w:r>
        <w:rPr>
          <w:b/>
        </w:rPr>
        <w:t>Save</w:t>
      </w:r>
      <w:r>
        <w:t>. Если удалить все записи, альбом останется пустым. Сам загруженный файл удаляется отдельно в медиатеке.</w:t>
      </w:r>
    </w:p>
    <w:p>
      <w:r>
        <w:t>В этом же разделе редактируются заголовок и вступление альбома, HTTPS-ссылка на полный альбом, заголовок карты домов и текст пейзажа перед контактами. Очистите ссылку на полный альбом, чтобы скрыть её. Геометрия карты, шрифты и устройство страниц изменяются разработчиком.</w:t>
      </w:r>
    </w:p>
    <w:p>
      <w:r>
        <w:br w:type="page"/>
      </w:r>
    </w:p>
    <w:p>
      <w:pPr>
        <w:pStyle w:val="Heading1"/>
      </w:pPr>
      <w:r>
        <w:t>4 Обновить материалы для жителей</w:t>
      </w:r>
    </w:p>
    <w:p>
      <w:pPr>
        <w:pStyle w:val="Heading2"/>
      </w:pPr>
      <w:r>
        <w:t>Новости и объявления</w:t>
      </w:r>
    </w:p>
    <w:p>
      <w:r>
        <w:t xml:space="preserve">Нажмите </w:t>
      </w:r>
      <w:r>
        <w:rPr>
          <w:b/>
        </w:rPr>
        <w:t>Add an item</w:t>
      </w:r>
      <w:r>
        <w:t xml:space="preserve">, заполните заголовок, дату и текст. При необходимости добавьте фотографию обложки и включите </w:t>
      </w:r>
      <w:r>
        <w:rPr>
          <w:b/>
        </w:rPr>
        <w:t>«Важное — показывать первым»</w:t>
      </w:r>
      <w:r>
        <w:t xml:space="preserve">. Для публикации включите </w:t>
      </w:r>
      <w:r>
        <w:rPr>
          <w:b/>
        </w:rPr>
        <w:t>«Показывать на сайте»</w:t>
      </w:r>
      <w:r>
        <w:t xml:space="preserve">, затем </w:t>
      </w:r>
      <w:r>
        <w:rPr>
          <w:b/>
        </w:rPr>
        <w:t>Save</w:t>
      </w:r>
      <w:r>
        <w:t>.</w:t>
      </w:r>
    </w:p>
    <w:p>
      <w:r>
        <w:t>Выключенный показ позволяет сохранить черновик. Чтобы убрать опубликованную новость из ленты, выключите этот же переключатель и сохраните. Черновики хранятся в публичном проекте и не предназначены для закрытой переписки.</w:t>
      </w:r>
    </w:p>
    <w:p>
      <w:pPr>
        <w:pStyle w:val="Heading2"/>
      </w:pPr>
      <w:r>
        <w:t>Документы и вложения</w:t>
      </w:r>
    </w:p>
    <w:p>
      <w:pPr>
        <w:ind w:left="288" w:hanging="288"/>
      </w:pPr>
      <w:r>
        <w:t xml:space="preserve">1. В </w:t>
      </w:r>
      <w:r>
        <w:rPr>
          <w:b/>
        </w:rPr>
        <w:t>«Документы»</w:t>
      </w:r>
      <w:r>
        <w:t xml:space="preserve"> добавьте запись, укажите название, категорию, дату и пояснение.</w:t>
      </w:r>
    </w:p>
    <w:p>
      <w:pPr>
        <w:ind w:left="288" w:hanging="288"/>
      </w:pPr>
      <w:r>
        <w:t xml:space="preserve">2. В поле </w:t>
      </w:r>
      <w:r>
        <w:rPr>
          <w:b/>
        </w:rPr>
        <w:t>«Загрузить или выбрать файл»</w:t>
      </w:r>
      <w:r>
        <w:t xml:space="preserve"> выберите существующее вложение либо загрузите новое с компьютера. Подойдут PDF, Word и таблицы; рекомендуемый размер до 10 МБ.</w:t>
      </w:r>
    </w:p>
    <w:p>
      <w:pPr>
        <w:ind w:left="288" w:hanging="288"/>
      </w:pPr>
      <w:r>
        <w:t xml:space="preserve">3. Включите </w:t>
      </w:r>
      <w:r>
        <w:rPr>
          <w:b/>
        </w:rPr>
        <w:t>«Показывать на сайте»</w:t>
      </w:r>
      <w:r>
        <w:t xml:space="preserve">, нажмите </w:t>
      </w:r>
      <w:r>
        <w:rPr>
          <w:b/>
        </w:rPr>
        <w:t>Save</w:t>
      </w:r>
      <w:r>
        <w:t>. На сайте откройте документ и убедитесь, что скачивается нужная версия.</w:t>
      </w:r>
    </w:p>
    <w:p>
      <w:r>
        <w:t>Категории: «Устав», «Собрания», «Финансы», «Бланки», «Другое». Переименование карточки не заменяет файл: при обновлении документа выберите новое вложение явно.</w:t>
      </w:r>
    </w:p>
    <w:p>
      <w:pPr>
        <w:pStyle w:val="Heading2"/>
      </w:pPr>
      <w:r>
        <w:t>Контакты и правление</w:t>
      </w:r>
    </w:p>
    <w:p>
      <w:r>
        <w:t xml:space="preserve">Измените адрес, телефон, почту, место и часы приёма, описание товарищества. В </w:t>
      </w:r>
      <w:r>
        <w:rPr>
          <w:b/>
        </w:rPr>
        <w:t>«Состав правления»</w:t>
      </w:r>
      <w:r>
        <w:t xml:space="preserve"> задаются имя и должность. Описание товарищества выводится в блоке </w:t>
      </w:r>
      <w:r>
        <w:rPr>
          <w:b/>
        </w:rPr>
        <w:t>«Правление и собрания»</w:t>
      </w:r>
      <w:r>
        <w:t>. Сохраните форму и проверьте разделы на сайте. Здесь нет отдельного выключателя публикации.</w:t>
      </w:r>
    </w:p>
    <w:p>
      <w:pPr>
        <w:pStyle w:val="Heading2"/>
      </w:pPr>
      <w:r>
        <w:t>Собрания вопросы и реквизиты</w:t>
      </w:r>
    </w:p>
    <w:p>
      <w:r>
        <w:t xml:space="preserve">В </w:t>
      </w:r>
      <w:r>
        <w:rPr>
          <w:b/>
        </w:rPr>
        <w:t>«Собрания»</w:t>
      </w:r>
      <w:r>
        <w:t xml:space="preserve"> задаются название, дата, время, место, повестка и видимость. В </w:t>
      </w:r>
      <w:r>
        <w:rPr>
          <w:b/>
        </w:rPr>
        <w:t>«Вопросы и ответы»</w:t>
      </w:r>
      <w:r>
        <w:t xml:space="preserve"> редактируются текст, порядок и показ ответов. В </w:t>
      </w:r>
      <w:r>
        <w:rPr>
          <w:b/>
        </w:rPr>
        <w:t>«Взносы и реквизиты»</w:t>
      </w:r>
      <w:r>
        <w:t xml:space="preserve"> — пояснения, сроки и банковские данные. Перед включением </w:t>
      </w:r>
      <w:r>
        <w:rPr>
          <w:b/>
        </w:rPr>
        <w:t>«Показывать реквизиты на сайте»</w:t>
      </w:r>
      <w:r>
        <w:t xml:space="preserve"> сверьте получателя, ИНН, банк, БИК и расчётный счёт.</w:t>
      </w:r>
    </w:p>
    <w:p>
      <w:pPr>
        <w:pStyle w:val="Heading2"/>
      </w:pPr>
      <w:r>
        <w:t>Камеры</w:t>
      </w:r>
    </w:p>
    <w:p>
      <w:r>
        <w:t>Раздел позволяет менять названия, описания, порядок и видимость карточек. Это не запускает видеотрансляцию. Постоянный источник видео пока не подключён; его настройка и авторизация жителей выполняются отдельно. Оставляйте поле потока пустым до согласованного подключения. Пароли, RTSP-ссылки с паролями и облачные ключи в CMS не добавляются.</w:t>
      </w:r>
    </w:p>
    <w:p>
      <w:r>
        <w:br w:type="page"/>
      </w:r>
    </w:p>
    <w:p>
      <w:pPr>
        <w:pStyle w:val="Heading1"/>
      </w:pPr>
      <w:r>
        <w:t>5 Проверить публикацию и сохранить копию</w:t>
      </w:r>
    </w:p>
    <w:p>
      <w:pPr>
        <w:pStyle w:val="Heading2"/>
      </w:pPr>
      <w:r>
        <w:t>После каждого сохранения</w:t>
      </w:r>
    </w:p>
    <w:p>
      <w:r>
        <w:rPr>
          <w:b/>
        </w:rPr>
        <w:t>Save</w:t>
      </w:r>
      <w:r>
        <w:t xml:space="preserve"> сохраняет материалы в проекте GitHub. Сайт получает новую версию после успешного завершения публикации GitHub Pages. Фиксированного времени ожидания нет: оно зависит от очереди сервиса. Затем обновите сайт и нажмите </w:t>
      </w:r>
      <w:r>
        <w:rPr>
          <w:b/>
        </w:rPr>
        <w:t>«Обновить данные»</w:t>
      </w:r>
      <w:r>
        <w:t xml:space="preserve"> в управлении.</w:t>
      </w:r>
    </w:p>
    <w:p>
      <w:r>
        <w:t>Проверьте конкретный результат: текст или фотографию, ссылку документа, дату новости, номер дома и сумму. Для окончательной проверки откройте страницу в другом браузере или на телефоне. Вход в редактор для просмотра публичного сайта не нужен.</w:t>
      </w:r>
    </w:p>
    <w:p>
      <w:pPr>
        <w:pStyle w:val="Heading2"/>
      </w:pPr>
      <w:r>
        <w:t>Если изменение не появилось</w:t>
      </w:r>
    </w:p>
    <w:p>
      <w:pPr>
        <w:pStyle w:val="ListBullet"/>
        <w:ind w:left="259" w:hanging="216"/>
      </w:pPr>
      <w:r>
        <w:t xml:space="preserve">Повторно откройте запись в CMS и убедитесь, что она сохранилась. Проверьте проект и ветку </w:t>
      </w:r>
      <w:r>
        <w:rPr>
          <w:b/>
        </w:rPr>
        <w:t>codex/demo</w:t>
      </w:r>
      <w:r>
        <w:t>.</w:t>
      </w:r>
    </w:p>
    <w:p>
      <w:pPr>
        <w:pStyle w:val="ListBullet"/>
        <w:ind w:left="259" w:hanging="216"/>
      </w:pPr>
      <w:r>
        <w:t>Проверьте переключатель видимости, если он есть у этого типа записи.</w:t>
      </w:r>
    </w:p>
    <w:p>
      <w:pPr>
        <w:pStyle w:val="ListBullet"/>
        <w:ind w:left="259" w:hanging="216"/>
      </w:pPr>
      <w:r>
        <w:t xml:space="preserve">Владелец может проверить </w:t>
      </w:r>
      <w:hyperlink r:id="rId13">
        <w:r>
          <w:rPr>
            <w:color w:val="24534B"/>
            <w:u w:val="single"/>
          </w:rPr>
          <w:t>публикации GitHub Pages</w:t>
        </w:r>
      </w:hyperlink>
      <w:r>
        <w:t>. Если публикация завершилась ошибкой, передайте ему время изменения и название раздела.</w:t>
      </w:r>
    </w:p>
    <w:p>
      <w:pPr>
        <w:pStyle w:val="ListBullet"/>
        <w:ind w:left="259" w:hanging="216"/>
      </w:pPr>
      <w:r>
        <w:t xml:space="preserve">Если CMS не принимает данные, проверьте обязательные поля и ограничения. Если после сохранения следующее изменение не активировало </w:t>
      </w:r>
      <w:r>
        <w:rPr>
          <w:b/>
        </w:rPr>
        <w:t>Save</w:t>
      </w:r>
      <w:r>
        <w:t>, обновите форму и повторите действие. Несохранённый текст предварительно скопируйте.</w:t>
      </w:r>
    </w:p>
    <w:p>
      <w:pPr>
        <w:pStyle w:val="Heading2"/>
      </w:pPr>
      <w:r>
        <w:t>Резервная копия и восстановление</w:t>
      </w:r>
    </w:p>
    <w:p>
      <w:r>
        <w:t xml:space="preserve">В управлении откройте </w:t>
      </w:r>
      <w:r>
        <w:rPr>
          <w:b/>
        </w:rPr>
        <w:t>«Резервная копия»</w:t>
      </w:r>
      <w:r>
        <w:t xml:space="preserve">. </w:t>
      </w:r>
      <w:r>
        <w:rPr>
          <w:b/>
        </w:rPr>
        <w:t>«Скачать тексты и настройки»</w:t>
      </w:r>
      <w:r>
        <w:t xml:space="preserve"> выгружает JSON всех девяти разделов, включая скрытые записи. Архив по соседней ссылке содержит также фотографии и документы. Упакованная демоверсия не заменяет отдельный комплект размещения на SpaceWeb.</w:t>
      </w:r>
    </w:p>
    <w:p>
      <w:r>
        <w:t>Сохраняйте копию перед крупными изменениями. Импорта JSON одной кнопкой нет. Для восстановления передайте владельцу копию и название нужного раздела; владелец восстанавливает материалы через репозиторий. Не заменяйте весь проект старой копией, если после неё другие редакторы внесли изменения.</w:t>
      </w:r>
    </w:p>
    <w:p>
      <w:pPr>
        <w:pStyle w:val="Heading2"/>
      </w:pPr>
      <w:r>
        <w:t>Доступ и удаление материалов</w:t>
      </w:r>
    </w:p>
    <w:p>
      <w:r>
        <w:t xml:space="preserve">Владелец входит в Pages CMS через GitHub и открывает </w:t>
      </w:r>
      <w:r>
        <w:rPr>
          <w:b/>
        </w:rPr>
        <w:t>Collaborators → Invite a collaborator</w:t>
      </w:r>
      <w:r>
        <w:t xml:space="preserve">. Он указывает почту, отправляет приглашение, а редактор принимает его. Для отзыва доступа владелец удаляет редактора в </w:t>
      </w:r>
      <w:r>
        <w:rPr>
          <w:b/>
        </w:rPr>
        <w:t>Collaborators</w:t>
      </w:r>
      <w:r>
        <w:t>. У каждого редактора должен быть собственный вход.</w:t>
      </w:r>
    </w:p>
    <w:p>
      <w:r>
        <w:t>Выключение показа не закрывает вложение по прямой ссылке. Чтобы убрать файл из текущей версии, удалите ссылки на него и затем сам файл в медиатеке. Прежние версии могут оставаться в истории публичного GitHub-проекта. Загружайте только материалы для открытого сайта.</w:t>
      </w:r>
    </w:p>
    <w:p>
      <w:pPr>
        <w:pStyle w:val="Heading2"/>
      </w:pPr>
      <w:r>
        <w:t>Адреса для работы</w:t>
      </w:r>
    </w:p>
    <w:p>
      <w:hyperlink r:id="rId11">
        <w:r>
          <w:rPr>
            <w:color w:val="24534B"/>
            <w:u w:val="single"/>
          </w:rPr>
          <w:t>Управление</w:t>
        </w:r>
      </w:hyperlink>
      <w:r>
        <w:t xml:space="preserve"> · </w:t>
      </w:r>
      <w:hyperlink r:id="rId14">
        <w:r>
          <w:rPr>
            <w:color w:val="24534B"/>
            <w:u w:val="single"/>
          </w:rPr>
          <w:t>Карта</w:t>
        </w:r>
      </w:hyperlink>
      <w:r>
        <w:t xml:space="preserve"> · </w:t>
      </w:r>
      <w:hyperlink r:id="rId12">
        <w:r>
          <w:rPr>
            <w:color w:val="24534B"/>
            <w:u w:val="single"/>
          </w:rPr>
          <w:t>Pages CMS</w:t>
        </w:r>
      </w:hyperlink>
      <w:r>
        <w:t xml:space="preserve"> · </w:t>
      </w:r>
      <w:hyperlink r:id="rId15">
        <w:r>
          <w:rPr>
            <w:color w:val="24534B"/>
            <w:u w:val="single"/>
          </w:rPr>
          <w:t>Правила доступа Pages CMS</w:t>
        </w:r>
      </w:hyperlink>
    </w:p>
    <w:p>
      <w:r>
        <w:t xml:space="preserve">После переноса управление будет доступно на домене заказчика по пути </w:t>
      </w:r>
      <w:r>
        <w:rPr>
          <w:rFonts w:ascii="Consolas" w:hAnsi="Consolas"/>
          <w:sz w:val="21"/>
        </w:rPr>
        <w:t>/?page=manage</w:t>
      </w:r>
      <w:r>
        <w:t>; редактор Pages CMS останется тем же. Текущую готовность домена и HTTPS уточняет владелец при передаче.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936" w:right="1152" w:bottom="936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Страница </w:t>
    </w:r>
    <w:fldSimple w:instr="PAGE"/>
    <w:r>
      <w:rPr>
        <w:sz w:val="18"/>
      </w:rPr>
      <w:t xml:space="preserve"> из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color w:val="000000"/>
        <w:sz w:val="18"/>
      </w:rPr>
      <w:t>СНТ Прометей    Памятка редактору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80" w:line="257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257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 w:line="257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80" w:line="257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Calibri" w:hAnsi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Calibri" w:hAnsi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im15071.github.io/prometey-demo/?page=manage" TargetMode="External"/><Relationship Id="rId12" Type="http://schemas.openxmlformats.org/officeDocument/2006/relationships/hyperlink" Target="https://app.pagescms.org/tim15071/prometey-demo/codex%2Fdemo" TargetMode="External"/><Relationship Id="rId13" Type="http://schemas.openxmlformats.org/officeDocument/2006/relationships/hyperlink" Target="https://github.com/tim15071/prometey-demo/actions" TargetMode="External"/><Relationship Id="rId14" Type="http://schemas.openxmlformats.org/officeDocument/2006/relationships/hyperlink" Target="https://tim15071.github.io/prometey-demo/#territory" TargetMode="External"/><Relationship Id="rId15" Type="http://schemas.openxmlformats.org/officeDocument/2006/relationships/hyperlink" Target="https://pagescms.org/docs/configuration/collaborato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сайтом СНТ Прометей</dc:title>
  <dc:subject>Инструкция редактору сайта и карты задолженности</dc:subject>
  <dc:creator>СНТ Прометей</dc:creator>
  <cp:keywords>Прометей, редактор, Pages CMS, задолженность, карта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