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7486" w14:textId="77777777" w:rsidR="003C0DE8" w:rsidRDefault="0088771A">
      <w:pPr>
        <w:keepNext/>
        <w:keepLine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ЦИФРОВОГО РАЗВИТИЯ, СВЯЗИ И МАССОВЫХ КОММУНИКАЦИЙ РОССИЙСКОЙ ФЕДЕРАЦИИ</w:t>
      </w:r>
    </w:p>
    <w:p w14:paraId="2E532494" w14:textId="77777777" w:rsidR="003C0DE8" w:rsidRDefault="0088771A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6AF0AD2" w14:textId="77777777" w:rsidR="003C0DE8" w:rsidRDefault="003C0DE8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3EF7F3" w14:textId="77777777" w:rsidR="003C0DE8" w:rsidRDefault="0088771A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Московский технический университет</w:t>
      </w:r>
    </w:p>
    <w:p w14:paraId="3EBB0111" w14:textId="77777777" w:rsidR="003C0DE8" w:rsidRDefault="0088771A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связи и информатики</w:t>
      </w:r>
    </w:p>
    <w:p w14:paraId="2724B036" w14:textId="77777777" w:rsidR="003C0DE8" w:rsidRDefault="0088771A">
      <w:pPr>
        <w:keepNext/>
        <w:keepLines/>
        <w:suppressLineNumbers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──────────────────────────────────────</w:t>
      </w:r>
    </w:p>
    <w:p w14:paraId="4588C296" w14:textId="77777777" w:rsidR="003C0DE8" w:rsidRDefault="003C0DE8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A9DCC76" w14:textId="77777777" w:rsidR="003C0DE8" w:rsidRDefault="0088771A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32"/>
        </w:rPr>
        <w:t>СиСС</w:t>
      </w:r>
      <w:proofErr w:type="spellEnd"/>
    </w:p>
    <w:p w14:paraId="02B987CA" w14:textId="77777777" w:rsidR="003C0DE8" w:rsidRDefault="0088771A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Кафедра “Сети связи и системы коммутации”</w:t>
      </w:r>
    </w:p>
    <w:p w14:paraId="229AF759" w14:textId="77777777" w:rsidR="003C0DE8" w:rsidRDefault="003C0DE8">
      <w:pPr>
        <w:spacing w:after="80" w:line="240" w:lineRule="auto"/>
        <w:rPr>
          <w:rFonts w:ascii="Times New Roman" w:eastAsia="Times New Roman" w:hAnsi="Times New Roman" w:cs="Times New Roman"/>
          <w:sz w:val="20"/>
        </w:rPr>
      </w:pPr>
    </w:p>
    <w:p w14:paraId="2E0FD632" w14:textId="77777777" w:rsidR="003C0DE8" w:rsidRDefault="003C0DE8">
      <w:pPr>
        <w:spacing w:after="80" w:line="240" w:lineRule="auto"/>
        <w:rPr>
          <w:rFonts w:ascii="Times New Roman" w:eastAsia="Times New Roman" w:hAnsi="Times New Roman" w:cs="Times New Roman"/>
          <w:sz w:val="20"/>
        </w:rPr>
      </w:pPr>
    </w:p>
    <w:p w14:paraId="309903DF" w14:textId="77777777" w:rsidR="003C0DE8" w:rsidRDefault="0088771A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Практическая Работа</w:t>
      </w:r>
    </w:p>
    <w:p w14:paraId="79365554" w14:textId="77777777" w:rsidR="003C0DE8" w:rsidRDefault="0088771A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Segoe UI Symbol" w:eastAsia="Segoe UI Symbol" w:hAnsi="Segoe UI Symbol" w:cs="Segoe UI Symbol"/>
          <w:b/>
          <w:sz w:val="40"/>
        </w:rPr>
        <w:t>№</w:t>
      </w:r>
      <w:r>
        <w:rPr>
          <w:rFonts w:ascii="Times New Roman" w:eastAsia="Times New Roman" w:hAnsi="Times New Roman" w:cs="Times New Roman"/>
          <w:b/>
          <w:sz w:val="40"/>
        </w:rPr>
        <w:t xml:space="preserve"> 1</w:t>
      </w:r>
    </w:p>
    <w:p w14:paraId="3474771F" w14:textId="77777777" w:rsidR="003C0DE8" w:rsidRDefault="0088771A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дисциплине «Инфокоммуникационные сети и системы связи»</w:t>
      </w:r>
    </w:p>
    <w:p w14:paraId="730AA09F" w14:textId="77777777" w:rsidR="003C0DE8" w:rsidRDefault="0088771A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 тему:</w:t>
      </w:r>
    </w:p>
    <w:p w14:paraId="79C0F516" w14:textId="77777777" w:rsidR="003C0DE8" w:rsidRDefault="0088771A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«Сети фиксированной телефонной связи»</w:t>
      </w:r>
    </w:p>
    <w:p w14:paraId="7A873A9C" w14:textId="77777777" w:rsidR="003C0DE8" w:rsidRDefault="003C0D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0E068FC" w14:textId="77777777" w:rsidR="003C0DE8" w:rsidRDefault="0088771A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Вариант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 xml:space="preserve"> 6</w:t>
      </w:r>
    </w:p>
    <w:p w14:paraId="2C285E32" w14:textId="77777777" w:rsidR="003C0DE8" w:rsidRDefault="003C0D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3B2650E" w14:textId="77777777" w:rsidR="003C0DE8" w:rsidRDefault="003C0DE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14:paraId="0DDB891B" w14:textId="77777777" w:rsidR="003C0DE8" w:rsidRDefault="003C0DE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14:paraId="3A277B12" w14:textId="77777777" w:rsidR="003C0DE8" w:rsidRDefault="003C0DE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14:paraId="17A9261A" w14:textId="77777777" w:rsidR="003C0DE8" w:rsidRDefault="003C0DE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14:paraId="4F276EA3" w14:textId="77777777" w:rsidR="003C0DE8" w:rsidRDefault="003C0DE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14:paraId="36CC5016" w14:textId="77777777" w:rsidR="003C0DE8" w:rsidRDefault="003C0DE8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</w:rPr>
      </w:pPr>
    </w:p>
    <w:p w14:paraId="572932E8" w14:textId="77777777" w:rsidR="003C0DE8" w:rsidRDefault="0088771A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Выполнил: студ. гр. БСС2202</w:t>
      </w:r>
    </w:p>
    <w:p w14:paraId="6292E318" w14:textId="77777777" w:rsidR="003C0DE8" w:rsidRDefault="0088771A">
      <w:pPr>
        <w:keepNext/>
        <w:spacing w:after="8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Вечерский В.С.</w:t>
      </w:r>
    </w:p>
    <w:p w14:paraId="381EF061" w14:textId="77777777" w:rsidR="003C0DE8" w:rsidRDefault="0088771A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Проверил: ст. преподаватель</w:t>
      </w:r>
    </w:p>
    <w:p w14:paraId="15F878DB" w14:textId="77777777" w:rsidR="003C0DE8" w:rsidRDefault="0088771A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Максимов С. П.</w:t>
      </w:r>
    </w:p>
    <w:p w14:paraId="78412533" w14:textId="77777777" w:rsidR="003C0DE8" w:rsidRDefault="003C0DE8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3D05D8" w14:textId="77777777" w:rsidR="003C0DE8" w:rsidRDefault="003C0DE8">
      <w:pPr>
        <w:keepNext/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6141A" w14:textId="77777777" w:rsidR="003C0DE8" w:rsidRDefault="003C0DE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DD739E" w14:textId="0328DAB6" w:rsidR="00CD6806" w:rsidRDefault="0088771A" w:rsidP="00CD680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2024</w:t>
      </w:r>
    </w:p>
    <w:p w14:paraId="515B26CC" w14:textId="504359DC" w:rsidR="00074ABA" w:rsidRPr="00074ABA" w:rsidRDefault="00074ABA" w:rsidP="00074ABA">
      <w:pPr>
        <w:pStyle w:val="a3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Структурная схема фрагмента ГТС</w:t>
      </w:r>
    </w:p>
    <w:p w14:paraId="51A77A1C" w14:textId="42DB26E9" w:rsidR="003C0DE8" w:rsidRDefault="00CD6806" w:rsidP="00074AB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8438B1" wp14:editId="74B5F299">
            <wp:extent cx="8814252" cy="5707836"/>
            <wp:effectExtent l="0" t="889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2460" cy="57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6F8" w14:textId="6370C26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2. </w:t>
      </w:r>
      <w:r w:rsidR="0066356E">
        <w:rPr>
          <w:rFonts w:ascii="Times New Roman" w:eastAsia="Times New Roman" w:hAnsi="Times New Roman" w:cs="Times New Roman"/>
          <w:sz w:val="28"/>
        </w:rPr>
        <w:t>Распределение номеров по миллионным зонам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E8936EB" w14:textId="7777777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как у нас емкость ГТС 1.5 млн номеров то мы берем 2 миллионные зоны.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3091"/>
        <w:gridCol w:w="3061"/>
      </w:tblGrid>
      <w:tr w:rsidR="003C0DE8" w14:paraId="36EEA094" w14:textId="77777777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CB282" w14:textId="77777777" w:rsidR="003C0DE8" w:rsidRDefault="0088771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Нумерация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8F699" w14:textId="77777777" w:rsidR="003C0DE8" w:rsidRDefault="0088771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номеров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92F75" w14:textId="77777777" w:rsidR="003C0DE8" w:rsidRDefault="0088771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Резерв</w:t>
            </w:r>
          </w:p>
        </w:tc>
      </w:tr>
      <w:tr w:rsidR="003C0DE8" w14:paraId="71C3AF31" w14:textId="77777777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31804" w14:textId="77777777" w:rsidR="003C0DE8" w:rsidRDefault="0088771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200-00-00 по 279-99-99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D51E1" w14:textId="77777777" w:rsidR="003C0DE8" w:rsidRDefault="0088771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800.000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B0B76" w14:textId="77777777" w:rsidR="003C0DE8" w:rsidRDefault="0088771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200.000</w:t>
            </w:r>
          </w:p>
        </w:tc>
      </w:tr>
      <w:tr w:rsidR="003C0DE8" w14:paraId="0FAD3219" w14:textId="77777777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4D86B" w14:textId="77777777" w:rsidR="003C0DE8" w:rsidRDefault="0088771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500-00-00 по 569-99-99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F772F" w14:textId="77777777" w:rsidR="003C0DE8" w:rsidRDefault="0088771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700.000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C18B8" w14:textId="77777777" w:rsidR="003C0DE8" w:rsidRDefault="0088771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300.000</w:t>
            </w:r>
          </w:p>
        </w:tc>
      </w:tr>
    </w:tbl>
    <w:p w14:paraId="0267A81A" w14:textId="7777777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 миллионная зона 200-00-00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279-99-99</w:t>
      </w:r>
    </w:p>
    <w:p w14:paraId="3268256B" w14:textId="6C709840" w:rsidR="00387F9A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 миллионная зона 500-00-00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569-99-99</w:t>
      </w:r>
    </w:p>
    <w:p w14:paraId="6070483F" w14:textId="7777777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На схеме показать допустимую величину потерь сообщений на всех участках сети при связи трех ТА между собой.</w:t>
      </w:r>
      <w:r>
        <w:object w:dxaOrig="208" w:dyaOrig="229" w14:anchorId="7EEE5CB2">
          <v:rect id="rectole0000000001" o:spid="_x0000_i1026" style="width:10.5pt;height:11.25pt" o:ole="" o:preferrelative="t" stroked="f">
            <v:imagedata r:id="rId7" o:title=""/>
          </v:rect>
          <o:OLEObject Type="Embed" ProgID="StaticMetafile" ShapeID="rectole0000000001" DrawAspect="Content" ObjectID="_1790715093" r:id="rId8"/>
        </w:object>
      </w:r>
      <w:r>
        <w:object w:dxaOrig="250" w:dyaOrig="711" w14:anchorId="19671F2A">
          <v:rect id="rectole0000000002" o:spid="_x0000_i1027" style="width:12pt;height:35.25pt" o:ole="" o:preferrelative="t" stroked="f">
            <v:imagedata r:id="rId9" o:title=""/>
          </v:rect>
          <o:OLEObject Type="Embed" ProgID="StaticMetafile" ShapeID="rectole0000000002" DrawAspect="Content" ObjectID="_1790715094" r:id="rId10"/>
        </w:object>
      </w:r>
      <w:r>
        <w:object w:dxaOrig="728" w:dyaOrig="721" w14:anchorId="24234389">
          <v:rect id="rectole0000000003" o:spid="_x0000_i1028" style="width:36.75pt;height:36pt" o:ole="" o:preferrelative="t" stroked="f">
            <v:imagedata r:id="rId11" o:title=""/>
          </v:rect>
          <o:OLEObject Type="Embed" ProgID="StaticMetafile" ShapeID="rectole0000000003" DrawAspect="Content" ObjectID="_1790715095" r:id="rId12"/>
        </w:object>
      </w:r>
      <w:r>
        <w:object w:dxaOrig="886" w:dyaOrig="307" w14:anchorId="77E297DD">
          <v:rect id="rectole0000000004" o:spid="_x0000_i1029" style="width:44.25pt;height:15.75pt" o:ole="" o:preferrelative="t" stroked="f">
            <v:imagedata r:id="rId13" o:title=""/>
          </v:rect>
          <o:OLEObject Type="Embed" ProgID="StaticMetafile" ShapeID="rectole0000000004" DrawAspect="Content" ObjectID="_1790715096" r:id="rId14"/>
        </w:object>
      </w:r>
      <w:r>
        <w:object w:dxaOrig="579" w:dyaOrig="166" w14:anchorId="4AE8E2DC">
          <v:rect id="rectole0000000005" o:spid="_x0000_i1030" style="width:29.25pt;height:8.25pt" o:ole="" o:preferrelative="t" stroked="f">
            <v:imagedata r:id="rId15" o:title=""/>
          </v:rect>
          <o:OLEObject Type="Embed" ProgID="StaticMetafile" ShapeID="rectole0000000005" DrawAspect="Content" ObjectID="_1790715097" r:id="rId16"/>
        </w:object>
      </w:r>
    </w:p>
    <w:p w14:paraId="4E907293" w14:textId="61419161" w:rsidR="003C0DE8" w:rsidRDefault="0066356E">
      <w:pPr>
        <w:spacing w:line="240" w:lineRule="auto"/>
      </w:pPr>
      <w:r w:rsidRPr="0066356E">
        <w:drawing>
          <wp:inline distT="0" distB="0" distL="0" distR="0" wp14:anchorId="2B730EA8" wp14:editId="53523EC1">
            <wp:extent cx="5940425" cy="1054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5B81" w14:textId="3861AF0C" w:rsidR="0048624D" w:rsidRDefault="0048624D" w:rsidP="0048624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 521-23-93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АТСЦ-521</w:t>
      </w:r>
      <w:r>
        <w:rPr>
          <w:rFonts w:ascii="Cambria Math" w:eastAsia="Cambria Math" w:hAnsi="Cambria Math" w:cs="Cambria Math"/>
          <w:sz w:val="28"/>
        </w:rPr>
        <w:t>→</w:t>
      </w:r>
      <w:r w:rsidR="00FC2897">
        <w:rPr>
          <w:rFonts w:ascii="Times New Roman" w:eastAsia="Times New Roman" w:hAnsi="Times New Roman" w:cs="Times New Roman"/>
          <w:sz w:val="28"/>
        </w:rPr>
        <w:t>ОПТСЦ</w:t>
      </w:r>
      <w:r>
        <w:rPr>
          <w:rFonts w:ascii="Times New Roman" w:eastAsia="Times New Roman" w:hAnsi="Times New Roman" w:cs="Times New Roman"/>
          <w:sz w:val="28"/>
        </w:rPr>
        <w:t>-522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(TGW/</w:t>
      </w:r>
      <w:proofErr w:type="gramStart"/>
      <w:r>
        <w:rPr>
          <w:rFonts w:ascii="Times New Roman" w:eastAsia="Times New Roman" w:hAnsi="Times New Roman" w:cs="Times New Roman"/>
          <w:sz w:val="28"/>
        </w:rPr>
        <w:t>SW)</w:t>
      </w:r>
      <w:r>
        <w:rPr>
          <w:rFonts w:ascii="Cambria Math" w:eastAsia="Cambria Math" w:hAnsi="Cambria Math" w:cs="Cambria Math"/>
          <w:sz w:val="28"/>
        </w:rPr>
        <w:t>→</w:t>
      </w:r>
      <w:proofErr w:type="gramEnd"/>
      <w:r>
        <w:rPr>
          <w:rFonts w:ascii="Times New Roman" w:eastAsia="Times New Roman" w:hAnsi="Times New Roman" w:cs="Times New Roman"/>
          <w:sz w:val="28"/>
        </w:rPr>
        <w:t>MSAN211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ТА 211-33-</w:t>
      </w:r>
      <w:r w:rsidRPr="00387F9A">
        <w:rPr>
          <w:rFonts w:ascii="Times New Roman" w:eastAsia="Times New Roman" w:hAnsi="Times New Roman" w:cs="Times New Roman"/>
          <w:sz w:val="28"/>
          <w:szCs w:val="28"/>
        </w:rPr>
        <w:t xml:space="preserve">29 </w:t>
      </w:r>
      <w:r w:rsidR="00387F9A" w:rsidRPr="00387F9A">
        <w:rPr>
          <w:rFonts w:ascii="Times New Roman" w:hAnsi="Times New Roman" w:cs="Times New Roman"/>
          <w:sz w:val="28"/>
          <w:szCs w:val="28"/>
        </w:rPr>
        <w:t xml:space="preserve">Σ = </w:t>
      </w:r>
      <w:r w:rsidR="00387F9A">
        <w:rPr>
          <w:rFonts w:ascii="Times New Roman" w:hAnsi="Times New Roman" w:cs="Times New Roman"/>
          <w:sz w:val="28"/>
          <w:szCs w:val="28"/>
        </w:rPr>
        <w:t>1</w:t>
      </w:r>
      <w:r w:rsidR="001A4ABF" w:rsidRPr="001A4ABF">
        <w:rPr>
          <w:rFonts w:ascii="Times New Roman" w:hAnsi="Times New Roman" w:cs="Times New Roman"/>
          <w:sz w:val="28"/>
          <w:szCs w:val="28"/>
        </w:rPr>
        <w:t>.</w:t>
      </w:r>
      <w:r w:rsidR="00387F9A" w:rsidRPr="00387F9A">
        <w:rPr>
          <w:rFonts w:ascii="Times New Roman" w:hAnsi="Times New Roman" w:cs="Times New Roman"/>
          <w:sz w:val="28"/>
          <w:szCs w:val="28"/>
        </w:rPr>
        <w:t>6</w:t>
      </w:r>
      <w:r w:rsidR="00387F9A" w:rsidRPr="00387F9A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82B1F23" w14:textId="39CC1CDF" w:rsidR="003C0DE8" w:rsidRDefault="006E1BD4">
      <w:pPr>
        <w:spacing w:line="240" w:lineRule="auto"/>
      </w:pPr>
      <w:r w:rsidRPr="006E1BD4">
        <w:drawing>
          <wp:inline distT="0" distB="0" distL="0" distR="0" wp14:anchorId="667C5760" wp14:editId="07F61D38">
            <wp:extent cx="5940425" cy="875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8D3" w14:textId="71D88DC4" w:rsidR="0048624D" w:rsidRDefault="0048624D" w:rsidP="0048624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ТА-211-33-29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MSAN211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(TGW/</w:t>
      </w:r>
      <w:proofErr w:type="gramStart"/>
      <w:r>
        <w:rPr>
          <w:rFonts w:ascii="Times New Roman" w:eastAsia="Times New Roman" w:hAnsi="Times New Roman" w:cs="Times New Roman"/>
          <w:sz w:val="28"/>
        </w:rPr>
        <w:t>SW)</w:t>
      </w:r>
      <w:r>
        <w:rPr>
          <w:rFonts w:ascii="Cambria Math" w:eastAsia="Cambria Math" w:hAnsi="Cambria Math" w:cs="Cambria Math"/>
          <w:sz w:val="28"/>
        </w:rPr>
        <w:t>→</w:t>
      </w:r>
      <w:proofErr w:type="gramEnd"/>
      <w:r>
        <w:rPr>
          <w:rFonts w:ascii="Times New Roman" w:eastAsia="Times New Roman" w:hAnsi="Times New Roman" w:cs="Times New Roman"/>
          <w:sz w:val="28"/>
        </w:rPr>
        <w:t>ОПТСЭ-522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>АТСЦ-523</w:t>
      </w:r>
      <w:r>
        <w:rPr>
          <w:rFonts w:ascii="Cambria Math" w:eastAsia="Cambria Math" w:hAnsi="Cambria Math" w:cs="Cambria Math"/>
          <w:sz w:val="28"/>
        </w:rPr>
        <w:t>→</w:t>
      </w:r>
      <w:r w:rsidR="00387F9A">
        <w:rPr>
          <w:rFonts w:ascii="Times New Roman" w:eastAsia="Times New Roman" w:hAnsi="Times New Roman" w:cs="Times New Roman"/>
          <w:sz w:val="28"/>
        </w:rPr>
        <w:t>ТА523-32-</w:t>
      </w:r>
      <w:r w:rsidR="00387F9A" w:rsidRPr="00387F9A">
        <w:rPr>
          <w:rFonts w:ascii="Times New Roman" w:eastAsia="Times New Roman" w:hAnsi="Times New Roman" w:cs="Times New Roman"/>
          <w:sz w:val="28"/>
          <w:szCs w:val="28"/>
        </w:rPr>
        <w:t xml:space="preserve">39 </w:t>
      </w:r>
      <w:r w:rsidR="00387F9A" w:rsidRPr="00387F9A">
        <w:rPr>
          <w:rFonts w:ascii="Times New Roman" w:hAnsi="Times New Roman" w:cs="Times New Roman"/>
          <w:sz w:val="28"/>
          <w:szCs w:val="28"/>
        </w:rPr>
        <w:t>Σ =1</w:t>
      </w:r>
      <w:r w:rsidR="001A4ABF" w:rsidRPr="001A4ABF">
        <w:rPr>
          <w:rFonts w:ascii="Times New Roman" w:hAnsi="Times New Roman" w:cs="Times New Roman"/>
          <w:sz w:val="28"/>
          <w:szCs w:val="28"/>
        </w:rPr>
        <w:t>.</w:t>
      </w:r>
      <w:r w:rsidR="00387F9A" w:rsidRPr="00387F9A">
        <w:rPr>
          <w:rFonts w:ascii="Times New Roman" w:hAnsi="Times New Roman" w:cs="Times New Roman"/>
          <w:sz w:val="28"/>
          <w:szCs w:val="28"/>
        </w:rPr>
        <w:t>6%</w:t>
      </w:r>
    </w:p>
    <w:p w14:paraId="79691FCF" w14:textId="77777777" w:rsidR="003C0DE8" w:rsidRPr="00387F9A" w:rsidRDefault="0048624D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387F9A">
        <w:rPr>
          <w:rFonts w:ascii="Times New Roman" w:hAnsi="Times New Roman" w:cs="Times New Roman"/>
        </w:rPr>
        <w:object w:dxaOrig="8303" w:dyaOrig="1607" w14:anchorId="57EA8FB2">
          <v:rect id="rectole0000000009" o:spid="_x0000_i1033" style="width:408pt;height:78.75pt" o:ole="" o:preferrelative="t" stroked="f">
            <v:imagedata r:id="rId19" o:title="" croptop="1793f" cropleft="710f" cropright="347f"/>
          </v:rect>
          <o:OLEObject Type="Embed" ProgID="StaticDib" ShapeID="rectole0000000009" DrawAspect="Content" ObjectID="_1790715098" r:id="rId20"/>
        </w:object>
      </w:r>
    </w:p>
    <w:p w14:paraId="50F63D76" w14:textId="0FD0B17A" w:rsidR="0048624D" w:rsidRDefault="0048624D">
      <w:pPr>
        <w:rPr>
          <w:rFonts w:ascii="Times New Roman" w:hAnsi="Times New Roman" w:cs="Times New Roman"/>
          <w:sz w:val="28"/>
          <w:szCs w:val="28"/>
        </w:rPr>
      </w:pPr>
      <w:r w:rsidRPr="00387F9A">
        <w:rPr>
          <w:rFonts w:ascii="Times New Roman" w:eastAsia="Times New Roman" w:hAnsi="Times New Roman" w:cs="Times New Roman"/>
          <w:sz w:val="28"/>
        </w:rPr>
        <w:t>ТА-523-32-39</w:t>
      </w:r>
      <w:r w:rsidRPr="00387F9A">
        <w:rPr>
          <w:rFonts w:ascii="Times New Roman" w:eastAsia="Cambria Math" w:hAnsi="Times New Roman" w:cs="Times New Roman"/>
          <w:sz w:val="28"/>
        </w:rPr>
        <w:t>→</w:t>
      </w:r>
      <w:r w:rsidRPr="00387F9A">
        <w:rPr>
          <w:rFonts w:ascii="Times New Roman" w:eastAsia="Times New Roman" w:hAnsi="Times New Roman" w:cs="Times New Roman"/>
          <w:sz w:val="28"/>
        </w:rPr>
        <w:t>АТСЦ-523</w:t>
      </w:r>
      <w:r w:rsidRPr="00387F9A">
        <w:rPr>
          <w:rFonts w:ascii="Times New Roman" w:eastAsia="Cambria Math" w:hAnsi="Times New Roman" w:cs="Times New Roman"/>
          <w:sz w:val="28"/>
        </w:rPr>
        <w:t>→</w:t>
      </w:r>
      <w:r w:rsidRPr="00387F9A">
        <w:rPr>
          <w:rFonts w:ascii="Times New Roman" w:eastAsia="Times New Roman" w:hAnsi="Times New Roman" w:cs="Times New Roman"/>
          <w:sz w:val="28"/>
        </w:rPr>
        <w:t>АТСЦ-521</w:t>
      </w:r>
      <w:r w:rsidRPr="00387F9A">
        <w:rPr>
          <w:rFonts w:ascii="Times New Roman" w:eastAsia="Cambria Math" w:hAnsi="Times New Roman" w:cs="Times New Roman"/>
          <w:sz w:val="28"/>
        </w:rPr>
        <w:t>→</w:t>
      </w:r>
      <w:r w:rsidR="00387F9A" w:rsidRPr="00387F9A">
        <w:rPr>
          <w:rFonts w:ascii="Times New Roman" w:eastAsia="Times New Roman" w:hAnsi="Times New Roman" w:cs="Times New Roman"/>
          <w:sz w:val="28"/>
        </w:rPr>
        <w:t>ТА-521-23</w:t>
      </w:r>
      <w:r w:rsidR="00387F9A" w:rsidRPr="00754015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="00387F9A" w:rsidRPr="00754015">
        <w:rPr>
          <w:rFonts w:ascii="Times New Roman" w:eastAsia="Times New Roman" w:hAnsi="Times New Roman" w:cs="Times New Roman"/>
          <w:sz w:val="28"/>
          <w:szCs w:val="28"/>
        </w:rPr>
        <w:t xml:space="preserve">93  </w:t>
      </w:r>
      <w:r w:rsidR="00387F9A" w:rsidRPr="00754015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="00387F9A" w:rsidRPr="00754015">
        <w:rPr>
          <w:rFonts w:ascii="Times New Roman" w:hAnsi="Times New Roman" w:cs="Times New Roman"/>
          <w:sz w:val="28"/>
          <w:szCs w:val="28"/>
        </w:rPr>
        <w:t xml:space="preserve"> = 0</w:t>
      </w:r>
      <w:r w:rsidR="001A4ABF" w:rsidRPr="001A4ABF">
        <w:rPr>
          <w:rFonts w:ascii="Times New Roman" w:hAnsi="Times New Roman" w:cs="Times New Roman"/>
          <w:sz w:val="28"/>
          <w:szCs w:val="28"/>
        </w:rPr>
        <w:t>.</w:t>
      </w:r>
      <w:r w:rsidR="00387F9A" w:rsidRPr="00754015">
        <w:rPr>
          <w:rFonts w:ascii="Times New Roman" w:hAnsi="Times New Roman" w:cs="Times New Roman"/>
          <w:sz w:val="28"/>
          <w:szCs w:val="28"/>
        </w:rPr>
        <w:t>6%</w:t>
      </w:r>
    </w:p>
    <w:p w14:paraId="5435547C" w14:textId="368DC6C3" w:rsidR="009D23F3" w:rsidRDefault="009D23F3">
      <w:pPr>
        <w:rPr>
          <w:rFonts w:ascii="Times New Roman" w:hAnsi="Times New Roman" w:cs="Times New Roman"/>
          <w:sz w:val="28"/>
          <w:szCs w:val="28"/>
        </w:rPr>
      </w:pPr>
    </w:p>
    <w:p w14:paraId="780EF5E3" w14:textId="70FBF781" w:rsidR="00074ABA" w:rsidRDefault="00074ABA">
      <w:pPr>
        <w:rPr>
          <w:rFonts w:ascii="Times New Roman" w:hAnsi="Times New Roman" w:cs="Times New Roman"/>
          <w:sz w:val="28"/>
          <w:szCs w:val="28"/>
        </w:rPr>
      </w:pPr>
    </w:p>
    <w:p w14:paraId="0D52FB64" w14:textId="4382D19E" w:rsidR="00074ABA" w:rsidRDefault="00074ABA">
      <w:pPr>
        <w:rPr>
          <w:rFonts w:ascii="Times New Roman" w:hAnsi="Times New Roman" w:cs="Times New Roman"/>
          <w:sz w:val="28"/>
          <w:szCs w:val="28"/>
        </w:rPr>
      </w:pPr>
    </w:p>
    <w:p w14:paraId="0CB06D46" w14:textId="675CC5DB" w:rsidR="00074ABA" w:rsidRDefault="00074ABA">
      <w:pPr>
        <w:rPr>
          <w:rFonts w:ascii="Times New Roman" w:hAnsi="Times New Roman" w:cs="Times New Roman"/>
          <w:sz w:val="28"/>
          <w:szCs w:val="28"/>
        </w:rPr>
      </w:pPr>
    </w:p>
    <w:p w14:paraId="6D1F61EF" w14:textId="77777777" w:rsidR="00074ABA" w:rsidRDefault="00074ABA">
      <w:pPr>
        <w:rPr>
          <w:rFonts w:ascii="Times New Roman" w:hAnsi="Times New Roman" w:cs="Times New Roman"/>
          <w:sz w:val="28"/>
          <w:szCs w:val="28"/>
        </w:rPr>
      </w:pPr>
    </w:p>
    <w:p w14:paraId="4985D7FD" w14:textId="77777777" w:rsidR="009D23F3" w:rsidRDefault="009D23F3">
      <w:pPr>
        <w:rPr>
          <w:rFonts w:ascii="Times New Roman" w:eastAsia="Times New Roman" w:hAnsi="Times New Roman" w:cs="Times New Roman"/>
          <w:sz w:val="28"/>
        </w:rPr>
      </w:pPr>
    </w:p>
    <w:p w14:paraId="11A0BC0D" w14:textId="774A5105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 Выбор тип городского кабеля чтоб выполнялось условие </w:t>
      </w:r>
      <w:proofErr w:type="spellStart"/>
      <w:r w:rsidR="002627EE">
        <w:rPr>
          <w:rFonts w:ascii="Times New Roman" w:eastAsia="Times New Roman" w:hAnsi="Times New Roman" w:cs="Times New Roman"/>
          <w:sz w:val="28"/>
        </w:rPr>
        <w:t>L</w:t>
      </w:r>
      <w:r w:rsidR="002627EE">
        <w:rPr>
          <w:rFonts w:ascii="Times New Roman" w:eastAsia="Times New Roman" w:hAnsi="Times New Roman" w:cs="Times New Roman"/>
          <w:sz w:val="28"/>
          <w:vertAlign w:val="subscript"/>
        </w:rPr>
        <w:t>ij</w:t>
      </w:r>
      <w:r w:rsidR="002627EE">
        <w:rPr>
          <w:rFonts w:ascii="Times New Roman" w:eastAsia="Times New Roman" w:hAnsi="Times New Roman" w:cs="Times New Roman"/>
          <w:sz w:val="28"/>
        </w:rPr>
        <w:t>A</w:t>
      </w:r>
      <w:r w:rsidR="002627EE">
        <w:rPr>
          <w:rFonts w:ascii="Times New Roman" w:eastAsia="Times New Roman" w:hAnsi="Times New Roman" w:cs="Times New Roman"/>
          <w:sz w:val="28"/>
          <w:vertAlign w:val="subscript"/>
        </w:rPr>
        <w:t>k</w:t>
      </w:r>
      <w:proofErr w:type="spellEnd"/>
      <w:r w:rsidR="002627EE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6 дБ</w:t>
      </w:r>
    </w:p>
    <w:p w14:paraId="6AB8ECE8" w14:textId="77777777" w:rsidR="009D23F3" w:rsidRDefault="009D23F3">
      <w:pPr>
        <w:rPr>
          <w:rFonts w:ascii="Times New Roman" w:eastAsia="Times New Roman" w:hAnsi="Times New Roman" w:cs="Times New Roman"/>
          <w:sz w:val="28"/>
        </w:rPr>
      </w:pPr>
    </w:p>
    <w:p w14:paraId="5E5AEC94" w14:textId="74834347" w:rsidR="003C0DE8" w:rsidRDefault="0088771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</w:rPr>
        <w:t>1) = 0.9+0.1*6=1.5 (км)</w:t>
      </w:r>
    </w:p>
    <w:p w14:paraId="6132C9E6" w14:textId="42DE0963" w:rsidR="003C0DE8" w:rsidRDefault="0088771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</w:rPr>
        <w:t>2) = 3</w:t>
      </w:r>
      <w:r w:rsidR="001A4ABF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8+0,1*6 = 4.4 (км)</w:t>
      </w:r>
    </w:p>
    <w:p w14:paraId="7478581D" w14:textId="35B822CB" w:rsidR="003C0DE8" w:rsidRDefault="0088771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</w:rPr>
        <w:t>3) = 4</w:t>
      </w:r>
      <w:r w:rsidR="001A4ABF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9+0,1*6 = 5.5 (км)</w:t>
      </w:r>
    </w:p>
    <w:p w14:paraId="47D94F63" w14:textId="77777777" w:rsidR="003C0DE8" w:rsidRDefault="0088771A">
      <w:p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Проверяем условие </w:t>
      </w:r>
      <w:proofErr w:type="spellStart"/>
      <w:r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  <w:vertAlign w:val="subscript"/>
        </w:rPr>
        <w:t>k</w:t>
      </w:r>
      <w:proofErr w:type="spellEnd"/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6 (дБ):</w:t>
      </w:r>
    </w:p>
    <w:p w14:paraId="76C776BB" w14:textId="7777777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L(</w:t>
      </w:r>
      <w:proofErr w:type="gramStart"/>
      <w:r>
        <w:rPr>
          <w:rFonts w:ascii="Times New Roman" w:eastAsia="Times New Roman" w:hAnsi="Times New Roman" w:cs="Times New Roman"/>
          <w:sz w:val="28"/>
        </w:rPr>
        <w:t>1)=</w:t>
      </w:r>
      <w:proofErr w:type="gramEnd"/>
      <w:r>
        <w:rPr>
          <w:rFonts w:ascii="Times New Roman" w:eastAsia="Times New Roman" w:hAnsi="Times New Roman" w:cs="Times New Roman"/>
          <w:sz w:val="28"/>
        </w:rPr>
        <w:t>1.5(км):</w:t>
      </w:r>
    </w:p>
    <w:p w14:paraId="5D22E81B" w14:textId="03E7A3E8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1.5</w:t>
      </w:r>
      <w:r w:rsidR="00B756DA">
        <w:rPr>
          <w:rFonts w:ascii="Times New Roman" w:eastAsia="Times New Roman" w:hAnsi="Times New Roman" w:cs="Times New Roman"/>
          <w:sz w:val="28"/>
        </w:rPr>
        <w:t xml:space="preserve"> км</w:t>
      </w:r>
      <w:r>
        <w:rPr>
          <w:rFonts w:ascii="Times New Roman" w:eastAsia="Times New Roman" w:hAnsi="Times New Roman" w:cs="Times New Roman"/>
          <w:sz w:val="28"/>
        </w:rPr>
        <w:t>*1.54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дБ/км</w:t>
      </w:r>
      <w:r>
        <w:rPr>
          <w:rFonts w:ascii="Times New Roman" w:eastAsia="Times New Roman" w:hAnsi="Times New Roman" w:cs="Times New Roman"/>
          <w:sz w:val="28"/>
        </w:rPr>
        <w:t>=2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31</w:t>
      </w:r>
      <w:proofErr w:type="gramStart"/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</w:rPr>
        <w:t>2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31</w:t>
      </w:r>
      <w:r w:rsidR="0066356E" w:rsidRPr="0066356E">
        <w:rPr>
          <w:rFonts w:ascii="Times New Roman" w:eastAsia="Times New Roman" w:hAnsi="Times New Roman" w:cs="Times New Roman"/>
          <w:sz w:val="28"/>
        </w:rPr>
        <w:t xml:space="preserve"> </w:t>
      </w:r>
      <w:r w:rsidR="00611B27">
        <w:rPr>
          <w:rFonts w:ascii="Times New Roman" w:eastAsia="Times New Roman" w:hAnsi="Times New Roman" w:cs="Times New Roman"/>
          <w:sz w:val="28"/>
        </w:rPr>
        <w:t>дБ&lt;6 д</w:t>
      </w:r>
      <w:r>
        <w:rPr>
          <w:rFonts w:ascii="Times New Roman" w:eastAsia="Times New Roman" w:hAnsi="Times New Roman" w:cs="Times New Roman"/>
          <w:sz w:val="28"/>
        </w:rPr>
        <w:t>Б; подходит</w:t>
      </w:r>
      <w:r w:rsidR="0066356E">
        <w:rPr>
          <w:rFonts w:ascii="Times New Roman" w:eastAsia="Times New Roman" w:hAnsi="Times New Roman" w:cs="Times New Roman"/>
          <w:sz w:val="28"/>
        </w:rPr>
        <w:t>,</w:t>
      </w:r>
      <w:r w:rsidR="0036349E">
        <w:rPr>
          <w:rFonts w:ascii="Times New Roman" w:eastAsia="Times New Roman" w:hAnsi="Times New Roman" w:cs="Times New Roman"/>
          <w:sz w:val="28"/>
        </w:rPr>
        <w:t xml:space="preserve"> </w:t>
      </w:r>
      <w:r w:rsidR="0036349E" w:rsidRPr="00BD0B4B">
        <w:rPr>
          <w:sz w:val="28"/>
          <w:szCs w:val="28"/>
        </w:rPr>
        <w:t>берём кабель ТПП с диаметром жилы 0.</w:t>
      </w:r>
      <w:r w:rsidR="0036349E">
        <w:rPr>
          <w:sz w:val="28"/>
          <w:szCs w:val="28"/>
        </w:rPr>
        <w:t>4</w:t>
      </w:r>
      <w:r w:rsidR="0036349E" w:rsidRPr="00BD0B4B">
        <w:rPr>
          <w:sz w:val="28"/>
          <w:szCs w:val="28"/>
        </w:rPr>
        <w:t xml:space="preserve"> мм.</w:t>
      </w:r>
    </w:p>
    <w:p w14:paraId="1F2F3D89" w14:textId="7777777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L(</w:t>
      </w:r>
      <w:proofErr w:type="gramStart"/>
      <w:r>
        <w:rPr>
          <w:rFonts w:ascii="Times New Roman" w:eastAsia="Times New Roman" w:hAnsi="Times New Roman" w:cs="Times New Roman"/>
          <w:sz w:val="28"/>
        </w:rPr>
        <w:t>2)=</w:t>
      </w:r>
      <w:proofErr w:type="gramEnd"/>
      <w:r>
        <w:rPr>
          <w:rFonts w:ascii="Times New Roman" w:eastAsia="Times New Roman" w:hAnsi="Times New Roman" w:cs="Times New Roman"/>
          <w:sz w:val="28"/>
        </w:rPr>
        <w:t>4.4(км):</w:t>
      </w:r>
    </w:p>
    <w:p w14:paraId="45BCA308" w14:textId="4CB91C66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</w:t>
      </w:r>
      <w:r w:rsidR="00B756DA">
        <w:rPr>
          <w:rFonts w:ascii="Times New Roman" w:eastAsia="Times New Roman" w:hAnsi="Times New Roman" w:cs="Times New Roman"/>
          <w:sz w:val="28"/>
        </w:rPr>
        <w:t xml:space="preserve"> км</w:t>
      </w:r>
      <w:r>
        <w:rPr>
          <w:rFonts w:ascii="Times New Roman" w:eastAsia="Times New Roman" w:hAnsi="Times New Roman" w:cs="Times New Roman"/>
          <w:sz w:val="28"/>
        </w:rPr>
        <w:t>*1.54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дБ/км</w:t>
      </w:r>
      <w:r>
        <w:rPr>
          <w:rFonts w:ascii="Times New Roman" w:eastAsia="Times New Roman" w:hAnsi="Times New Roman" w:cs="Times New Roman"/>
          <w:sz w:val="28"/>
        </w:rPr>
        <w:t>=6.776</w:t>
      </w:r>
      <w:proofErr w:type="gramStart"/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</w:rPr>
        <w:t>6.776</w:t>
      </w:r>
      <w:r w:rsidR="0066356E" w:rsidRPr="0066356E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 xml:space="preserve">&gt;6 </w:t>
      </w:r>
      <w:r w:rsidR="0066356E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 xml:space="preserve">Б; </w:t>
      </w:r>
      <w:r w:rsidR="0036349E" w:rsidRPr="00BD0B4B">
        <w:rPr>
          <w:sz w:val="28"/>
          <w:szCs w:val="28"/>
        </w:rPr>
        <w:t>берём кабель ТПП с диаметром жилы 0.</w:t>
      </w:r>
      <w:r w:rsidR="0036349E">
        <w:rPr>
          <w:sz w:val="28"/>
          <w:szCs w:val="28"/>
        </w:rPr>
        <w:t xml:space="preserve">4 мм, </w:t>
      </w:r>
      <w:r w:rsidR="0036349E">
        <w:rPr>
          <w:rFonts w:ascii="Times New Roman" w:eastAsia="Times New Roman" w:hAnsi="Times New Roman" w:cs="Times New Roman"/>
          <w:sz w:val="28"/>
        </w:rPr>
        <w:t xml:space="preserve">не подходит </w:t>
      </w:r>
    </w:p>
    <w:p w14:paraId="262B9752" w14:textId="4A76DAEA" w:rsidR="00387F9A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</w:t>
      </w:r>
      <w:r w:rsidR="00B756DA">
        <w:rPr>
          <w:rFonts w:ascii="Times New Roman" w:eastAsia="Times New Roman" w:hAnsi="Times New Roman" w:cs="Times New Roman"/>
          <w:sz w:val="28"/>
        </w:rPr>
        <w:t xml:space="preserve"> км</w:t>
      </w:r>
      <w:r>
        <w:rPr>
          <w:rFonts w:ascii="Times New Roman" w:eastAsia="Times New Roman" w:hAnsi="Times New Roman" w:cs="Times New Roman"/>
          <w:sz w:val="28"/>
        </w:rPr>
        <w:t>*1.23</w:t>
      </w:r>
      <w:r w:rsidR="00B756DA">
        <w:rPr>
          <w:rFonts w:ascii="Times New Roman" w:eastAsia="Times New Roman" w:hAnsi="Times New Roman" w:cs="Times New Roman"/>
          <w:sz w:val="28"/>
        </w:rPr>
        <w:t>дБ/км</w:t>
      </w:r>
      <w:r>
        <w:rPr>
          <w:rFonts w:ascii="Times New Roman" w:eastAsia="Times New Roman" w:hAnsi="Times New Roman" w:cs="Times New Roman"/>
          <w:sz w:val="28"/>
        </w:rPr>
        <w:t>=5.412</w:t>
      </w:r>
      <w:proofErr w:type="gramStart"/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>;  5.412</w:t>
      </w:r>
      <w:proofErr w:type="gramEnd"/>
      <w:r w:rsidR="0066356E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 xml:space="preserve">&lt;6 </w:t>
      </w:r>
      <w:r w:rsidR="0066356E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Б; подходит</w:t>
      </w:r>
      <w:r w:rsidR="0066356E">
        <w:rPr>
          <w:rFonts w:ascii="Times New Roman" w:eastAsia="Times New Roman" w:hAnsi="Times New Roman" w:cs="Times New Roman"/>
          <w:sz w:val="28"/>
        </w:rPr>
        <w:t>,</w:t>
      </w:r>
      <w:r w:rsidR="0036349E">
        <w:rPr>
          <w:rFonts w:ascii="Times New Roman" w:eastAsia="Times New Roman" w:hAnsi="Times New Roman" w:cs="Times New Roman"/>
          <w:sz w:val="28"/>
        </w:rPr>
        <w:t xml:space="preserve"> </w:t>
      </w:r>
      <w:r w:rsidR="0036349E" w:rsidRPr="00BD0B4B">
        <w:rPr>
          <w:sz w:val="28"/>
          <w:szCs w:val="28"/>
        </w:rPr>
        <w:t>берём кабель ТПП с диаметром жилы 0.</w:t>
      </w:r>
      <w:r w:rsidR="0036349E">
        <w:rPr>
          <w:sz w:val="28"/>
          <w:szCs w:val="28"/>
        </w:rPr>
        <w:t>5</w:t>
      </w:r>
      <w:r w:rsidR="0036349E" w:rsidRPr="00BD0B4B">
        <w:rPr>
          <w:sz w:val="28"/>
          <w:szCs w:val="28"/>
        </w:rPr>
        <w:t xml:space="preserve"> мм</w:t>
      </w:r>
    </w:p>
    <w:p w14:paraId="7158F1BD" w14:textId="77777777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L(</w:t>
      </w:r>
      <w:proofErr w:type="gramStart"/>
      <w:r>
        <w:rPr>
          <w:rFonts w:ascii="Times New Roman" w:eastAsia="Times New Roman" w:hAnsi="Times New Roman" w:cs="Times New Roman"/>
          <w:sz w:val="28"/>
        </w:rPr>
        <w:t>3)=</w:t>
      </w:r>
      <w:proofErr w:type="gramEnd"/>
      <w:r>
        <w:rPr>
          <w:rFonts w:ascii="Times New Roman" w:eastAsia="Times New Roman" w:hAnsi="Times New Roman" w:cs="Times New Roman"/>
          <w:sz w:val="28"/>
        </w:rPr>
        <w:t>5.5(км):</w:t>
      </w:r>
    </w:p>
    <w:p w14:paraId="7C3ECE67" w14:textId="1F954180" w:rsidR="0036349E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5.5</w:t>
      </w:r>
      <w:r w:rsidR="00611B27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км</w:t>
      </w:r>
      <w:r>
        <w:rPr>
          <w:rFonts w:ascii="Times New Roman" w:eastAsia="Times New Roman" w:hAnsi="Times New Roman" w:cs="Times New Roman"/>
          <w:sz w:val="28"/>
        </w:rPr>
        <w:t>*1.54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дБ/км</w:t>
      </w:r>
      <w:r>
        <w:rPr>
          <w:rFonts w:ascii="Times New Roman" w:eastAsia="Times New Roman" w:hAnsi="Times New Roman" w:cs="Times New Roman"/>
          <w:sz w:val="28"/>
        </w:rPr>
        <w:t>=10.164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</w:rPr>
        <w:t>8,47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</w:t>
      </w:r>
      <w:r w:rsidR="0036349E">
        <w:rPr>
          <w:rFonts w:ascii="Times New Roman" w:eastAsia="Times New Roman" w:hAnsi="Times New Roman" w:cs="Times New Roman"/>
          <w:sz w:val="28"/>
        </w:rPr>
        <w:t>&gt;6 д</w:t>
      </w:r>
      <w:r>
        <w:rPr>
          <w:rFonts w:ascii="Times New Roman" w:eastAsia="Times New Roman" w:hAnsi="Times New Roman" w:cs="Times New Roman"/>
          <w:sz w:val="28"/>
        </w:rPr>
        <w:t xml:space="preserve">Б; </w:t>
      </w:r>
      <w:r w:rsidR="0036349E" w:rsidRPr="00BD0B4B">
        <w:rPr>
          <w:sz w:val="28"/>
          <w:szCs w:val="28"/>
        </w:rPr>
        <w:t>берём кабель ТПП с диаметром жилы 0.</w:t>
      </w:r>
      <w:r w:rsidR="0036349E">
        <w:rPr>
          <w:sz w:val="28"/>
          <w:szCs w:val="28"/>
        </w:rPr>
        <w:t xml:space="preserve">4 мм, </w:t>
      </w:r>
      <w:r w:rsidR="0036349E">
        <w:rPr>
          <w:rFonts w:ascii="Times New Roman" w:eastAsia="Times New Roman" w:hAnsi="Times New Roman" w:cs="Times New Roman"/>
          <w:sz w:val="28"/>
        </w:rPr>
        <w:t xml:space="preserve">не подходит </w:t>
      </w:r>
    </w:p>
    <w:p w14:paraId="1081313E" w14:textId="3F767045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5.5</w:t>
      </w:r>
      <w:r w:rsidR="00611B27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км</w:t>
      </w:r>
      <w:r>
        <w:rPr>
          <w:rFonts w:ascii="Times New Roman" w:eastAsia="Times New Roman" w:hAnsi="Times New Roman" w:cs="Times New Roman"/>
          <w:sz w:val="28"/>
        </w:rPr>
        <w:t>*1.23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дБ/км</w:t>
      </w:r>
      <w:r>
        <w:rPr>
          <w:rFonts w:ascii="Times New Roman" w:eastAsia="Times New Roman" w:hAnsi="Times New Roman" w:cs="Times New Roman"/>
          <w:sz w:val="28"/>
        </w:rPr>
        <w:t>=6.765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>;  6,765</w:t>
      </w:r>
      <w:proofErr w:type="gramEnd"/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</w:t>
      </w:r>
      <w:r w:rsidR="0036349E">
        <w:rPr>
          <w:rFonts w:ascii="Times New Roman" w:eastAsia="Times New Roman" w:hAnsi="Times New Roman" w:cs="Times New Roman"/>
          <w:sz w:val="28"/>
        </w:rPr>
        <w:t>&gt;6 д</w:t>
      </w:r>
      <w:r>
        <w:rPr>
          <w:rFonts w:ascii="Times New Roman" w:eastAsia="Times New Roman" w:hAnsi="Times New Roman" w:cs="Times New Roman"/>
          <w:sz w:val="28"/>
        </w:rPr>
        <w:t xml:space="preserve">Б; </w:t>
      </w:r>
      <w:r w:rsidR="0036349E" w:rsidRPr="00BD0B4B">
        <w:rPr>
          <w:sz w:val="28"/>
          <w:szCs w:val="28"/>
        </w:rPr>
        <w:t>берём кабель ТПП с диаметром жилы 0.</w:t>
      </w:r>
      <w:r w:rsidR="0036349E">
        <w:rPr>
          <w:sz w:val="28"/>
          <w:szCs w:val="28"/>
        </w:rPr>
        <w:t>5 мм,</w:t>
      </w:r>
      <w:r w:rsidR="0066356E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не подходит</w:t>
      </w:r>
    </w:p>
    <w:p w14:paraId="1D8DF754" w14:textId="1AAA9D94" w:rsidR="003C0DE8" w:rsidRDefault="008877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5.5</w:t>
      </w:r>
      <w:r w:rsidR="00611B27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км</w:t>
      </w:r>
      <w:r>
        <w:rPr>
          <w:rFonts w:ascii="Times New Roman" w:eastAsia="Times New Roman" w:hAnsi="Times New Roman" w:cs="Times New Roman"/>
          <w:sz w:val="28"/>
        </w:rPr>
        <w:t>*0.72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дБ/км</w:t>
      </w:r>
      <w:r>
        <w:rPr>
          <w:rFonts w:ascii="Times New Roman" w:eastAsia="Times New Roman" w:hAnsi="Times New Roman" w:cs="Times New Roman"/>
          <w:sz w:val="28"/>
        </w:rPr>
        <w:t>=3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96</w:t>
      </w:r>
      <w:r w:rsidR="0066356E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B756DA">
        <w:rPr>
          <w:rFonts w:ascii="Times New Roman" w:eastAsia="Times New Roman" w:hAnsi="Times New Roman" w:cs="Times New Roman"/>
          <w:sz w:val="28"/>
        </w:rPr>
        <w:t>дБ</w:t>
      </w:r>
      <w:r>
        <w:rPr>
          <w:rFonts w:ascii="Times New Roman" w:eastAsia="Times New Roman" w:hAnsi="Times New Roman" w:cs="Times New Roman"/>
          <w:sz w:val="28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8"/>
        </w:rPr>
        <w:t>3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96</w:t>
      </w:r>
      <w:r w:rsidR="001A4ABF" w:rsidRPr="001A4ABF">
        <w:rPr>
          <w:rFonts w:ascii="Times New Roman" w:eastAsia="Times New Roman" w:hAnsi="Times New Roman" w:cs="Times New Roman"/>
          <w:sz w:val="28"/>
        </w:rPr>
        <w:t xml:space="preserve"> </w:t>
      </w:r>
      <w:r w:rsidR="00B756DA">
        <w:rPr>
          <w:rFonts w:ascii="Times New Roman" w:eastAsia="Times New Roman" w:hAnsi="Times New Roman" w:cs="Times New Roman"/>
          <w:sz w:val="28"/>
        </w:rPr>
        <w:t>дБ</w:t>
      </w:r>
      <w:r w:rsidR="0036349E">
        <w:rPr>
          <w:rFonts w:ascii="Times New Roman" w:eastAsia="Times New Roman" w:hAnsi="Times New Roman" w:cs="Times New Roman"/>
          <w:sz w:val="28"/>
        </w:rPr>
        <w:t>&lt;6 д</w:t>
      </w:r>
      <w:r>
        <w:rPr>
          <w:rFonts w:ascii="Times New Roman" w:eastAsia="Times New Roman" w:hAnsi="Times New Roman" w:cs="Times New Roman"/>
          <w:sz w:val="28"/>
        </w:rPr>
        <w:t>Б; подходит</w:t>
      </w:r>
      <w:r w:rsidR="0066356E">
        <w:rPr>
          <w:rFonts w:ascii="Times New Roman" w:eastAsia="Times New Roman" w:hAnsi="Times New Roman" w:cs="Times New Roman"/>
          <w:sz w:val="28"/>
        </w:rPr>
        <w:t>,</w:t>
      </w:r>
      <w:r w:rsidR="0036349E" w:rsidRPr="0036349E">
        <w:rPr>
          <w:rFonts w:ascii="Times New Roman" w:eastAsia="Times New Roman" w:hAnsi="Times New Roman" w:cs="Times New Roman"/>
          <w:sz w:val="28"/>
        </w:rPr>
        <w:t xml:space="preserve"> </w:t>
      </w:r>
      <w:r w:rsidR="0036349E" w:rsidRPr="00BD0B4B">
        <w:rPr>
          <w:sz w:val="28"/>
          <w:szCs w:val="28"/>
        </w:rPr>
        <w:t>берём кабель ТПП с диаметром жилы 0.</w:t>
      </w:r>
      <w:r w:rsidR="0036349E">
        <w:rPr>
          <w:sz w:val="28"/>
          <w:szCs w:val="28"/>
        </w:rPr>
        <w:t>7</w:t>
      </w:r>
      <w:r w:rsidR="0036349E" w:rsidRPr="00BD0B4B">
        <w:rPr>
          <w:sz w:val="28"/>
          <w:szCs w:val="28"/>
        </w:rPr>
        <w:t xml:space="preserve"> мм.</w:t>
      </w:r>
    </w:p>
    <w:p w14:paraId="6A560271" w14:textId="77777777" w:rsidR="003C0DE8" w:rsidRDefault="0088771A">
      <w:p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из пункта 4:</w:t>
      </w:r>
    </w:p>
    <w:p w14:paraId="00A89A59" w14:textId="53B5911F" w:rsidR="003C0DE8" w:rsidRDefault="0036349E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длин</w:t>
      </w:r>
      <w:r w:rsidR="0088771A">
        <w:rPr>
          <w:rFonts w:ascii="Times New Roman" w:eastAsia="Times New Roman" w:hAnsi="Times New Roman" w:cs="Times New Roman"/>
          <w:sz w:val="28"/>
        </w:rPr>
        <w:t>ы L</w:t>
      </w:r>
      <w:r w:rsidR="0088771A"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 w:rsidR="0088771A">
        <w:rPr>
          <w:rFonts w:ascii="Times New Roman" w:eastAsia="Times New Roman" w:hAnsi="Times New Roman" w:cs="Times New Roman"/>
          <w:sz w:val="28"/>
        </w:rPr>
        <w:t>=1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 w:rsidR="0088771A">
        <w:rPr>
          <w:rFonts w:ascii="Times New Roman" w:eastAsia="Times New Roman" w:hAnsi="Times New Roman" w:cs="Times New Roman"/>
          <w:sz w:val="28"/>
        </w:rPr>
        <w:t>5 (км) мы берем кабель типа ТПП с диаметром жил 0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 w:rsidR="0088771A">
        <w:rPr>
          <w:rFonts w:ascii="Times New Roman" w:eastAsia="Times New Roman" w:hAnsi="Times New Roman" w:cs="Times New Roman"/>
          <w:sz w:val="28"/>
        </w:rPr>
        <w:t>4 (мм)</w:t>
      </w:r>
    </w:p>
    <w:p w14:paraId="5F35EE05" w14:textId="7CC2400C" w:rsidR="003C0DE8" w:rsidRDefault="0036349E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дли</w:t>
      </w:r>
      <w:r w:rsidR="0088771A">
        <w:rPr>
          <w:rFonts w:ascii="Times New Roman" w:eastAsia="Times New Roman" w:hAnsi="Times New Roman" w:cs="Times New Roman"/>
          <w:sz w:val="28"/>
        </w:rPr>
        <w:t>ны L</w:t>
      </w:r>
      <w:r w:rsidR="0088771A">
        <w:rPr>
          <w:rFonts w:ascii="Times New Roman" w:eastAsia="Times New Roman" w:hAnsi="Times New Roman" w:cs="Times New Roman"/>
          <w:sz w:val="28"/>
          <w:vertAlign w:val="subscript"/>
        </w:rPr>
        <w:t>2</w:t>
      </w:r>
      <w:r w:rsidR="0088771A">
        <w:rPr>
          <w:rFonts w:ascii="Times New Roman" w:eastAsia="Times New Roman" w:hAnsi="Times New Roman" w:cs="Times New Roman"/>
          <w:sz w:val="28"/>
        </w:rPr>
        <w:t>=4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 w:rsidR="0088771A">
        <w:rPr>
          <w:rFonts w:ascii="Times New Roman" w:eastAsia="Times New Roman" w:hAnsi="Times New Roman" w:cs="Times New Roman"/>
          <w:sz w:val="28"/>
        </w:rPr>
        <w:t>4 (км) мы берем кабель типа ТПП с диаметром жил 0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 w:rsidR="0088771A">
        <w:rPr>
          <w:rFonts w:ascii="Times New Roman" w:eastAsia="Times New Roman" w:hAnsi="Times New Roman" w:cs="Times New Roman"/>
          <w:sz w:val="28"/>
        </w:rPr>
        <w:t>5 (мм)</w:t>
      </w:r>
    </w:p>
    <w:p w14:paraId="32F91DAB" w14:textId="3E07D3A6" w:rsidR="003C0DE8" w:rsidRDefault="0088771A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длины L</w:t>
      </w:r>
      <w:r>
        <w:rPr>
          <w:rFonts w:ascii="Times New Roman" w:eastAsia="Times New Roman" w:hAnsi="Times New Roman" w:cs="Times New Roman"/>
          <w:sz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</w:rPr>
        <w:t>=5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5 (км) мы берем кабель типа ТПП с диаметром жил 0</w:t>
      </w:r>
      <w:r w:rsidR="001A4ABF" w:rsidRPr="001A4AB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7 (мм)</w:t>
      </w:r>
    </w:p>
    <w:p w14:paraId="19F404FC" w14:textId="77777777" w:rsidR="003C0DE8" w:rsidRDefault="0088771A">
      <w:pPr>
        <w:tabs>
          <w:tab w:val="left" w:pos="426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Контрольный вопрос: (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6)</w:t>
      </w:r>
    </w:p>
    <w:p w14:paraId="4170058C" w14:textId="77777777" w:rsidR="003C0DE8" w:rsidRDefault="0088771A">
      <w:p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какой целью применяется на ГТС </w:t>
      </w:r>
      <w:proofErr w:type="spellStart"/>
      <w:r>
        <w:rPr>
          <w:rFonts w:ascii="Times New Roman" w:eastAsia="Times New Roman" w:hAnsi="Times New Roman" w:cs="Times New Roman"/>
          <w:sz w:val="28"/>
        </w:rPr>
        <w:t>узлообразование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05C542A8" w14:textId="57BE3A91" w:rsidR="003C0DE8" w:rsidRPr="00074ABA" w:rsidRDefault="0088771A" w:rsidP="00074ABA">
      <w:pPr>
        <w:tabs>
          <w:tab w:val="left" w:pos="426"/>
        </w:tabs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ГТС емкостью свыше 70 тыс. номеров применяется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узлообразование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>, применяются узлы входящих сообщений (УВС). Сеть делится на узловые районы (УР), емкость нумерации которых составляет до 100 тыс. номеров.</w:t>
      </w:r>
    </w:p>
    <w:sectPr w:rsidR="003C0DE8" w:rsidRPr="0007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868"/>
    <w:multiLevelType w:val="hybridMultilevel"/>
    <w:tmpl w:val="161E0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7278"/>
    <w:multiLevelType w:val="multilevel"/>
    <w:tmpl w:val="581EF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E8"/>
    <w:rsid w:val="00074ABA"/>
    <w:rsid w:val="001A4ABF"/>
    <w:rsid w:val="002627EE"/>
    <w:rsid w:val="0036349E"/>
    <w:rsid w:val="00387F9A"/>
    <w:rsid w:val="003C0DE8"/>
    <w:rsid w:val="0048624D"/>
    <w:rsid w:val="00611B27"/>
    <w:rsid w:val="0066356E"/>
    <w:rsid w:val="006E1BD4"/>
    <w:rsid w:val="00754015"/>
    <w:rsid w:val="007945C9"/>
    <w:rsid w:val="0088771A"/>
    <w:rsid w:val="009D23F3"/>
    <w:rsid w:val="00B756DA"/>
    <w:rsid w:val="00CC7590"/>
    <w:rsid w:val="00CD6806"/>
    <w:rsid w:val="00FC2897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12BB"/>
  <w15:docId w15:val="{D353A34E-4D70-41FB-BFD1-6F92888E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998E-DFFF-40B9-85B3-4C5C4B2C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Ilkham</dc:creator>
  <cp:lastModifiedBy>Василий Вечерский</cp:lastModifiedBy>
  <cp:revision>2</cp:revision>
  <cp:lastPrinted>2024-10-17T18:52:00Z</cp:lastPrinted>
  <dcterms:created xsi:type="dcterms:W3CDTF">2024-10-17T21:03:00Z</dcterms:created>
  <dcterms:modified xsi:type="dcterms:W3CDTF">2024-10-17T21:03:00Z</dcterms:modified>
</cp:coreProperties>
</file>