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2msv3jpb4atk" w:id="0"/>
    <w:bookmarkEnd w:id="0"/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Session 1: Mastering the Audit Process (Clause 9)</w:t>
      </w:r>
    </w:p>
    <w:bookmarkStart w:colFirst="0" w:colLast="0" w:name="88hi8orjdxl4" w:id="1"/>
    <w:bookmarkEnd w:id="1"/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From Auditee to Audit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Lead Implementer, your role in the audit process is not just to be audited, but to manage the entire audit program. This includes: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the Internal Audit Program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Creating a risk-based audit schedule that ensures all parts of the ISMS and AIMS are audited regularly.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Selecting and Training Auditors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Ensuring that your internal auditors are competent, independent, and have the necessary resources to conduct effective audits.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Overseeing the Audit Process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Monitoring the progress of audits, reviewing audit findings, and ensuring that corrective actions are implemented promptly.</w:t>
      </w:r>
    </w:p>
    <w:bookmarkStart w:colFirst="0" w:colLast="0" w:name="d8mej19khoub" w:id="2"/>
    <w:bookmarkEnd w:id="2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Facing the External Audit with Confidence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external certification audit can be a stressful experience, but with proper preparation, it can be a smooth and successful process. As a Lead Implementer, you are responsible for: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Preparing the Organization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Ensuring that all documentation is in order, that all employees are aware of their responsibilities, and that the organization is ready for the audit.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the Auditors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Facilitating the audit process, providing the auditors with the information they need, and ensuring that the audit is conducted in a professional and efficient manner.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Responding to Nonconformities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Developing a clear and effective process for responding to any nonconformities that are identified during the audit.</w:t>
      </w:r>
    </w:p>
    <w:bookmarkStart w:colFirst="0" w:colLast="0" w:name="y1292gjdrlqn" w:id="3"/>
    <w:bookmarkEnd w:id="3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Session 2: Driving Continual Improvement (Clause 10)</w:t>
      </w:r>
    </w:p>
    <w:bookmarkStart w:colFirst="0" w:colLast="0" w:name="tpoe41becchv" w:id="4"/>
    <w:bookmarkEnd w:id="4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The Continual Improvement Cycle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Continual improvement is at the heart of ISO 27001 and ISO 42001. As a Lead Implementer, you are responsible for driving this process. This involves: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Audit Results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Using the results of internal and external audits to identify areas for improvement.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Performance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Using metrics and key performance indicators (KPIs) to monitor the performance of the ISMS and AIMS and identify trends.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from Incidents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Conducting post-incident reviews to identify the root causes of incidents and implement corrective actions to prevent them from recurring.</w:t>
      </w:r>
    </w:p>
    <w:bookmarkStart w:colFirst="0" w:colLast="0" w:name="hbwzi96tryc5" w:id="5"/>
    <w:bookmarkEnd w:id="5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Nonconformity and Corrective Action: A Systematic Approach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Lead Implementer must establish a systematic process for managing nonconformities and corrective actions. This includes: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Cause Analysis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Using techniques such as the 5 Whys or fishbone diagrams to identify the root causes of nonconformities.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Effective Corrective Actions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Ensuring that corrective actions address the root cause of the problem and are not just a quick fix.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 and Monitoring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Tracking the implementation of corrective actions and monitoring their effectiveness.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bookmarkStart w:colFirst="0" w:colLast="0" w:name="t06lpr74dr1z" w:id="6"/>
    <w:bookmarkEnd w:id="6"/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Session 3: The Management Review - A Strategic Dialogue (Clause 9.3)</w:t>
      </w:r>
    </w:p>
    <w:bookmarkStart w:colFirst="0" w:colLast="0" w:name="kawcrrcc2ezm" w:id="7"/>
    <w:bookmarkEnd w:id="7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Preparing for an Effective Management Review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management review is not just a formality; it is a strategic dialogue between the Lead Implementer and senior management. As a Lead Implementer, you are responsible for preparing for and facilitating this meeting. This includes: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Gathering the Inputs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Collecting all the necessary inputs for the management review, including audit results, performance data, and feedback from stakeholders.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Preparing the Agenda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Developing a clear and concise agenda that focuses on the key strategic issues.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Facilitating the Discussion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Leading a productive discussion that results in clear decisions and actions.</w:t>
      </w:r>
    </w:p>
    <w:bookmarkStart w:colFirst="0" w:colLast="0" w:name="yixmgx66ibay" w:id="8"/>
    <w:bookmarkEnd w:id="8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Presenting to the Board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Lead Implementer must be able to communicate effectively with senior management and the board of directors. This includes: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Translating Technical Jargon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Explaining complex technical issues in a way that is easy for non-technical stakeholders to understand.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Focusing on Business Impact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Highlighting the business impact of information security and AI risks and the value of the ISMS and AIMS.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Clear Recommendations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Providing clear and actionable recommendations for improvement.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bookmarkStart w:colFirst="0" w:colLast="0" w:name="dm6wmr46w15k" w:id="9"/>
    <w:bookmarkEnd w:id="9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Session 4: Maintaining Certification and Beyond</w:t>
      </w:r>
    </w:p>
    <w:bookmarkStart w:colFirst="0" w:colLast="0" w:name="qz9xsl8cisuw" w:id="10"/>
    <w:bookmarkEnd w:id="10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The Surveillance Audit Cycle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 is not a one-time event; it is an ongoing process. As a Lead Implementer, you are responsible for maintaining certification through a cycle of surveillance audits. This includes: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Keeping the ISMS and AIMS Alive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Ensuring that the ISMS and AIMS are not just a set of documents, but are a living, breathing part of the organization’s culture.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Staying Current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Keeping up to date with changes in the threat landscape, technology, and legal and regulatory requirements.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Preparing for Surveillance Audits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Ensuring that the organization is always ready for a surveillance audit.</w:t>
      </w:r>
    </w:p>
    <w:bookmarkStart w:colFirst="0" w:colLast="0" w:name="88hqm87alnx7" w:id="11"/>
    <w:bookmarkEnd w:id="11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Maturing Your ISMS and AIMS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Beyond maintaining certification, a Lead Implementer should always be looking for ways to mature the ISMS and AIMS. This includes: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Comparing your organization’s security posture against industry best practices.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Integrating with Other Management Systems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Integrating the ISMS and AIMS with other management systems, such as ISO 9001 (Quality Management) and ISO 14001 (Environmental Management).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Innovating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Exploring new technologies and approaches to improve the effectiveness and efficiency of the ISMS and AIMS.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bookmarkStart w:colFirst="0" w:colLast="0" w:name="ew0axt108ysw" w:id="12"/>
    <w:bookmarkEnd w:id="12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Day 3 - Key Takeaways for the Lead Implementer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 the Audit Process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You are not just a participant in the audit process; you are the manager of it.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Improvement is a Journey, Not a Destination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Continual improvement is an ongoing process that requires constant attention.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Communicate Strategically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management review is your opportunity to have a strategic dialogue with senior management.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Beyond Certification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Maintaining certification is important, but the ultimate goal is to create a secure and resilient organization.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Stop Learning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world of information security and AI is constantly evolving, so you must be a lifelong learner."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b01b4fbb-eef2-4573-bf16-ffd2184dc72e</vt:lpwstr>
  </property>
</Properties>
</file>