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C2B6C" w14:textId="7E9C5A1F" w:rsidR="0097529C" w:rsidRPr="00065BAE" w:rsidRDefault="0097529C" w:rsidP="0097529C">
      <w:pPr>
        <w:spacing w:line="240" w:lineRule="auto"/>
        <w:jc w:val="center"/>
        <w:rPr>
          <w:rFonts w:ascii="Times New Roman" w:hAnsi="Times New Roman" w:cs="Times New Roman"/>
          <w:sz w:val="44"/>
          <w:szCs w:val="44"/>
        </w:rPr>
      </w:pPr>
      <w:r w:rsidRPr="00065BAE">
        <w:rPr>
          <w:rFonts w:ascii="Times New Roman" w:hAnsi="Times New Roman" w:cs="Times New Roman"/>
          <w:sz w:val="44"/>
          <w:szCs w:val="44"/>
        </w:rPr>
        <w:t>REPORT ON THE OWASPBWA</w:t>
      </w:r>
    </w:p>
    <w:p w14:paraId="32DAA261" w14:textId="77777777" w:rsidR="0097529C" w:rsidRPr="00065BAE" w:rsidRDefault="0097529C" w:rsidP="0097529C">
      <w:pPr>
        <w:spacing w:line="240" w:lineRule="auto"/>
        <w:jc w:val="center"/>
        <w:rPr>
          <w:rFonts w:ascii="Times New Roman" w:hAnsi="Times New Roman" w:cs="Times New Roman"/>
          <w:sz w:val="44"/>
          <w:szCs w:val="44"/>
        </w:rPr>
      </w:pPr>
    </w:p>
    <w:p w14:paraId="08943C68" w14:textId="77777777" w:rsidR="0097529C" w:rsidRPr="00065BAE" w:rsidRDefault="0097529C" w:rsidP="0097529C">
      <w:pPr>
        <w:spacing w:line="240" w:lineRule="auto"/>
        <w:jc w:val="center"/>
        <w:rPr>
          <w:rFonts w:ascii="Times New Roman" w:hAnsi="Times New Roman" w:cs="Times New Roman"/>
          <w:sz w:val="44"/>
          <w:szCs w:val="44"/>
        </w:rPr>
      </w:pPr>
      <w:r w:rsidRPr="00065BAE">
        <w:rPr>
          <w:rFonts w:ascii="Times New Roman" w:hAnsi="Times New Roman" w:cs="Times New Roman"/>
          <w:sz w:val="44"/>
          <w:szCs w:val="44"/>
        </w:rPr>
        <w:t>Student Name</w:t>
      </w:r>
    </w:p>
    <w:p w14:paraId="39DE1B1A" w14:textId="77777777" w:rsidR="0097529C" w:rsidRPr="00065BAE" w:rsidRDefault="0097529C" w:rsidP="0097529C">
      <w:pPr>
        <w:spacing w:line="240" w:lineRule="auto"/>
        <w:jc w:val="center"/>
        <w:rPr>
          <w:rFonts w:ascii="Times New Roman" w:hAnsi="Times New Roman" w:cs="Times New Roman"/>
          <w:sz w:val="44"/>
          <w:szCs w:val="44"/>
        </w:rPr>
      </w:pPr>
      <w:r w:rsidRPr="00065BAE">
        <w:rPr>
          <w:rFonts w:ascii="Times New Roman" w:hAnsi="Times New Roman" w:cs="Times New Roman"/>
          <w:sz w:val="44"/>
          <w:szCs w:val="44"/>
        </w:rPr>
        <w:t>Oluwatimilehin Oluwagbemi</w:t>
      </w:r>
    </w:p>
    <w:p w14:paraId="18C28C90" w14:textId="77777777" w:rsidR="0097529C" w:rsidRPr="00065BAE" w:rsidRDefault="0097529C" w:rsidP="0097529C">
      <w:pPr>
        <w:spacing w:line="240" w:lineRule="auto"/>
        <w:jc w:val="center"/>
        <w:rPr>
          <w:rFonts w:ascii="Times New Roman" w:hAnsi="Times New Roman" w:cs="Times New Roman"/>
          <w:sz w:val="44"/>
          <w:szCs w:val="44"/>
        </w:rPr>
      </w:pPr>
    </w:p>
    <w:p w14:paraId="7A973B2A" w14:textId="77777777" w:rsidR="0097529C" w:rsidRPr="00065BAE" w:rsidRDefault="0097529C" w:rsidP="0097529C">
      <w:pPr>
        <w:spacing w:line="240" w:lineRule="auto"/>
        <w:jc w:val="center"/>
        <w:rPr>
          <w:rFonts w:ascii="Times New Roman" w:hAnsi="Times New Roman" w:cs="Times New Roman"/>
          <w:sz w:val="44"/>
          <w:szCs w:val="44"/>
        </w:rPr>
      </w:pPr>
      <w:r w:rsidRPr="00065BAE">
        <w:rPr>
          <w:rFonts w:ascii="Times New Roman" w:hAnsi="Times New Roman" w:cs="Times New Roman"/>
          <w:sz w:val="44"/>
          <w:szCs w:val="44"/>
        </w:rPr>
        <w:t>Reg. No</w:t>
      </w:r>
    </w:p>
    <w:p w14:paraId="16C5A5B5" w14:textId="77777777" w:rsidR="0097529C" w:rsidRPr="00065BAE" w:rsidRDefault="0097529C" w:rsidP="0097529C">
      <w:pPr>
        <w:spacing w:line="240" w:lineRule="auto"/>
        <w:jc w:val="center"/>
        <w:rPr>
          <w:rFonts w:ascii="Times New Roman" w:hAnsi="Times New Roman" w:cs="Times New Roman"/>
          <w:sz w:val="44"/>
          <w:szCs w:val="44"/>
        </w:rPr>
      </w:pPr>
      <w:r w:rsidRPr="00065BAE">
        <w:rPr>
          <w:rFonts w:ascii="Times New Roman" w:hAnsi="Times New Roman" w:cs="Times New Roman"/>
          <w:sz w:val="44"/>
          <w:szCs w:val="44"/>
        </w:rPr>
        <w:t>2025/GRC/10712</w:t>
      </w:r>
    </w:p>
    <w:p w14:paraId="3772D683" w14:textId="77777777" w:rsidR="0097529C" w:rsidRPr="00065BAE" w:rsidRDefault="0097529C" w:rsidP="0097529C">
      <w:pPr>
        <w:spacing w:line="240" w:lineRule="auto"/>
        <w:jc w:val="center"/>
        <w:rPr>
          <w:rFonts w:ascii="Times New Roman" w:hAnsi="Times New Roman" w:cs="Times New Roman"/>
          <w:sz w:val="44"/>
          <w:szCs w:val="44"/>
        </w:rPr>
      </w:pPr>
    </w:p>
    <w:p w14:paraId="4B9C3D8D" w14:textId="0F383D98" w:rsidR="0097529C" w:rsidRPr="00065BAE" w:rsidRDefault="0097529C" w:rsidP="0097529C">
      <w:pPr>
        <w:spacing w:line="240" w:lineRule="auto"/>
        <w:jc w:val="center"/>
        <w:rPr>
          <w:rFonts w:ascii="Times New Roman" w:hAnsi="Times New Roman" w:cs="Times New Roman"/>
          <w:sz w:val="44"/>
          <w:szCs w:val="44"/>
        </w:rPr>
      </w:pPr>
      <w:r w:rsidRPr="00065BAE">
        <w:rPr>
          <w:rFonts w:ascii="Times New Roman" w:hAnsi="Times New Roman" w:cs="Times New Roman"/>
          <w:sz w:val="44"/>
          <w:szCs w:val="44"/>
        </w:rPr>
        <w:t>2</w:t>
      </w:r>
      <w:r w:rsidR="00C44E17" w:rsidRPr="00065BAE">
        <w:rPr>
          <w:rFonts w:ascii="Times New Roman" w:hAnsi="Times New Roman" w:cs="Times New Roman"/>
          <w:sz w:val="44"/>
          <w:szCs w:val="44"/>
        </w:rPr>
        <w:t>4</w:t>
      </w:r>
      <w:r w:rsidR="00843B6B" w:rsidRPr="00065BAE">
        <w:rPr>
          <w:rFonts w:ascii="Times New Roman" w:hAnsi="Times New Roman" w:cs="Times New Roman"/>
          <w:sz w:val="44"/>
          <w:szCs w:val="44"/>
          <w:vertAlign w:val="superscript"/>
        </w:rPr>
        <w:t xml:space="preserve">th </w:t>
      </w:r>
      <w:r w:rsidRPr="00065BAE">
        <w:rPr>
          <w:rFonts w:ascii="Times New Roman" w:hAnsi="Times New Roman" w:cs="Times New Roman"/>
          <w:sz w:val="44"/>
          <w:szCs w:val="44"/>
        </w:rPr>
        <w:t>September, 2025</w:t>
      </w:r>
    </w:p>
    <w:p w14:paraId="43F21B85" w14:textId="77777777" w:rsidR="0097529C" w:rsidRPr="00065BAE" w:rsidRDefault="0097529C" w:rsidP="0097529C">
      <w:pPr>
        <w:spacing w:line="240" w:lineRule="auto"/>
        <w:jc w:val="center"/>
        <w:rPr>
          <w:rFonts w:ascii="Times New Roman" w:hAnsi="Times New Roman" w:cs="Times New Roman"/>
          <w:sz w:val="44"/>
          <w:szCs w:val="44"/>
        </w:rPr>
      </w:pPr>
    </w:p>
    <w:p w14:paraId="3A169A3A" w14:textId="77777777" w:rsidR="0097529C" w:rsidRPr="00065BAE" w:rsidRDefault="0097529C" w:rsidP="0097529C">
      <w:pPr>
        <w:spacing w:line="240" w:lineRule="auto"/>
        <w:jc w:val="center"/>
        <w:rPr>
          <w:rFonts w:ascii="Times New Roman" w:hAnsi="Times New Roman" w:cs="Times New Roman"/>
          <w:sz w:val="44"/>
          <w:szCs w:val="44"/>
        </w:rPr>
      </w:pPr>
      <w:r w:rsidRPr="00065BAE">
        <w:rPr>
          <w:rFonts w:ascii="Times New Roman" w:hAnsi="Times New Roman" w:cs="Times New Roman"/>
          <w:sz w:val="44"/>
          <w:szCs w:val="44"/>
        </w:rPr>
        <w:t>Course Title</w:t>
      </w:r>
    </w:p>
    <w:p w14:paraId="102785E7" w14:textId="77777777" w:rsidR="0097529C" w:rsidRPr="00065BAE" w:rsidRDefault="0097529C" w:rsidP="0097529C">
      <w:pPr>
        <w:spacing w:line="240" w:lineRule="auto"/>
        <w:jc w:val="center"/>
        <w:rPr>
          <w:rFonts w:ascii="Times New Roman" w:hAnsi="Times New Roman" w:cs="Times New Roman"/>
          <w:b/>
          <w:bCs/>
          <w:sz w:val="44"/>
          <w:szCs w:val="44"/>
        </w:rPr>
      </w:pPr>
      <w:r w:rsidRPr="00065BAE">
        <w:rPr>
          <w:rFonts w:ascii="Times New Roman" w:hAnsi="Times New Roman" w:cs="Times New Roman"/>
          <w:sz w:val="44"/>
          <w:szCs w:val="44"/>
        </w:rPr>
        <w:t>GRC 103 – Risk Assessment and Management Techniques</w:t>
      </w:r>
    </w:p>
    <w:p w14:paraId="72FAEE8C" w14:textId="77777777" w:rsidR="003529B7" w:rsidRPr="00065BAE" w:rsidRDefault="003529B7">
      <w:pPr>
        <w:rPr>
          <w:rFonts w:ascii="Times New Roman" w:hAnsi="Times New Roman" w:cs="Times New Roman"/>
        </w:rPr>
      </w:pPr>
    </w:p>
    <w:p w14:paraId="2BDE371F" w14:textId="77777777" w:rsidR="009E20BE" w:rsidRPr="00065BAE" w:rsidRDefault="009E20BE">
      <w:pPr>
        <w:rPr>
          <w:rFonts w:ascii="Times New Roman" w:hAnsi="Times New Roman" w:cs="Times New Roman"/>
        </w:rPr>
      </w:pPr>
    </w:p>
    <w:p w14:paraId="119691EA" w14:textId="77777777" w:rsidR="009E20BE" w:rsidRPr="00065BAE" w:rsidRDefault="009E20BE">
      <w:pPr>
        <w:rPr>
          <w:rFonts w:ascii="Times New Roman" w:hAnsi="Times New Roman" w:cs="Times New Roman"/>
        </w:rPr>
      </w:pPr>
    </w:p>
    <w:p w14:paraId="3B85A052" w14:textId="77777777" w:rsidR="009E20BE" w:rsidRPr="00065BAE" w:rsidRDefault="009E20BE">
      <w:pPr>
        <w:rPr>
          <w:rFonts w:ascii="Times New Roman" w:hAnsi="Times New Roman" w:cs="Times New Roman"/>
        </w:rPr>
      </w:pPr>
    </w:p>
    <w:p w14:paraId="70CB516F" w14:textId="77777777" w:rsidR="009E20BE" w:rsidRPr="00065BAE" w:rsidRDefault="009E20BE">
      <w:pPr>
        <w:rPr>
          <w:rFonts w:ascii="Times New Roman" w:hAnsi="Times New Roman" w:cs="Times New Roman"/>
        </w:rPr>
      </w:pPr>
    </w:p>
    <w:p w14:paraId="739748D7" w14:textId="77777777" w:rsidR="009E20BE" w:rsidRPr="00065BAE" w:rsidRDefault="009E20BE">
      <w:pPr>
        <w:rPr>
          <w:rFonts w:ascii="Times New Roman" w:hAnsi="Times New Roman" w:cs="Times New Roman"/>
        </w:rPr>
      </w:pPr>
    </w:p>
    <w:p w14:paraId="58FC7CEF" w14:textId="77777777" w:rsidR="009E20BE" w:rsidRPr="00065BAE" w:rsidRDefault="009E20BE">
      <w:pPr>
        <w:rPr>
          <w:rFonts w:ascii="Times New Roman" w:hAnsi="Times New Roman" w:cs="Times New Roman"/>
        </w:rPr>
      </w:pPr>
    </w:p>
    <w:p w14:paraId="7F3E04E6" w14:textId="77777777" w:rsidR="009E20BE" w:rsidRPr="00065BAE" w:rsidRDefault="009E20BE">
      <w:pPr>
        <w:rPr>
          <w:rFonts w:ascii="Times New Roman" w:hAnsi="Times New Roman" w:cs="Times New Roman"/>
        </w:rPr>
      </w:pPr>
    </w:p>
    <w:p w14:paraId="35079405" w14:textId="77777777" w:rsidR="009E20BE" w:rsidRPr="00065BAE" w:rsidRDefault="009E20BE">
      <w:pPr>
        <w:rPr>
          <w:rFonts w:ascii="Times New Roman" w:hAnsi="Times New Roman" w:cs="Times New Roman"/>
        </w:rPr>
      </w:pPr>
    </w:p>
    <w:p w14:paraId="17AE0E1E" w14:textId="77777777" w:rsidR="009E20BE" w:rsidRPr="00065BAE" w:rsidRDefault="009E20BE">
      <w:pPr>
        <w:rPr>
          <w:rFonts w:ascii="Times New Roman" w:hAnsi="Times New Roman" w:cs="Times New Roman"/>
        </w:rPr>
      </w:pPr>
    </w:p>
    <w:p w14:paraId="072A2389" w14:textId="77777777" w:rsidR="009E20BE" w:rsidRPr="00065BAE" w:rsidRDefault="009E20BE">
      <w:pPr>
        <w:rPr>
          <w:rFonts w:ascii="Times New Roman" w:hAnsi="Times New Roman" w:cs="Times New Roman"/>
        </w:rPr>
      </w:pPr>
    </w:p>
    <w:p w14:paraId="3CA0BA87" w14:textId="75FBFD94" w:rsidR="009E20BE" w:rsidRPr="00E62202" w:rsidRDefault="009E20BE" w:rsidP="00E62202">
      <w:pPr>
        <w:jc w:val="both"/>
        <w:rPr>
          <w:rFonts w:ascii="Times New Roman" w:hAnsi="Times New Roman" w:cs="Times New Roman"/>
        </w:rPr>
      </w:pPr>
      <w:r w:rsidRPr="00E62202">
        <w:rPr>
          <w:rFonts w:ascii="Times New Roman" w:hAnsi="Times New Roman" w:cs="Times New Roman"/>
        </w:rPr>
        <w:lastRenderedPageBreak/>
        <w:t>To: CISO &amp; Application Development Management</w:t>
      </w:r>
    </w:p>
    <w:p w14:paraId="1FABB572" w14:textId="4B29FD9F" w:rsidR="009E20BE" w:rsidRPr="00E62202" w:rsidRDefault="009E20BE" w:rsidP="00E62202">
      <w:pPr>
        <w:jc w:val="both"/>
        <w:rPr>
          <w:rFonts w:ascii="Times New Roman" w:hAnsi="Times New Roman" w:cs="Times New Roman"/>
        </w:rPr>
      </w:pPr>
      <w:r w:rsidRPr="00E62202">
        <w:rPr>
          <w:rFonts w:ascii="Times New Roman" w:hAnsi="Times New Roman" w:cs="Times New Roman"/>
        </w:rPr>
        <w:t>From: GRC Audit Team</w:t>
      </w:r>
    </w:p>
    <w:p w14:paraId="775509FC" w14:textId="276398B3" w:rsidR="00417CFF" w:rsidRPr="00E62202" w:rsidRDefault="00417CFF" w:rsidP="00E62202">
      <w:pPr>
        <w:jc w:val="both"/>
        <w:rPr>
          <w:rFonts w:ascii="Times New Roman" w:hAnsi="Times New Roman" w:cs="Times New Roman"/>
        </w:rPr>
      </w:pPr>
      <w:r w:rsidRPr="00E62202">
        <w:rPr>
          <w:rFonts w:ascii="Times New Roman" w:hAnsi="Times New Roman" w:cs="Times New Roman"/>
        </w:rPr>
        <w:t>Date: 23</w:t>
      </w:r>
      <w:r w:rsidRPr="00E62202">
        <w:rPr>
          <w:rFonts w:ascii="Times New Roman" w:hAnsi="Times New Roman" w:cs="Times New Roman"/>
          <w:vertAlign w:val="superscript"/>
        </w:rPr>
        <w:t>rd</w:t>
      </w:r>
      <w:r w:rsidRPr="00E62202">
        <w:rPr>
          <w:rFonts w:ascii="Times New Roman" w:hAnsi="Times New Roman" w:cs="Times New Roman"/>
        </w:rPr>
        <w:t xml:space="preserve"> September, 2025</w:t>
      </w:r>
    </w:p>
    <w:p w14:paraId="3396435B" w14:textId="29A8D2BE" w:rsidR="00417CFF" w:rsidRPr="00E62202" w:rsidRDefault="00417CFF" w:rsidP="00E62202">
      <w:pPr>
        <w:jc w:val="both"/>
        <w:rPr>
          <w:rFonts w:ascii="Times New Roman" w:hAnsi="Times New Roman" w:cs="Times New Roman"/>
        </w:rPr>
      </w:pPr>
      <w:r w:rsidRPr="00E62202">
        <w:rPr>
          <w:rFonts w:ascii="Times New Roman" w:hAnsi="Times New Roman" w:cs="Times New Roman"/>
        </w:rPr>
        <w:t>Subject: Critical OWASP Top 10 Findings in Legacy Web Applications.</w:t>
      </w:r>
    </w:p>
    <w:p w14:paraId="2080CCA4" w14:textId="1A9BC45A" w:rsidR="00417CFF" w:rsidRPr="00E62202" w:rsidRDefault="00417CFF" w:rsidP="00E62202">
      <w:pPr>
        <w:jc w:val="both"/>
        <w:rPr>
          <w:rFonts w:ascii="Times New Roman" w:hAnsi="Times New Roman" w:cs="Times New Roman"/>
        </w:rPr>
      </w:pPr>
      <w:r w:rsidRPr="00E62202">
        <w:rPr>
          <w:rFonts w:ascii="Times New Roman" w:hAnsi="Times New Roman" w:cs="Times New Roman"/>
        </w:rPr>
        <w:t>Executive Summary</w:t>
      </w:r>
      <w:r w:rsidR="005A228E" w:rsidRPr="00E62202">
        <w:rPr>
          <w:rFonts w:ascii="Times New Roman" w:hAnsi="Times New Roman" w:cs="Times New Roman"/>
        </w:rPr>
        <w:t>:</w:t>
      </w:r>
    </w:p>
    <w:p w14:paraId="5256FF4C" w14:textId="1DBB100D" w:rsidR="00E617D8" w:rsidRPr="00E62202" w:rsidRDefault="00E617D8" w:rsidP="00E62202">
      <w:pPr>
        <w:jc w:val="both"/>
        <w:rPr>
          <w:rFonts w:ascii="Times New Roman" w:hAnsi="Times New Roman" w:cs="Times New Roman"/>
        </w:rPr>
      </w:pPr>
      <w:r w:rsidRPr="00E617D8">
        <w:rPr>
          <w:rFonts w:ascii="Times New Roman" w:hAnsi="Times New Roman" w:cs="Times New Roman"/>
        </w:rPr>
        <w:t xml:space="preserve">The OWASP Broken Web Applications (BWA) virtual lab was tested </w:t>
      </w:r>
      <w:r w:rsidRPr="00E62202">
        <w:rPr>
          <w:rFonts w:ascii="Times New Roman" w:hAnsi="Times New Roman" w:cs="Times New Roman"/>
        </w:rPr>
        <w:t>in the context of</w:t>
      </w:r>
      <w:r w:rsidRPr="00E617D8">
        <w:rPr>
          <w:rFonts w:ascii="Times New Roman" w:hAnsi="Times New Roman" w:cs="Times New Roman"/>
        </w:rPr>
        <w:t xml:space="preserve"> governance, risk, and compliance (GRC). This assessment is a summary of the results. The goal was to check the security of the vulnerable web apps that were already in use, find the most important or important issues, connect the found flaws to common control frameworks like OWASP Top 10, </w:t>
      </w:r>
      <w:r w:rsidRPr="00E62202">
        <w:rPr>
          <w:rFonts w:ascii="Times New Roman" w:hAnsi="Times New Roman" w:cs="Times New Roman"/>
        </w:rPr>
        <w:t>PCI DSS</w:t>
      </w:r>
      <w:r w:rsidRPr="00E617D8">
        <w:rPr>
          <w:rFonts w:ascii="Times New Roman" w:hAnsi="Times New Roman" w:cs="Times New Roman"/>
        </w:rPr>
        <w:t xml:space="preserve">, </w:t>
      </w:r>
      <w:r w:rsidRPr="00E62202">
        <w:rPr>
          <w:rFonts w:ascii="Times New Roman" w:hAnsi="Times New Roman" w:cs="Times New Roman"/>
        </w:rPr>
        <w:t xml:space="preserve">NIST CSF </w:t>
      </w:r>
      <w:r w:rsidRPr="00E617D8">
        <w:rPr>
          <w:rFonts w:ascii="Times New Roman" w:hAnsi="Times New Roman" w:cs="Times New Roman"/>
        </w:rPr>
        <w:t>and relevant regulatory requirements, and then make suggestions for how to fix the problems</w:t>
      </w:r>
      <w:r w:rsidRPr="00E62202">
        <w:rPr>
          <w:rFonts w:ascii="Times New Roman" w:hAnsi="Times New Roman" w:cs="Times New Roman"/>
        </w:rPr>
        <w:t>.</w:t>
      </w:r>
    </w:p>
    <w:p w14:paraId="7026DE70" w14:textId="6AAF28D7" w:rsidR="00417CFF" w:rsidRPr="00E62202" w:rsidRDefault="00417CFF" w:rsidP="00E62202">
      <w:pPr>
        <w:jc w:val="both"/>
        <w:rPr>
          <w:rFonts w:ascii="Times New Roman" w:hAnsi="Times New Roman" w:cs="Times New Roman"/>
        </w:rPr>
      </w:pPr>
      <w:r w:rsidRPr="00E62202">
        <w:rPr>
          <w:rFonts w:ascii="Times New Roman" w:hAnsi="Times New Roman" w:cs="Times New Roman"/>
        </w:rPr>
        <w:t xml:space="preserve">An assessment of the </w:t>
      </w:r>
      <w:r w:rsidR="000B136D" w:rsidRPr="00E62202">
        <w:rPr>
          <w:rFonts w:ascii="Times New Roman" w:hAnsi="Times New Roman" w:cs="Times New Roman"/>
        </w:rPr>
        <w:t>OWASPBWA</w:t>
      </w:r>
      <w:r w:rsidRPr="00E62202">
        <w:rPr>
          <w:rFonts w:ascii="Times New Roman" w:hAnsi="Times New Roman" w:cs="Times New Roman"/>
        </w:rPr>
        <w:t xml:space="preserve"> server revealed multiple severe web application vulnerabilities that align with the OWASP Top 10</w:t>
      </w:r>
      <w:r w:rsidR="005F7DAE">
        <w:rPr>
          <w:rFonts w:ascii="Times New Roman" w:hAnsi="Times New Roman" w:cs="Times New Roman"/>
        </w:rPr>
        <w:t xml:space="preserve"> such as SQL Injection, Broken Access Control, Cryptographic Failures and Identification Failures</w:t>
      </w:r>
      <w:r w:rsidRPr="00E62202">
        <w:rPr>
          <w:rFonts w:ascii="Times New Roman" w:hAnsi="Times New Roman" w:cs="Times New Roman"/>
        </w:rPr>
        <w:t>. These findings indicate a systemic failure in our Secure Development Lifecycle (SDLC) and pose a direct threat to customer and company data.</w:t>
      </w:r>
    </w:p>
    <w:p w14:paraId="771967B8" w14:textId="23E4A2A3" w:rsidR="005A228E" w:rsidRPr="00E62202" w:rsidRDefault="005A228E" w:rsidP="00E62202">
      <w:pPr>
        <w:jc w:val="both"/>
        <w:rPr>
          <w:rFonts w:ascii="Times New Roman" w:hAnsi="Times New Roman" w:cs="Times New Roman"/>
        </w:rPr>
      </w:pPr>
      <w:r w:rsidRPr="00E62202">
        <w:rPr>
          <w:rFonts w:ascii="Times New Roman" w:hAnsi="Times New Roman" w:cs="Times New Roman"/>
        </w:rPr>
        <w:t>Key Findings &amp; Risks:</w:t>
      </w:r>
    </w:p>
    <w:p w14:paraId="575E8A30" w14:textId="32A4EDD4" w:rsidR="007F2DF2" w:rsidRPr="00E62202" w:rsidRDefault="007F2DF2" w:rsidP="00E62202">
      <w:pPr>
        <w:pStyle w:val="ListParagraph"/>
        <w:numPr>
          <w:ilvl w:val="0"/>
          <w:numId w:val="1"/>
        </w:numPr>
        <w:jc w:val="both"/>
        <w:rPr>
          <w:rFonts w:ascii="Times New Roman" w:hAnsi="Times New Roman" w:cs="Times New Roman"/>
        </w:rPr>
      </w:pPr>
      <w:r w:rsidRPr="00E62202">
        <w:rPr>
          <w:rFonts w:ascii="Times New Roman" w:hAnsi="Times New Roman" w:cs="Times New Roman"/>
        </w:rPr>
        <w:t>Critical Risk – Data Breach Vector: Several applications were found to be vulnerable to SQL Injection (A03:2021). This could allow an attacker to steal, modify or delete the entire application database.</w:t>
      </w:r>
    </w:p>
    <w:p w14:paraId="2B69D979" w14:textId="6A3BE3FC" w:rsidR="008B62FB" w:rsidRPr="00E62202" w:rsidRDefault="008B62FB" w:rsidP="00E62202">
      <w:pPr>
        <w:pStyle w:val="ListParagraph"/>
        <w:numPr>
          <w:ilvl w:val="0"/>
          <w:numId w:val="1"/>
        </w:numPr>
        <w:jc w:val="both"/>
        <w:rPr>
          <w:rFonts w:ascii="Times New Roman" w:hAnsi="Times New Roman" w:cs="Times New Roman"/>
        </w:rPr>
      </w:pPr>
      <w:r w:rsidRPr="00E62202">
        <w:rPr>
          <w:rFonts w:ascii="Times New Roman" w:hAnsi="Times New Roman" w:cs="Times New Roman"/>
        </w:rPr>
        <w:t>Critical Risk – Broken Access Controls (A01:2021): Administrative interfaces were accessible without proper authentication, allowing any user to gain privileged access to application functions and data.</w:t>
      </w:r>
    </w:p>
    <w:p w14:paraId="55130FE6" w14:textId="27F379D1" w:rsidR="00A46E29" w:rsidRPr="00E62202" w:rsidRDefault="00A46E29" w:rsidP="00E62202">
      <w:pPr>
        <w:pStyle w:val="ListParagraph"/>
        <w:numPr>
          <w:ilvl w:val="0"/>
          <w:numId w:val="1"/>
        </w:numPr>
        <w:jc w:val="both"/>
        <w:rPr>
          <w:rFonts w:ascii="Times New Roman" w:hAnsi="Times New Roman" w:cs="Times New Roman"/>
        </w:rPr>
      </w:pPr>
      <w:r w:rsidRPr="00E62202">
        <w:rPr>
          <w:rFonts w:ascii="Times New Roman" w:hAnsi="Times New Roman" w:cs="Times New Roman"/>
        </w:rPr>
        <w:t>High Risk – Lack of Encryption (A02:2021): User credentials were observed being transmitted without encryption, making them susceptible to interception.</w:t>
      </w:r>
    </w:p>
    <w:p w14:paraId="0904DF21" w14:textId="2336CDA0" w:rsidR="001F09C5" w:rsidRPr="00E62202" w:rsidRDefault="001F09C5" w:rsidP="00E62202">
      <w:pPr>
        <w:jc w:val="both"/>
        <w:rPr>
          <w:rFonts w:ascii="Times New Roman" w:hAnsi="Times New Roman" w:cs="Times New Roman"/>
        </w:rPr>
      </w:pPr>
      <w:r w:rsidRPr="00E62202">
        <w:rPr>
          <w:rFonts w:ascii="Times New Roman" w:hAnsi="Times New Roman" w:cs="Times New Roman"/>
        </w:rPr>
        <w:t xml:space="preserve">Recommended Actions: </w:t>
      </w:r>
    </w:p>
    <w:p w14:paraId="786AA945" w14:textId="646A35DF" w:rsidR="001F09C5" w:rsidRPr="00E62202" w:rsidRDefault="001F09C5" w:rsidP="00E62202">
      <w:pPr>
        <w:pStyle w:val="ListParagraph"/>
        <w:numPr>
          <w:ilvl w:val="0"/>
          <w:numId w:val="2"/>
        </w:numPr>
        <w:jc w:val="both"/>
        <w:rPr>
          <w:rFonts w:ascii="Times New Roman" w:hAnsi="Times New Roman" w:cs="Times New Roman"/>
        </w:rPr>
      </w:pPr>
      <w:r w:rsidRPr="00E62202">
        <w:rPr>
          <w:rFonts w:ascii="Times New Roman" w:hAnsi="Times New Roman" w:cs="Times New Roman"/>
        </w:rPr>
        <w:t>Immediate Mitigation: isolate</w:t>
      </w:r>
      <w:r w:rsidR="009F46C3" w:rsidRPr="00E62202">
        <w:rPr>
          <w:rFonts w:ascii="Times New Roman" w:hAnsi="Times New Roman" w:cs="Times New Roman"/>
        </w:rPr>
        <w:t xml:space="preserve"> the affected systems from any network reachable by untrusted users. </w:t>
      </w:r>
    </w:p>
    <w:p w14:paraId="2B04C3D2" w14:textId="542E6315" w:rsidR="00A77D05" w:rsidRPr="00E62202" w:rsidRDefault="00A77D05" w:rsidP="00E62202">
      <w:pPr>
        <w:pStyle w:val="ListParagraph"/>
        <w:numPr>
          <w:ilvl w:val="0"/>
          <w:numId w:val="2"/>
        </w:numPr>
        <w:jc w:val="both"/>
        <w:rPr>
          <w:rFonts w:ascii="Times New Roman" w:hAnsi="Times New Roman" w:cs="Times New Roman"/>
        </w:rPr>
      </w:pPr>
      <w:r w:rsidRPr="00E62202">
        <w:rPr>
          <w:rFonts w:ascii="Times New Roman" w:hAnsi="Times New Roman" w:cs="Times New Roman"/>
        </w:rPr>
        <w:t xml:space="preserve">Remediation: The development team must prioritize fixing </w:t>
      </w:r>
      <w:r w:rsidR="00136BD7" w:rsidRPr="00E62202">
        <w:rPr>
          <w:rFonts w:ascii="Times New Roman" w:hAnsi="Times New Roman" w:cs="Times New Roman"/>
        </w:rPr>
        <w:t>these vulnerabilities using OWASP proactive controls and cheat sheets.</w:t>
      </w:r>
    </w:p>
    <w:p w14:paraId="03FAAEE4" w14:textId="538015FE" w:rsidR="00136BD7" w:rsidRPr="00E62202" w:rsidRDefault="00136BD7" w:rsidP="00E62202">
      <w:pPr>
        <w:pStyle w:val="ListParagraph"/>
        <w:numPr>
          <w:ilvl w:val="0"/>
          <w:numId w:val="2"/>
        </w:numPr>
        <w:jc w:val="both"/>
        <w:rPr>
          <w:rFonts w:ascii="Times New Roman" w:hAnsi="Times New Roman" w:cs="Times New Roman"/>
        </w:rPr>
      </w:pPr>
      <w:r w:rsidRPr="00E62202">
        <w:rPr>
          <w:rFonts w:ascii="Times New Roman" w:hAnsi="Times New Roman" w:cs="Times New Roman"/>
        </w:rPr>
        <w:t>Process Improvement</w:t>
      </w:r>
      <w:r w:rsidR="00A9220B" w:rsidRPr="00E62202">
        <w:rPr>
          <w:rFonts w:ascii="Times New Roman" w:hAnsi="Times New Roman" w:cs="Times New Roman"/>
        </w:rPr>
        <w:t>: Mandate formal security training for developers focused on the OWASP Top 10</w:t>
      </w:r>
      <w:r w:rsidR="002C73C5" w:rsidRPr="00E62202">
        <w:rPr>
          <w:rFonts w:ascii="Times New Roman" w:hAnsi="Times New Roman" w:cs="Times New Roman"/>
        </w:rPr>
        <w:t>. Integrate SAST/DAST tools (like Burp Suite) into the CI/CD pipeline.</w:t>
      </w:r>
    </w:p>
    <w:p w14:paraId="580B3972" w14:textId="1B0FA286" w:rsidR="00E14E32" w:rsidRPr="00E62202" w:rsidRDefault="00E14E32" w:rsidP="00E62202">
      <w:pPr>
        <w:pStyle w:val="ListParagraph"/>
        <w:numPr>
          <w:ilvl w:val="0"/>
          <w:numId w:val="2"/>
        </w:numPr>
        <w:jc w:val="both"/>
        <w:rPr>
          <w:rFonts w:ascii="Times New Roman" w:hAnsi="Times New Roman" w:cs="Times New Roman"/>
        </w:rPr>
      </w:pPr>
      <w:r w:rsidRPr="00E62202">
        <w:rPr>
          <w:rFonts w:ascii="Times New Roman" w:hAnsi="Times New Roman" w:cs="Times New Roman"/>
        </w:rPr>
        <w:t>Penetration Testing: Commission a full third-party penetration</w:t>
      </w:r>
      <w:r w:rsidR="006218C8" w:rsidRPr="00E62202">
        <w:rPr>
          <w:rFonts w:ascii="Times New Roman" w:hAnsi="Times New Roman" w:cs="Times New Roman"/>
        </w:rPr>
        <w:t xml:space="preserve"> test before any similar applications </w:t>
      </w:r>
      <w:r w:rsidR="00C93CA1" w:rsidRPr="00E62202">
        <w:rPr>
          <w:rFonts w:ascii="Times New Roman" w:hAnsi="Times New Roman" w:cs="Times New Roman"/>
        </w:rPr>
        <w:t>is</w:t>
      </w:r>
      <w:r w:rsidR="006218C8" w:rsidRPr="00E62202">
        <w:rPr>
          <w:rFonts w:ascii="Times New Roman" w:hAnsi="Times New Roman" w:cs="Times New Roman"/>
        </w:rPr>
        <w:t xml:space="preserve"> delayed in production.</w:t>
      </w:r>
    </w:p>
    <w:p w14:paraId="57A14DE2" w14:textId="092E23CD" w:rsidR="006218C8" w:rsidRPr="00E62202" w:rsidRDefault="006218C8" w:rsidP="00E62202">
      <w:pPr>
        <w:jc w:val="both"/>
        <w:rPr>
          <w:rFonts w:ascii="Times New Roman" w:hAnsi="Times New Roman" w:cs="Times New Roman"/>
        </w:rPr>
      </w:pPr>
      <w:r w:rsidRPr="00E62202">
        <w:rPr>
          <w:rFonts w:ascii="Times New Roman" w:hAnsi="Times New Roman" w:cs="Times New Roman"/>
        </w:rPr>
        <w:t>Phase 1 – Discovery and Reconnaissance</w:t>
      </w:r>
    </w:p>
    <w:p w14:paraId="4DC157C2" w14:textId="57630901" w:rsidR="006218C8" w:rsidRPr="00E62202" w:rsidRDefault="006218C8" w:rsidP="00E62202">
      <w:pPr>
        <w:jc w:val="both"/>
        <w:rPr>
          <w:rFonts w:ascii="Times New Roman" w:hAnsi="Times New Roman" w:cs="Times New Roman"/>
        </w:rPr>
      </w:pPr>
      <w:r w:rsidRPr="00E62202">
        <w:rPr>
          <w:rFonts w:ascii="Times New Roman" w:hAnsi="Times New Roman" w:cs="Times New Roman"/>
        </w:rPr>
        <w:t>Step 1: Target Discovery</w:t>
      </w:r>
    </w:p>
    <w:p w14:paraId="505C94BB" w14:textId="2A701137" w:rsidR="006218C8" w:rsidRPr="00E62202" w:rsidRDefault="006218C8" w:rsidP="00E62202">
      <w:pPr>
        <w:jc w:val="both"/>
        <w:rPr>
          <w:rFonts w:ascii="Times New Roman" w:hAnsi="Times New Roman" w:cs="Times New Roman"/>
        </w:rPr>
      </w:pPr>
      <w:r w:rsidRPr="00E62202">
        <w:rPr>
          <w:rFonts w:ascii="Times New Roman" w:hAnsi="Times New Roman" w:cs="Times New Roman"/>
        </w:rPr>
        <w:lastRenderedPageBreak/>
        <w:t>The owaspbwa which serves as the target was powered on, I ran the ‘ifconfig’ command to get the IP address that will be pinged on Kali Linux which is the attack machine. The command returns the IP address ‘192.18.1.4’ which was pinged on kali using the command ‘ping -c 4 192.168.1.4’ and it returned a response which showed that the target is alive.</w:t>
      </w:r>
    </w:p>
    <w:p w14:paraId="3C498630" w14:textId="2E57A03D" w:rsidR="006218C8" w:rsidRPr="00E62202" w:rsidRDefault="006218C8" w:rsidP="00E62202">
      <w:pPr>
        <w:jc w:val="both"/>
        <w:rPr>
          <w:rFonts w:ascii="Times New Roman" w:hAnsi="Times New Roman" w:cs="Times New Roman"/>
        </w:rPr>
      </w:pPr>
      <w:r w:rsidRPr="00E62202">
        <w:rPr>
          <w:rFonts w:ascii="Times New Roman" w:hAnsi="Times New Roman" w:cs="Times New Roman"/>
        </w:rPr>
        <w:t>Step 2: Service Enumeration</w:t>
      </w:r>
    </w:p>
    <w:p w14:paraId="29A7D7CE" w14:textId="7708DF96" w:rsidR="006218C8" w:rsidRPr="00E62202" w:rsidRDefault="006218C8" w:rsidP="00E62202">
      <w:pPr>
        <w:jc w:val="both"/>
        <w:rPr>
          <w:rFonts w:ascii="Times New Roman" w:hAnsi="Times New Roman" w:cs="Times New Roman"/>
        </w:rPr>
      </w:pPr>
      <w:r w:rsidRPr="00E62202">
        <w:rPr>
          <w:rFonts w:ascii="Times New Roman" w:hAnsi="Times New Roman" w:cs="Times New Roman"/>
        </w:rPr>
        <w:t>This step involves the identification of the type of services running on the server, and the open ports on the server. The task was carried out using the command ‘ nmap -sV -sC -O -p- -oA initial_scan 192.168.1.4’</w:t>
      </w:r>
    </w:p>
    <w:p w14:paraId="7654D4C1" w14:textId="77777777" w:rsidR="005C08C2" w:rsidRPr="00E62202" w:rsidRDefault="005C08C2" w:rsidP="00E62202">
      <w:pPr>
        <w:jc w:val="both"/>
        <w:rPr>
          <w:rFonts w:ascii="Times New Roman" w:hAnsi="Times New Roman" w:cs="Times New Roman"/>
        </w:rPr>
      </w:pPr>
      <w:r w:rsidRPr="00E62202">
        <w:rPr>
          <w:rFonts w:ascii="Times New Roman" w:hAnsi="Times New Roman" w:cs="Times New Roman"/>
        </w:rPr>
        <w:t>The command generated a report of the open ports on the server. The ports opened are:</w:t>
      </w:r>
    </w:p>
    <w:p w14:paraId="6B7AA8B7" w14:textId="5221D649" w:rsidR="005C08C2" w:rsidRPr="00E62202" w:rsidRDefault="005C08C2" w:rsidP="00E62202">
      <w:pPr>
        <w:pStyle w:val="ListParagraph"/>
        <w:numPr>
          <w:ilvl w:val="0"/>
          <w:numId w:val="3"/>
        </w:numPr>
        <w:jc w:val="both"/>
        <w:rPr>
          <w:rFonts w:ascii="Times New Roman" w:hAnsi="Times New Roman" w:cs="Times New Roman"/>
        </w:rPr>
      </w:pPr>
      <w:r w:rsidRPr="00E62202">
        <w:rPr>
          <w:rFonts w:ascii="Times New Roman" w:hAnsi="Times New Roman" w:cs="Times New Roman"/>
        </w:rPr>
        <w:t>22 – SSH running tcp, the version is 5.31p1 Debian 3ubuntu4, this poses a risk of backdoor, the ssh-hostkey is also exposed with the type of service such as DSA and RSA, this poses a compliance violation.</w:t>
      </w:r>
    </w:p>
    <w:p w14:paraId="203535F6" w14:textId="29ED5928" w:rsidR="005C08C2" w:rsidRPr="00E62202" w:rsidRDefault="005C08C2" w:rsidP="00E62202">
      <w:pPr>
        <w:pStyle w:val="ListParagraph"/>
        <w:numPr>
          <w:ilvl w:val="0"/>
          <w:numId w:val="3"/>
        </w:numPr>
        <w:jc w:val="both"/>
        <w:rPr>
          <w:rFonts w:ascii="Times New Roman" w:hAnsi="Times New Roman" w:cs="Times New Roman"/>
        </w:rPr>
      </w:pPr>
      <w:r w:rsidRPr="00E62202">
        <w:rPr>
          <w:rFonts w:ascii="Times New Roman" w:hAnsi="Times New Roman" w:cs="Times New Roman"/>
        </w:rPr>
        <w:t>80</w:t>
      </w:r>
      <w:r w:rsidR="00227DCA" w:rsidRPr="00E62202">
        <w:rPr>
          <w:rFonts w:ascii="Times New Roman" w:hAnsi="Times New Roman" w:cs="Times New Roman"/>
        </w:rPr>
        <w:t>, 8080</w:t>
      </w:r>
      <w:r w:rsidRPr="00E62202">
        <w:rPr>
          <w:rFonts w:ascii="Times New Roman" w:hAnsi="Times New Roman" w:cs="Times New Roman"/>
        </w:rPr>
        <w:t xml:space="preserve"> – HTTP running tcp is open with potentially risky methods such as TRACE, the server is running an outdated version of Apache 2.2.14, this can be exploited to compromise the server.</w:t>
      </w:r>
    </w:p>
    <w:p w14:paraId="63F35C65" w14:textId="34A3067F" w:rsidR="005C08C2" w:rsidRPr="00E62202" w:rsidRDefault="00227DCA" w:rsidP="00E62202">
      <w:pPr>
        <w:pStyle w:val="ListParagraph"/>
        <w:numPr>
          <w:ilvl w:val="0"/>
          <w:numId w:val="3"/>
        </w:numPr>
        <w:jc w:val="both"/>
        <w:rPr>
          <w:rFonts w:ascii="Times New Roman" w:hAnsi="Times New Roman" w:cs="Times New Roman"/>
        </w:rPr>
      </w:pPr>
      <w:r w:rsidRPr="00E62202">
        <w:rPr>
          <w:rFonts w:ascii="Times New Roman" w:hAnsi="Times New Roman" w:cs="Times New Roman"/>
        </w:rPr>
        <w:t>139 &amp; 445 – NETBIOS-SSN running tcp is open, the server is running Samba smbd 3.X – 4.X which is an outdated version, this poses a compliance violation.</w:t>
      </w:r>
    </w:p>
    <w:p w14:paraId="79DDB9AB" w14:textId="169021FB" w:rsidR="00227DCA" w:rsidRPr="00E62202" w:rsidRDefault="00227DCA" w:rsidP="00E62202">
      <w:pPr>
        <w:pStyle w:val="ListParagraph"/>
        <w:numPr>
          <w:ilvl w:val="0"/>
          <w:numId w:val="3"/>
        </w:numPr>
        <w:jc w:val="both"/>
        <w:rPr>
          <w:rFonts w:ascii="Times New Roman" w:hAnsi="Times New Roman" w:cs="Times New Roman"/>
        </w:rPr>
      </w:pPr>
      <w:r w:rsidRPr="00E62202">
        <w:rPr>
          <w:rFonts w:ascii="Times New Roman" w:hAnsi="Times New Roman" w:cs="Times New Roman"/>
        </w:rPr>
        <w:t>143 – IMAP</w:t>
      </w:r>
    </w:p>
    <w:p w14:paraId="574EA317" w14:textId="301DEC24" w:rsidR="00227DCA" w:rsidRPr="00E62202" w:rsidRDefault="00227DCA" w:rsidP="00E62202">
      <w:pPr>
        <w:pStyle w:val="ListParagraph"/>
        <w:numPr>
          <w:ilvl w:val="0"/>
          <w:numId w:val="3"/>
        </w:numPr>
        <w:jc w:val="both"/>
        <w:rPr>
          <w:rFonts w:ascii="Times New Roman" w:hAnsi="Times New Roman" w:cs="Times New Roman"/>
        </w:rPr>
      </w:pPr>
      <w:r w:rsidRPr="00E62202">
        <w:rPr>
          <w:rFonts w:ascii="Times New Roman" w:hAnsi="Times New Roman" w:cs="Times New Roman"/>
        </w:rPr>
        <w:t xml:space="preserve">443, 8081– HTTPS </w:t>
      </w:r>
      <w:r w:rsidRPr="00E62202">
        <w:rPr>
          <w:rFonts w:ascii="Times New Roman" w:hAnsi="Times New Roman" w:cs="Times New Roman"/>
        </w:rPr>
        <w:t>running tcp is open with potentially risky methods such as TRACE, the server is running an outdated version of Apache 2.2.14, this can be exploited to compromise the server.</w:t>
      </w:r>
    </w:p>
    <w:p w14:paraId="6B36C4C6" w14:textId="2EDA31DE" w:rsidR="00227DCA" w:rsidRPr="00E62202" w:rsidRDefault="00227DCA" w:rsidP="00E62202">
      <w:pPr>
        <w:rPr>
          <w:rFonts w:ascii="Times New Roman" w:hAnsi="Times New Roman" w:cs="Times New Roman"/>
        </w:rPr>
      </w:pPr>
      <w:r w:rsidRPr="00E62202">
        <w:rPr>
          <w:rFonts w:ascii="Times New Roman" w:hAnsi="Times New Roman" w:cs="Times New Roman"/>
        </w:rPr>
        <w:t xml:space="preserve">Nmap full scan report: </w:t>
      </w:r>
      <w:hyperlink r:id="rId5" w:history="1">
        <w:r w:rsidR="005F2B3F" w:rsidRPr="00E62202">
          <w:rPr>
            <w:rStyle w:val="Hyperlink"/>
            <w:rFonts w:ascii="Times New Roman" w:hAnsi="Times New Roman" w:cs="Times New Roman"/>
          </w:rPr>
          <w:t>https://drive.google.com/file/d/194UmG-N6rsNlUvi3Yda5s-uZ0iz_sSCN/view?usp=sharing</w:t>
        </w:r>
      </w:hyperlink>
      <w:r w:rsidR="005F2B3F" w:rsidRPr="00E62202">
        <w:rPr>
          <w:rFonts w:ascii="Times New Roman" w:hAnsi="Times New Roman" w:cs="Times New Roman"/>
        </w:rPr>
        <w:t xml:space="preserve"> </w:t>
      </w:r>
    </w:p>
    <w:p w14:paraId="461C813D" w14:textId="4D6A9FB5" w:rsidR="005F2B3F" w:rsidRPr="00E62202" w:rsidRDefault="005F2B3F" w:rsidP="00E62202">
      <w:pPr>
        <w:jc w:val="both"/>
        <w:rPr>
          <w:rFonts w:ascii="Times New Roman" w:hAnsi="Times New Roman" w:cs="Times New Roman"/>
        </w:rPr>
      </w:pPr>
      <w:r w:rsidRPr="00E62202">
        <w:rPr>
          <w:rFonts w:ascii="Times New Roman" w:hAnsi="Times New Roman" w:cs="Times New Roman"/>
        </w:rPr>
        <w:t>Step 3: Application Discovery</w:t>
      </w:r>
    </w:p>
    <w:p w14:paraId="0C33FCCE" w14:textId="1A3C5922" w:rsidR="005F2B3F" w:rsidRPr="00E62202" w:rsidRDefault="005F2B3F" w:rsidP="00E62202">
      <w:pPr>
        <w:jc w:val="both"/>
        <w:rPr>
          <w:rFonts w:ascii="Times New Roman" w:hAnsi="Times New Roman" w:cs="Times New Roman"/>
        </w:rPr>
      </w:pPr>
      <w:r w:rsidRPr="00E62202">
        <w:rPr>
          <w:rFonts w:ascii="Times New Roman" w:hAnsi="Times New Roman" w:cs="Times New Roman"/>
        </w:rPr>
        <w:t xml:space="preserve">The target was further explored to find vulnerable applications running on the server, to achieve this, I opened the target IP address on Firefox browser; </w:t>
      </w:r>
      <w:hyperlink r:id="rId6" w:history="1">
        <w:r w:rsidRPr="00E62202">
          <w:rPr>
            <w:rStyle w:val="Hyperlink"/>
            <w:rFonts w:ascii="Times New Roman" w:hAnsi="Times New Roman" w:cs="Times New Roman"/>
          </w:rPr>
          <w:t>http://192.168.1.4</w:t>
        </w:r>
      </w:hyperlink>
      <w:r w:rsidRPr="00E62202">
        <w:rPr>
          <w:rFonts w:ascii="Times New Roman" w:hAnsi="Times New Roman" w:cs="Times New Roman"/>
        </w:rPr>
        <w:t>, and I saw a directory listing available applications such as WordPress, WebGoat, Hackxnor, DVWA, BodgeIt Store and many more.</w:t>
      </w:r>
      <w:r w:rsidR="00906D0E" w:rsidRPr="00E62202">
        <w:rPr>
          <w:rFonts w:ascii="Times New Roman" w:hAnsi="Times New Roman" w:cs="Times New Roman"/>
        </w:rPr>
        <w:t xml:space="preserve"> Find the screenshot of the directory listing below:</w:t>
      </w:r>
    </w:p>
    <w:p w14:paraId="4A46F50F" w14:textId="3A256D09" w:rsidR="00906D0E" w:rsidRPr="00E62202" w:rsidRDefault="00906D0E" w:rsidP="00E62202">
      <w:pPr>
        <w:jc w:val="both"/>
        <w:rPr>
          <w:rFonts w:ascii="Times New Roman" w:hAnsi="Times New Roman" w:cs="Times New Roman"/>
        </w:rPr>
      </w:pPr>
      <w:r w:rsidRPr="00E62202">
        <w:rPr>
          <w:rFonts w:ascii="Times New Roman" w:hAnsi="Times New Roman" w:cs="Times New Roman"/>
        </w:rPr>
        <w:lastRenderedPageBreak/>
        <w:drawing>
          <wp:inline distT="0" distB="0" distL="0" distR="0" wp14:anchorId="48D4B8C7" wp14:editId="3795285B">
            <wp:extent cx="5731510" cy="31724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72460"/>
                    </a:xfrm>
                    <a:prstGeom prst="rect">
                      <a:avLst/>
                    </a:prstGeom>
                  </pic:spPr>
                </pic:pic>
              </a:graphicData>
            </a:graphic>
          </wp:inline>
        </w:drawing>
      </w:r>
    </w:p>
    <w:p w14:paraId="7E140F20" w14:textId="661D4DA6" w:rsidR="00906D0E" w:rsidRPr="00E62202" w:rsidRDefault="00906D0E" w:rsidP="00E62202">
      <w:pPr>
        <w:jc w:val="both"/>
        <w:rPr>
          <w:rFonts w:ascii="Times New Roman" w:hAnsi="Times New Roman" w:cs="Times New Roman"/>
        </w:rPr>
      </w:pPr>
      <w:r w:rsidRPr="00E62202">
        <w:rPr>
          <w:rFonts w:ascii="Times New Roman" w:hAnsi="Times New Roman" w:cs="Times New Roman"/>
        </w:rPr>
        <w:drawing>
          <wp:inline distT="0" distB="0" distL="0" distR="0" wp14:anchorId="0D38C44E" wp14:editId="18B31A68">
            <wp:extent cx="5731510" cy="30676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67685"/>
                    </a:xfrm>
                    <a:prstGeom prst="rect">
                      <a:avLst/>
                    </a:prstGeom>
                  </pic:spPr>
                </pic:pic>
              </a:graphicData>
            </a:graphic>
          </wp:inline>
        </w:drawing>
      </w:r>
    </w:p>
    <w:p w14:paraId="7C2FE94D" w14:textId="77777777" w:rsidR="00906D0E" w:rsidRPr="00E62202" w:rsidRDefault="00906D0E" w:rsidP="00E62202">
      <w:pPr>
        <w:jc w:val="both"/>
        <w:rPr>
          <w:rFonts w:ascii="Times New Roman" w:hAnsi="Times New Roman" w:cs="Times New Roman"/>
        </w:rPr>
      </w:pPr>
    </w:p>
    <w:p w14:paraId="1D1CA5FB" w14:textId="3729C6DD" w:rsidR="005F2B3F" w:rsidRPr="00E62202" w:rsidRDefault="005F2B3F" w:rsidP="00E62202">
      <w:pPr>
        <w:jc w:val="both"/>
        <w:rPr>
          <w:rFonts w:ascii="Times New Roman" w:hAnsi="Times New Roman" w:cs="Times New Roman"/>
        </w:rPr>
      </w:pPr>
      <w:r w:rsidRPr="00E62202">
        <w:rPr>
          <w:rFonts w:ascii="Times New Roman" w:hAnsi="Times New Roman" w:cs="Times New Roman"/>
        </w:rPr>
        <w:t>Phase 2: Tool Configuration &amp; Automated Scanning</w:t>
      </w:r>
    </w:p>
    <w:p w14:paraId="300D7A19" w14:textId="288C4F85" w:rsidR="005F2B3F" w:rsidRPr="00E62202" w:rsidRDefault="005F2B3F" w:rsidP="00E62202">
      <w:pPr>
        <w:jc w:val="both"/>
        <w:rPr>
          <w:rFonts w:ascii="Times New Roman" w:hAnsi="Times New Roman" w:cs="Times New Roman"/>
        </w:rPr>
      </w:pPr>
      <w:r w:rsidRPr="00E62202">
        <w:rPr>
          <w:rFonts w:ascii="Times New Roman" w:hAnsi="Times New Roman" w:cs="Times New Roman"/>
        </w:rPr>
        <w:t>Step 4: Configuring Burp Suite Professional</w:t>
      </w:r>
    </w:p>
    <w:p w14:paraId="2C6B75C8" w14:textId="69D404A7" w:rsidR="005F2B3F" w:rsidRPr="00E62202" w:rsidRDefault="005F2B3F" w:rsidP="00E62202">
      <w:pPr>
        <w:jc w:val="both"/>
        <w:rPr>
          <w:rFonts w:ascii="Times New Roman" w:hAnsi="Times New Roman" w:cs="Times New Roman"/>
        </w:rPr>
      </w:pPr>
      <w:r w:rsidRPr="00E62202">
        <w:rPr>
          <w:rFonts w:ascii="Times New Roman" w:hAnsi="Times New Roman" w:cs="Times New Roman"/>
        </w:rPr>
        <w:t>To set up my environment to route traffic through Burp, I launched my Burp Suite Professional, navigate to my Firefox browser, installed foxyproxy an adds-on that enables traffic interception. Then I set up my foxy proxy using the proxy settings in Burp Suite Professional ‘Proxy: 127.0.0.1, Port: 8080’.</w:t>
      </w:r>
    </w:p>
    <w:p w14:paraId="19D275D4" w14:textId="1AC4A528" w:rsidR="007947EE" w:rsidRPr="00E62202" w:rsidRDefault="007947EE" w:rsidP="00E62202">
      <w:pPr>
        <w:jc w:val="both"/>
        <w:rPr>
          <w:rFonts w:ascii="Times New Roman" w:hAnsi="Times New Roman" w:cs="Times New Roman"/>
        </w:rPr>
      </w:pPr>
      <w:r w:rsidRPr="00E62202">
        <w:rPr>
          <w:rFonts w:ascii="Times New Roman" w:hAnsi="Times New Roman" w:cs="Times New Roman"/>
        </w:rPr>
        <w:lastRenderedPageBreak/>
        <w:drawing>
          <wp:inline distT="0" distB="0" distL="0" distR="0" wp14:anchorId="0500AB7A" wp14:editId="75AE4206">
            <wp:extent cx="5731510" cy="27501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50185"/>
                    </a:xfrm>
                    <a:prstGeom prst="rect">
                      <a:avLst/>
                    </a:prstGeom>
                  </pic:spPr>
                </pic:pic>
              </a:graphicData>
            </a:graphic>
          </wp:inline>
        </w:drawing>
      </w:r>
    </w:p>
    <w:p w14:paraId="35E07F1C" w14:textId="608493ED" w:rsidR="005F2B3F" w:rsidRPr="00E62202" w:rsidRDefault="005F2B3F" w:rsidP="00E62202">
      <w:pPr>
        <w:jc w:val="both"/>
        <w:rPr>
          <w:rFonts w:ascii="Times New Roman" w:hAnsi="Times New Roman" w:cs="Times New Roman"/>
        </w:rPr>
      </w:pPr>
      <w:r w:rsidRPr="00E62202">
        <w:rPr>
          <w:rFonts w:ascii="Times New Roman" w:hAnsi="Times New Roman" w:cs="Times New Roman"/>
        </w:rPr>
        <w:t>In order to route traffic from my browser to the Burp Suite, it is essential to turn on intercept which is a feature on the proxy tab.</w:t>
      </w:r>
    </w:p>
    <w:p w14:paraId="007F4DBB" w14:textId="7EDC5542" w:rsidR="005F2B3F" w:rsidRPr="00E62202" w:rsidRDefault="005F2B3F" w:rsidP="00E62202">
      <w:pPr>
        <w:jc w:val="both"/>
        <w:rPr>
          <w:rFonts w:ascii="Times New Roman" w:hAnsi="Times New Roman" w:cs="Times New Roman"/>
        </w:rPr>
      </w:pPr>
      <w:r w:rsidRPr="00E62202">
        <w:rPr>
          <w:rFonts w:ascii="Times New Roman" w:hAnsi="Times New Roman" w:cs="Times New Roman"/>
        </w:rPr>
        <w:t xml:space="preserve">Then I browsed to </w:t>
      </w:r>
      <w:hyperlink r:id="rId10" w:history="1">
        <w:r w:rsidRPr="00E62202">
          <w:rPr>
            <w:rStyle w:val="Hyperlink"/>
            <w:rFonts w:ascii="Times New Roman" w:hAnsi="Times New Roman" w:cs="Times New Roman"/>
          </w:rPr>
          <w:t>http://192.168.1.4</w:t>
        </w:r>
      </w:hyperlink>
      <w:r w:rsidRPr="00E62202">
        <w:rPr>
          <w:rFonts w:ascii="Times New Roman" w:hAnsi="Times New Roman" w:cs="Times New Roman"/>
        </w:rPr>
        <w:t xml:space="preserve">, forwarded the request to populate the </w:t>
      </w:r>
      <w:r w:rsidR="00A256A4" w:rsidRPr="00E62202">
        <w:rPr>
          <w:rFonts w:ascii="Times New Roman" w:hAnsi="Times New Roman" w:cs="Times New Roman"/>
        </w:rPr>
        <w:t>Site map</w:t>
      </w:r>
    </w:p>
    <w:p w14:paraId="498764F8" w14:textId="4A6974D5" w:rsidR="007947EE" w:rsidRPr="00E62202" w:rsidRDefault="007947EE" w:rsidP="00E62202">
      <w:pPr>
        <w:jc w:val="both"/>
        <w:rPr>
          <w:rFonts w:ascii="Times New Roman" w:hAnsi="Times New Roman" w:cs="Times New Roman"/>
        </w:rPr>
      </w:pPr>
      <w:r w:rsidRPr="00E62202">
        <w:rPr>
          <w:rFonts w:ascii="Times New Roman" w:hAnsi="Times New Roman" w:cs="Times New Roman"/>
        </w:rPr>
        <w:drawing>
          <wp:inline distT="0" distB="0" distL="0" distR="0" wp14:anchorId="4AB3E9C8" wp14:editId="766A94A7">
            <wp:extent cx="5731510" cy="30626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62605"/>
                    </a:xfrm>
                    <a:prstGeom prst="rect">
                      <a:avLst/>
                    </a:prstGeom>
                  </pic:spPr>
                </pic:pic>
              </a:graphicData>
            </a:graphic>
          </wp:inline>
        </w:drawing>
      </w:r>
    </w:p>
    <w:p w14:paraId="3195619B" w14:textId="05154821" w:rsidR="007947EE" w:rsidRPr="00E62202" w:rsidRDefault="007947EE" w:rsidP="00E62202">
      <w:pPr>
        <w:jc w:val="both"/>
        <w:rPr>
          <w:rFonts w:ascii="Times New Roman" w:hAnsi="Times New Roman" w:cs="Times New Roman"/>
        </w:rPr>
      </w:pPr>
      <w:r w:rsidRPr="00E62202">
        <w:rPr>
          <w:rFonts w:ascii="Times New Roman" w:hAnsi="Times New Roman" w:cs="Times New Roman"/>
        </w:rPr>
        <w:t>Step 5: Automated Passive &amp; Active Scanning</w:t>
      </w:r>
    </w:p>
    <w:p w14:paraId="7C9AEC1D" w14:textId="40B0CE77" w:rsidR="007947EE" w:rsidRPr="00E62202" w:rsidRDefault="007947EE" w:rsidP="00E62202">
      <w:pPr>
        <w:jc w:val="both"/>
        <w:rPr>
          <w:rFonts w:ascii="Times New Roman" w:hAnsi="Times New Roman" w:cs="Times New Roman"/>
        </w:rPr>
      </w:pPr>
      <w:r w:rsidRPr="00E62202">
        <w:rPr>
          <w:rFonts w:ascii="Times New Roman" w:hAnsi="Times New Roman" w:cs="Times New Roman"/>
        </w:rPr>
        <w:t>After populating the site map, I right clicked on the folder and selected scan to scan the website for vulnerabilities.</w:t>
      </w:r>
    </w:p>
    <w:p w14:paraId="64E1E171" w14:textId="5359EA55" w:rsidR="00284ABD" w:rsidRPr="00E62202" w:rsidRDefault="00284ABD" w:rsidP="00E62202">
      <w:pPr>
        <w:jc w:val="both"/>
        <w:rPr>
          <w:rFonts w:ascii="Times New Roman" w:hAnsi="Times New Roman" w:cs="Times New Roman"/>
        </w:rPr>
      </w:pPr>
      <w:r w:rsidRPr="00E62202">
        <w:rPr>
          <w:rFonts w:ascii="Times New Roman" w:hAnsi="Times New Roman" w:cs="Times New Roman"/>
        </w:rPr>
        <w:lastRenderedPageBreak/>
        <w:drawing>
          <wp:inline distT="0" distB="0" distL="0" distR="0" wp14:anchorId="3B7FAAB4" wp14:editId="73BBED79">
            <wp:extent cx="5731510" cy="30740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74035"/>
                    </a:xfrm>
                    <a:prstGeom prst="rect">
                      <a:avLst/>
                    </a:prstGeom>
                  </pic:spPr>
                </pic:pic>
              </a:graphicData>
            </a:graphic>
          </wp:inline>
        </w:drawing>
      </w:r>
    </w:p>
    <w:p w14:paraId="026A9770" w14:textId="54DF7F2C" w:rsidR="00284ABD" w:rsidRPr="00E62202" w:rsidRDefault="00284ABD" w:rsidP="00E62202">
      <w:pPr>
        <w:jc w:val="both"/>
        <w:rPr>
          <w:rFonts w:ascii="Times New Roman" w:hAnsi="Times New Roman" w:cs="Times New Roman"/>
        </w:rPr>
      </w:pPr>
      <w:hyperlink r:id="rId13" w:history="1">
        <w:r w:rsidRPr="00E62202">
          <w:rPr>
            <w:rStyle w:val="Hyperlink"/>
            <w:rFonts w:ascii="Times New Roman" w:hAnsi="Times New Roman" w:cs="Times New Roman"/>
          </w:rPr>
          <w:t>https://drive.google.com/file/d/1pvlaBZtvouqkdqBEond7KtOZmSv2j5Z8/view?usp=sharing</w:t>
        </w:r>
      </w:hyperlink>
    </w:p>
    <w:p w14:paraId="15D11D0D" w14:textId="27BCB6EB" w:rsidR="00284ABD" w:rsidRPr="00E62202" w:rsidRDefault="00284ABD" w:rsidP="00E62202">
      <w:pPr>
        <w:jc w:val="both"/>
        <w:rPr>
          <w:rFonts w:ascii="Times New Roman" w:hAnsi="Times New Roman" w:cs="Times New Roman"/>
        </w:rPr>
      </w:pPr>
      <w:hyperlink r:id="rId14" w:history="1">
        <w:r w:rsidRPr="00E62202">
          <w:rPr>
            <w:rStyle w:val="Hyperlink"/>
            <w:rFonts w:ascii="Times New Roman" w:hAnsi="Times New Roman" w:cs="Times New Roman"/>
          </w:rPr>
          <w:t>https://drive.google.com/file/d/1o0J45RD2oKQuJzIFu9WJNsBEQt0fEzdk/view?usp=sharing</w:t>
        </w:r>
      </w:hyperlink>
    </w:p>
    <w:p w14:paraId="508A5011" w14:textId="77777777" w:rsidR="00284ABD" w:rsidRPr="00E62202" w:rsidRDefault="00284ABD" w:rsidP="00E62202">
      <w:pPr>
        <w:jc w:val="both"/>
        <w:rPr>
          <w:rFonts w:ascii="Times New Roman" w:hAnsi="Times New Roman" w:cs="Times New Roman"/>
        </w:rPr>
      </w:pPr>
    </w:p>
    <w:p w14:paraId="080E433D" w14:textId="4B0B3B9D" w:rsidR="007947EE" w:rsidRPr="00E62202" w:rsidRDefault="007947EE" w:rsidP="00E62202">
      <w:pPr>
        <w:jc w:val="both"/>
        <w:rPr>
          <w:rFonts w:ascii="Times New Roman" w:hAnsi="Times New Roman" w:cs="Times New Roman"/>
        </w:rPr>
      </w:pPr>
      <w:r w:rsidRPr="00E62202">
        <w:rPr>
          <w:rFonts w:ascii="Times New Roman" w:hAnsi="Times New Roman" w:cs="Times New Roman"/>
        </w:rPr>
        <w:t>Step 6: Testing for A01:2021-Broken Access Control (BodgeIt Store)</w:t>
      </w:r>
    </w:p>
    <w:p w14:paraId="1B21FDBC" w14:textId="65569D84" w:rsidR="007947EE" w:rsidRPr="00E62202" w:rsidRDefault="007947EE" w:rsidP="00E62202">
      <w:pPr>
        <w:jc w:val="both"/>
        <w:rPr>
          <w:rFonts w:ascii="Times New Roman" w:hAnsi="Times New Roman" w:cs="Times New Roman"/>
        </w:rPr>
      </w:pPr>
      <w:r w:rsidRPr="00E62202">
        <w:rPr>
          <w:rFonts w:ascii="Times New Roman" w:hAnsi="Times New Roman" w:cs="Times New Roman"/>
        </w:rPr>
        <w:t>Using B</w:t>
      </w:r>
      <w:r w:rsidR="00100FEF" w:rsidRPr="00E62202">
        <w:rPr>
          <w:rFonts w:ascii="Times New Roman" w:hAnsi="Times New Roman" w:cs="Times New Roman"/>
        </w:rPr>
        <w:t>o</w:t>
      </w:r>
      <w:r w:rsidRPr="00E62202">
        <w:rPr>
          <w:rFonts w:ascii="Times New Roman" w:hAnsi="Times New Roman" w:cs="Times New Roman"/>
        </w:rPr>
        <w:t>dgeIt Store to test for broken access control, which is a critical failure in authorization policies, directly violating the principle of least privilege</w:t>
      </w:r>
      <w:r w:rsidR="00263025" w:rsidRPr="00E62202">
        <w:rPr>
          <w:rFonts w:ascii="Times New Roman" w:hAnsi="Times New Roman" w:cs="Times New Roman"/>
        </w:rPr>
        <w:t xml:space="preserve">, I tried to access an administrative page directly using the url </w:t>
      </w:r>
      <w:hyperlink r:id="rId15" w:history="1">
        <w:r w:rsidR="00263025" w:rsidRPr="00E62202">
          <w:rPr>
            <w:rStyle w:val="Hyperlink"/>
            <w:rFonts w:ascii="Times New Roman" w:hAnsi="Times New Roman" w:cs="Times New Roman"/>
          </w:rPr>
          <w:t>http://192.168.1.4/bodgeit/admin.jsp</w:t>
        </w:r>
      </w:hyperlink>
      <w:r w:rsidR="00263025" w:rsidRPr="00E62202">
        <w:rPr>
          <w:rFonts w:ascii="Times New Roman" w:hAnsi="Times New Roman" w:cs="Times New Roman"/>
        </w:rPr>
        <w:t xml:space="preserve"> and i was able to access the admin page of the web site, this is a critical risk violating PCI DSS 7.</w:t>
      </w:r>
      <w:r w:rsidR="00100FEF" w:rsidRPr="00E62202">
        <w:rPr>
          <w:rFonts w:ascii="Times New Roman" w:hAnsi="Times New Roman" w:cs="Times New Roman"/>
        </w:rPr>
        <w:t>2.</w:t>
      </w:r>
      <w:r w:rsidR="00263025" w:rsidRPr="00E62202">
        <w:rPr>
          <w:rFonts w:ascii="Times New Roman" w:hAnsi="Times New Roman" w:cs="Times New Roman"/>
        </w:rPr>
        <w:t>1, because unauthorized person can have access to credentials of everyone that has logged in to that website.</w:t>
      </w:r>
    </w:p>
    <w:p w14:paraId="761205AE" w14:textId="61D5271D" w:rsidR="00100FEF" w:rsidRPr="00E62202" w:rsidRDefault="0042683D" w:rsidP="00E62202">
      <w:pPr>
        <w:jc w:val="both"/>
        <w:rPr>
          <w:rFonts w:ascii="Times New Roman" w:hAnsi="Times New Roman" w:cs="Times New Roman"/>
        </w:rPr>
      </w:pPr>
      <w:r w:rsidRPr="00100FEF">
        <w:rPr>
          <w:rFonts w:ascii="Times New Roman" w:hAnsi="Times New Roman" w:cs="Times New Roman"/>
        </w:rPr>
        <w:t>A01:2021</w:t>
      </w:r>
      <w:r w:rsidRPr="00E62202">
        <w:rPr>
          <w:rFonts w:ascii="Times New Roman" w:hAnsi="Times New Roman" w:cs="Times New Roman"/>
        </w:rPr>
        <w:t>-</w:t>
      </w:r>
      <w:r w:rsidR="00100FEF" w:rsidRPr="00100FEF">
        <w:rPr>
          <w:rFonts w:ascii="Times New Roman" w:hAnsi="Times New Roman" w:cs="Times New Roman"/>
        </w:rPr>
        <w:t>Broken Access Control doesn't follow PCI DSS 7.2.1, which says that access control systems should use least privilege and need-to-know. The found flaws allow for increased privileges and unauthorized access to data, showing a lack of compliance.</w:t>
      </w:r>
    </w:p>
    <w:p w14:paraId="66788A9D" w14:textId="02985CF8" w:rsidR="00AA0C2C" w:rsidRPr="00E62202" w:rsidRDefault="00AA0C2C" w:rsidP="00E62202">
      <w:pPr>
        <w:jc w:val="both"/>
        <w:rPr>
          <w:rFonts w:ascii="Times New Roman" w:hAnsi="Times New Roman" w:cs="Times New Roman"/>
        </w:rPr>
      </w:pPr>
      <w:r w:rsidRPr="00E62202">
        <w:rPr>
          <w:rFonts w:ascii="Times New Roman" w:hAnsi="Times New Roman" w:cs="Times New Roman"/>
        </w:rPr>
        <w:lastRenderedPageBreak/>
        <w:drawing>
          <wp:inline distT="0" distB="0" distL="0" distR="0" wp14:anchorId="2A33558F" wp14:editId="4504B471">
            <wp:extent cx="5731510" cy="30740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074035"/>
                    </a:xfrm>
                    <a:prstGeom prst="rect">
                      <a:avLst/>
                    </a:prstGeom>
                  </pic:spPr>
                </pic:pic>
              </a:graphicData>
            </a:graphic>
          </wp:inline>
        </w:drawing>
      </w:r>
    </w:p>
    <w:p w14:paraId="22A9C8EC" w14:textId="473A3E84" w:rsidR="00265D78" w:rsidRPr="00E62202" w:rsidRDefault="00265D78" w:rsidP="00E62202">
      <w:pPr>
        <w:jc w:val="both"/>
        <w:rPr>
          <w:rFonts w:ascii="Times New Roman" w:hAnsi="Times New Roman" w:cs="Times New Roman"/>
        </w:rPr>
      </w:pPr>
      <w:r w:rsidRPr="00E62202">
        <w:rPr>
          <w:rFonts w:ascii="Times New Roman" w:hAnsi="Times New Roman" w:cs="Times New Roman"/>
        </w:rPr>
        <w:t>Step 7: Testing for A02:2021-Cryptographic Failures (WebGoat)</w:t>
      </w:r>
    </w:p>
    <w:p w14:paraId="7A4D20DB" w14:textId="70B5C31B" w:rsidR="00265D78" w:rsidRPr="00E62202" w:rsidRDefault="00265D78" w:rsidP="00E62202">
      <w:pPr>
        <w:jc w:val="both"/>
        <w:rPr>
          <w:rFonts w:ascii="Times New Roman" w:hAnsi="Times New Roman" w:cs="Times New Roman"/>
        </w:rPr>
      </w:pPr>
      <w:r w:rsidRPr="00E62202">
        <w:rPr>
          <w:rFonts w:ascii="Times New Roman" w:hAnsi="Times New Roman" w:cs="Times New Roman"/>
        </w:rPr>
        <w:t>WebGoat application was used to test for cryptographic failure on the server, which means the transmitting of passwords in cleartext, which is a severe violation of every data protection standards including GDPR and PCI DSS, which poses risk of information disclosure.</w:t>
      </w:r>
    </w:p>
    <w:p w14:paraId="2235988D" w14:textId="0B980DD8" w:rsidR="00265D78" w:rsidRPr="00E62202" w:rsidRDefault="00265D78" w:rsidP="00E62202">
      <w:pPr>
        <w:jc w:val="both"/>
        <w:rPr>
          <w:rFonts w:ascii="Times New Roman" w:hAnsi="Times New Roman" w:cs="Times New Roman"/>
        </w:rPr>
      </w:pPr>
      <w:r w:rsidRPr="00E62202">
        <w:rPr>
          <w:rFonts w:ascii="Times New Roman" w:hAnsi="Times New Roman" w:cs="Times New Roman"/>
        </w:rPr>
        <w:t xml:space="preserve">The application (WebGoat) was used to test for this vulnerability, and the result showed that it is vulnerable, I used </w:t>
      </w:r>
      <w:r w:rsidR="00D7382C" w:rsidRPr="00E62202">
        <w:rPr>
          <w:rFonts w:ascii="Times New Roman" w:hAnsi="Times New Roman" w:cs="Times New Roman"/>
        </w:rPr>
        <w:t xml:space="preserve">Burp Suite to intercept the traffic of the operation carried out on WebGoat which is randomly inputting password and username to check for this </w:t>
      </w:r>
      <w:r w:rsidR="00507FEF" w:rsidRPr="00E62202">
        <w:rPr>
          <w:rFonts w:ascii="Times New Roman" w:hAnsi="Times New Roman" w:cs="Times New Roman"/>
        </w:rPr>
        <w:t>vulnerability</w:t>
      </w:r>
      <w:r w:rsidR="00D7382C" w:rsidRPr="00E62202">
        <w:rPr>
          <w:rFonts w:ascii="Times New Roman" w:hAnsi="Times New Roman" w:cs="Times New Roman"/>
        </w:rPr>
        <w:t xml:space="preserve">, turning on the intercept, from the proxy tab, I clicked on the HTTP history tab to get the information captured by Burp Suite, </w:t>
      </w:r>
      <w:r w:rsidR="00507FEF" w:rsidRPr="00E62202">
        <w:rPr>
          <w:rFonts w:ascii="Times New Roman" w:hAnsi="Times New Roman" w:cs="Times New Roman"/>
        </w:rPr>
        <w:t>then looked for the POST request that contained a password, from the raw request, the password returned is a plaintext.</w:t>
      </w:r>
    </w:p>
    <w:p w14:paraId="5EE3B7C6" w14:textId="3A01EB6E" w:rsidR="0042683D" w:rsidRPr="0042683D" w:rsidRDefault="0093331F" w:rsidP="00E62202">
      <w:pPr>
        <w:jc w:val="both"/>
        <w:rPr>
          <w:rFonts w:ascii="Times New Roman" w:hAnsi="Times New Roman" w:cs="Times New Roman"/>
        </w:rPr>
      </w:pPr>
      <w:r w:rsidRPr="00E62202">
        <w:rPr>
          <w:rFonts w:ascii="Times New Roman" w:hAnsi="Times New Roman" w:cs="Times New Roman"/>
        </w:rPr>
        <w:t>PCI DSS Requirement 4.1 says if there is need to send sensitive data over an open network, it must be pass through strong encryption technique.</w:t>
      </w:r>
      <w:r w:rsidR="0042683D" w:rsidRPr="0042683D">
        <w:rPr>
          <w:rFonts w:ascii="Times New Roman" w:hAnsi="Times New Roman" w:cs="Times New Roman"/>
        </w:rPr>
        <w:t xml:space="preserve"> A02:2021</w:t>
      </w:r>
      <w:r w:rsidR="0042683D" w:rsidRPr="00E62202">
        <w:rPr>
          <w:rFonts w:ascii="Times New Roman" w:hAnsi="Times New Roman" w:cs="Times New Roman"/>
        </w:rPr>
        <w:t>-</w:t>
      </w:r>
      <w:r w:rsidR="0042683D" w:rsidRPr="0042683D">
        <w:rPr>
          <w:rFonts w:ascii="Times New Roman" w:hAnsi="Times New Roman" w:cs="Times New Roman"/>
        </w:rPr>
        <w:t>Cryptographic Failures map directly to this need. Cardholder data can be stolen because weak or missing encryption mechanisms are known to be used. This is a breach of compliance.</w:t>
      </w:r>
    </w:p>
    <w:p w14:paraId="1DFE3D61" w14:textId="77777777" w:rsidR="0042683D" w:rsidRPr="00E62202" w:rsidRDefault="0042683D" w:rsidP="00E62202">
      <w:pPr>
        <w:jc w:val="both"/>
        <w:rPr>
          <w:rFonts w:ascii="Times New Roman" w:hAnsi="Times New Roman" w:cs="Times New Roman"/>
        </w:rPr>
      </w:pPr>
    </w:p>
    <w:p w14:paraId="53666DB5" w14:textId="37CFC712" w:rsidR="00507FEF" w:rsidRPr="00E62202" w:rsidRDefault="00507FEF" w:rsidP="00E62202">
      <w:pPr>
        <w:jc w:val="both"/>
        <w:rPr>
          <w:rFonts w:ascii="Times New Roman" w:hAnsi="Times New Roman" w:cs="Times New Roman"/>
        </w:rPr>
      </w:pPr>
      <w:r w:rsidRPr="00E62202">
        <w:rPr>
          <w:rFonts w:ascii="Times New Roman" w:hAnsi="Times New Roman" w:cs="Times New Roman"/>
          <w:noProof/>
        </w:rPr>
        <w:lastRenderedPageBreak/>
        <w:drawing>
          <wp:inline distT="0" distB="0" distL="0" distR="0" wp14:anchorId="4DFB4F4E" wp14:editId="1514D2B4">
            <wp:extent cx="5731510" cy="30708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p>
    <w:p w14:paraId="35EE613B" w14:textId="54F01432" w:rsidR="00507FEF" w:rsidRPr="00E62202" w:rsidRDefault="00284ABD" w:rsidP="00E62202">
      <w:pPr>
        <w:jc w:val="both"/>
        <w:rPr>
          <w:rFonts w:ascii="Times New Roman" w:hAnsi="Times New Roman" w:cs="Times New Roman"/>
        </w:rPr>
      </w:pPr>
      <w:r w:rsidRPr="00E62202">
        <w:rPr>
          <w:rFonts w:ascii="Times New Roman" w:hAnsi="Times New Roman" w:cs="Times New Roman"/>
        </w:rPr>
        <w:t>Step 8: Testing for A03:2021-Injection (BodgeIt Store Search)</w:t>
      </w:r>
    </w:p>
    <w:p w14:paraId="51DE82DF" w14:textId="020C6419" w:rsidR="00284ABD" w:rsidRPr="00E62202" w:rsidRDefault="00F37577" w:rsidP="00E62202">
      <w:pPr>
        <w:jc w:val="both"/>
        <w:rPr>
          <w:rFonts w:ascii="Times New Roman" w:hAnsi="Times New Roman" w:cs="Times New Roman"/>
        </w:rPr>
      </w:pPr>
      <w:r w:rsidRPr="00E62202">
        <w:rPr>
          <w:rFonts w:ascii="Times New Roman" w:hAnsi="Times New Roman" w:cs="Times New Roman"/>
        </w:rPr>
        <w:t>To test for SQL Injection, the BodgeIt Store application was used and the results indicate that the application is vulnerable to SQL Injection</w:t>
      </w:r>
      <w:r w:rsidR="00D619CE" w:rsidRPr="00E62202">
        <w:rPr>
          <w:rFonts w:ascii="Times New Roman" w:hAnsi="Times New Roman" w:cs="Times New Roman"/>
        </w:rPr>
        <w:t xml:space="preserve"> which is a classic high-impact vulnerablity, which can lead to full data breach as attackers can inject malicious code, this violates data integrity and confidentiality policies</w:t>
      </w:r>
      <w:r w:rsidRPr="00E62202">
        <w:rPr>
          <w:rFonts w:ascii="Times New Roman" w:hAnsi="Times New Roman" w:cs="Times New Roman"/>
        </w:rPr>
        <w:t>.</w:t>
      </w:r>
    </w:p>
    <w:p w14:paraId="46028DEC" w14:textId="19D52649" w:rsidR="00F37577" w:rsidRPr="00E62202" w:rsidRDefault="00D619CE" w:rsidP="00E62202">
      <w:pPr>
        <w:jc w:val="both"/>
        <w:rPr>
          <w:rFonts w:ascii="Times New Roman" w:hAnsi="Times New Roman" w:cs="Times New Roman"/>
        </w:rPr>
      </w:pPr>
      <w:r w:rsidRPr="00E62202">
        <w:rPr>
          <w:rFonts w:ascii="Times New Roman" w:hAnsi="Times New Roman" w:cs="Times New Roman"/>
        </w:rPr>
        <w:t xml:space="preserve">The process started by turning on intercept in Burp, while on the WebGoat Application, I navigated to the search bar and inputted the codes used to test for SQL Injection, the codes used are: ‘, ‘ OR ‘1’=’1 and ‘ UNION SELECT 1,2,3,4,5,6 which returned items using the Repeater in Burp Suite. The HTTP response was OK code 200, no error was returned for each code. This proved that the site is vulnerable to SQL Injection. </w:t>
      </w:r>
    </w:p>
    <w:p w14:paraId="6EBE4BC3" w14:textId="7AE7C813" w:rsidR="000D7922" w:rsidRPr="000D7922" w:rsidRDefault="000D7922" w:rsidP="00E62202">
      <w:pPr>
        <w:jc w:val="both"/>
        <w:rPr>
          <w:rFonts w:ascii="Times New Roman" w:hAnsi="Times New Roman" w:cs="Times New Roman"/>
        </w:rPr>
      </w:pPr>
      <w:r w:rsidRPr="000D7922">
        <w:rPr>
          <w:rFonts w:ascii="Times New Roman" w:hAnsi="Times New Roman" w:cs="Times New Roman"/>
        </w:rPr>
        <w:t>A03:2021</w:t>
      </w:r>
      <w:r w:rsidRPr="00E62202">
        <w:rPr>
          <w:rFonts w:ascii="Times New Roman" w:hAnsi="Times New Roman" w:cs="Times New Roman"/>
        </w:rPr>
        <w:t>-Injection</w:t>
      </w:r>
      <w:r w:rsidRPr="000D7922">
        <w:rPr>
          <w:rFonts w:ascii="Times New Roman" w:hAnsi="Times New Roman" w:cs="Times New Roman"/>
        </w:rPr>
        <w:t xml:space="preserve"> and PCI DSS 6.5.1 both </w:t>
      </w:r>
      <w:r w:rsidRPr="00E62202">
        <w:rPr>
          <w:rFonts w:ascii="Times New Roman" w:hAnsi="Times New Roman" w:cs="Times New Roman"/>
        </w:rPr>
        <w:t>addresses</w:t>
      </w:r>
      <w:r w:rsidRPr="000D7922">
        <w:rPr>
          <w:rFonts w:ascii="Times New Roman" w:hAnsi="Times New Roman" w:cs="Times New Roman"/>
        </w:rPr>
        <w:t xml:space="preserve"> injection vulnerabilities. PCI DSS 6.5.1 says that custom applications must find and fix injection flaws like SQL injection. It's against the rules not to fix these issues, and someone could get to your data without </w:t>
      </w:r>
      <w:r w:rsidRPr="00E62202">
        <w:rPr>
          <w:rFonts w:ascii="Times New Roman" w:hAnsi="Times New Roman" w:cs="Times New Roman"/>
        </w:rPr>
        <w:t>proper authorization</w:t>
      </w:r>
      <w:r w:rsidR="0093331F" w:rsidRPr="00E62202">
        <w:rPr>
          <w:rFonts w:ascii="Times New Roman" w:hAnsi="Times New Roman" w:cs="Times New Roman"/>
        </w:rPr>
        <w:t>/permission</w:t>
      </w:r>
      <w:r w:rsidRPr="000D7922">
        <w:rPr>
          <w:rFonts w:ascii="Times New Roman" w:hAnsi="Times New Roman" w:cs="Times New Roman"/>
        </w:rPr>
        <w:t>.</w:t>
      </w:r>
    </w:p>
    <w:p w14:paraId="47BDD0A3" w14:textId="77777777" w:rsidR="000D7922" w:rsidRPr="00E62202" w:rsidRDefault="000D7922" w:rsidP="00E62202">
      <w:pPr>
        <w:jc w:val="both"/>
        <w:rPr>
          <w:rFonts w:ascii="Times New Roman" w:hAnsi="Times New Roman" w:cs="Times New Roman"/>
        </w:rPr>
      </w:pPr>
    </w:p>
    <w:p w14:paraId="75E2641B" w14:textId="32CC5DDF" w:rsidR="00D619CE" w:rsidRPr="00E62202" w:rsidRDefault="00D619CE" w:rsidP="00E62202">
      <w:pPr>
        <w:jc w:val="both"/>
        <w:rPr>
          <w:rFonts w:ascii="Times New Roman" w:hAnsi="Times New Roman" w:cs="Times New Roman"/>
        </w:rPr>
      </w:pPr>
      <w:r w:rsidRPr="00E62202">
        <w:rPr>
          <w:rFonts w:ascii="Times New Roman" w:hAnsi="Times New Roman" w:cs="Times New Roman"/>
          <w:noProof/>
        </w:rPr>
        <w:lastRenderedPageBreak/>
        <w:drawing>
          <wp:inline distT="0" distB="0" distL="0" distR="0" wp14:anchorId="6F326688" wp14:editId="3A724070">
            <wp:extent cx="5731510" cy="30556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55620"/>
                    </a:xfrm>
                    <a:prstGeom prst="rect">
                      <a:avLst/>
                    </a:prstGeom>
                    <a:noFill/>
                    <a:ln>
                      <a:noFill/>
                    </a:ln>
                  </pic:spPr>
                </pic:pic>
              </a:graphicData>
            </a:graphic>
          </wp:inline>
        </w:drawing>
      </w:r>
    </w:p>
    <w:p w14:paraId="5D3EB005" w14:textId="6A5B7628" w:rsidR="00D619CE" w:rsidRPr="00E62202" w:rsidRDefault="00D619CE" w:rsidP="00E62202">
      <w:pPr>
        <w:jc w:val="both"/>
        <w:rPr>
          <w:rFonts w:ascii="Times New Roman" w:hAnsi="Times New Roman" w:cs="Times New Roman"/>
        </w:rPr>
      </w:pPr>
      <w:r w:rsidRPr="00E62202">
        <w:rPr>
          <w:rFonts w:ascii="Times New Roman" w:hAnsi="Times New Roman" w:cs="Times New Roman"/>
          <w:noProof/>
        </w:rPr>
        <w:drawing>
          <wp:inline distT="0" distB="0" distL="0" distR="0" wp14:anchorId="07E775AC" wp14:editId="6DFDBE16">
            <wp:extent cx="5731510" cy="305879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58795"/>
                    </a:xfrm>
                    <a:prstGeom prst="rect">
                      <a:avLst/>
                    </a:prstGeom>
                    <a:noFill/>
                    <a:ln>
                      <a:noFill/>
                    </a:ln>
                  </pic:spPr>
                </pic:pic>
              </a:graphicData>
            </a:graphic>
          </wp:inline>
        </w:drawing>
      </w:r>
    </w:p>
    <w:p w14:paraId="665F2EED" w14:textId="09FE5F24" w:rsidR="00D619CE" w:rsidRPr="00E62202" w:rsidRDefault="00D619CE" w:rsidP="00E62202">
      <w:pPr>
        <w:jc w:val="both"/>
        <w:rPr>
          <w:rFonts w:ascii="Times New Roman" w:hAnsi="Times New Roman" w:cs="Times New Roman"/>
        </w:rPr>
      </w:pPr>
      <w:r w:rsidRPr="00E62202">
        <w:rPr>
          <w:rFonts w:ascii="Times New Roman" w:hAnsi="Times New Roman" w:cs="Times New Roman"/>
          <w:noProof/>
        </w:rPr>
        <w:lastRenderedPageBreak/>
        <w:drawing>
          <wp:inline distT="0" distB="0" distL="0" distR="0" wp14:anchorId="05E75807" wp14:editId="1CDD39C3">
            <wp:extent cx="5731510" cy="304228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42285"/>
                    </a:xfrm>
                    <a:prstGeom prst="rect">
                      <a:avLst/>
                    </a:prstGeom>
                    <a:noFill/>
                    <a:ln>
                      <a:noFill/>
                    </a:ln>
                  </pic:spPr>
                </pic:pic>
              </a:graphicData>
            </a:graphic>
          </wp:inline>
        </w:drawing>
      </w:r>
    </w:p>
    <w:p w14:paraId="376AF470" w14:textId="60823605" w:rsidR="00B03676" w:rsidRPr="00E62202" w:rsidRDefault="00B03676" w:rsidP="00E62202">
      <w:pPr>
        <w:jc w:val="both"/>
        <w:rPr>
          <w:rFonts w:ascii="Times New Roman" w:hAnsi="Times New Roman" w:cs="Times New Roman"/>
        </w:rPr>
      </w:pPr>
      <w:r w:rsidRPr="00E62202">
        <w:rPr>
          <w:rFonts w:ascii="Times New Roman" w:hAnsi="Times New Roman" w:cs="Times New Roman"/>
        </w:rPr>
        <w:t>Step 9: Testing for A07:2021</w:t>
      </w:r>
      <w:r w:rsidR="00BB30DB" w:rsidRPr="00E62202">
        <w:rPr>
          <w:rFonts w:ascii="Times New Roman" w:hAnsi="Times New Roman" w:cs="Times New Roman"/>
        </w:rPr>
        <w:t>-Identification and Authentication Failures (BodgeIt Login)</w:t>
      </w:r>
    </w:p>
    <w:p w14:paraId="0E43872D" w14:textId="42CC7B01" w:rsidR="00D619CE" w:rsidRPr="00E62202" w:rsidRDefault="00BB30DB" w:rsidP="00E62202">
      <w:pPr>
        <w:jc w:val="both"/>
        <w:rPr>
          <w:rFonts w:ascii="Times New Roman" w:hAnsi="Times New Roman" w:cs="Times New Roman"/>
        </w:rPr>
      </w:pPr>
      <w:r w:rsidRPr="00E62202">
        <w:rPr>
          <w:rFonts w:ascii="Times New Roman" w:hAnsi="Times New Roman" w:cs="Times New Roman"/>
        </w:rPr>
        <w:t>To test for weak authentication mechanisms using Burp Suite Intruder, I navigated to the login page tried out weak credentials such as admin:admin and test:test, turned on the intercept and clear all payloads and setting a new one for the password parameter. I added list of payloads such as password, admin, 123456, letmein, password123 to check for a response with a different length or status code which might indicate a successful login.</w:t>
      </w:r>
    </w:p>
    <w:p w14:paraId="16A827FF" w14:textId="1B175964" w:rsidR="0093331F" w:rsidRPr="0093331F" w:rsidRDefault="0093331F" w:rsidP="00E62202">
      <w:pPr>
        <w:jc w:val="both"/>
        <w:rPr>
          <w:rFonts w:ascii="Times New Roman" w:hAnsi="Times New Roman" w:cs="Times New Roman"/>
        </w:rPr>
      </w:pPr>
      <w:r w:rsidRPr="0093331F">
        <w:rPr>
          <w:rFonts w:ascii="Times New Roman" w:hAnsi="Times New Roman" w:cs="Times New Roman"/>
        </w:rPr>
        <w:t>A07:2021</w:t>
      </w:r>
      <w:r w:rsidRPr="00E62202">
        <w:rPr>
          <w:rFonts w:ascii="Times New Roman" w:hAnsi="Times New Roman" w:cs="Times New Roman"/>
        </w:rPr>
        <w:t>-Identification Failures</w:t>
      </w:r>
      <w:r w:rsidRPr="0093331F">
        <w:rPr>
          <w:rFonts w:ascii="Times New Roman" w:hAnsi="Times New Roman" w:cs="Times New Roman"/>
        </w:rPr>
        <w:t xml:space="preserve"> </w:t>
      </w:r>
      <w:r w:rsidRPr="00E62202">
        <w:rPr>
          <w:rFonts w:ascii="Times New Roman" w:hAnsi="Times New Roman" w:cs="Times New Roman"/>
        </w:rPr>
        <w:t>results in</w:t>
      </w:r>
      <w:r w:rsidRPr="0093331F">
        <w:rPr>
          <w:rFonts w:ascii="Times New Roman" w:hAnsi="Times New Roman" w:cs="Times New Roman"/>
        </w:rPr>
        <w:t xml:space="preserve"> problems with identifying and authenticating people. This is </w:t>
      </w:r>
      <w:r w:rsidRPr="00E62202">
        <w:rPr>
          <w:rFonts w:ascii="Times New Roman" w:hAnsi="Times New Roman" w:cs="Times New Roman"/>
        </w:rPr>
        <w:t>non-compliant</w:t>
      </w:r>
      <w:r w:rsidRPr="0093331F">
        <w:rPr>
          <w:rFonts w:ascii="Times New Roman" w:hAnsi="Times New Roman" w:cs="Times New Roman"/>
        </w:rPr>
        <w:t xml:space="preserve"> to NIST CSF PR.AC-1, which says that identities and credentials should be safely issued, checked, and managed. It has been found that using default credentials and weak authentication controls goes against PR.AC-1 and lets people in who aren't supposed to be there.</w:t>
      </w:r>
    </w:p>
    <w:p w14:paraId="15D8A2B9" w14:textId="77777777" w:rsidR="0093331F" w:rsidRPr="00E62202" w:rsidRDefault="0093331F" w:rsidP="00E62202">
      <w:pPr>
        <w:jc w:val="both"/>
        <w:rPr>
          <w:rFonts w:ascii="Times New Roman" w:hAnsi="Times New Roman" w:cs="Times New Roman"/>
        </w:rPr>
      </w:pPr>
    </w:p>
    <w:p w14:paraId="2938616C" w14:textId="71286714" w:rsidR="00BB30DB" w:rsidRPr="00E62202" w:rsidRDefault="00BB30DB" w:rsidP="00E62202">
      <w:pPr>
        <w:jc w:val="both"/>
        <w:rPr>
          <w:rFonts w:ascii="Times New Roman" w:hAnsi="Times New Roman" w:cs="Times New Roman"/>
        </w:rPr>
      </w:pPr>
      <w:r w:rsidRPr="00E62202">
        <w:rPr>
          <w:rFonts w:ascii="Times New Roman" w:hAnsi="Times New Roman" w:cs="Times New Roman"/>
        </w:rPr>
        <w:lastRenderedPageBreak/>
        <w:drawing>
          <wp:inline distT="0" distB="0" distL="0" distR="0" wp14:anchorId="36076872" wp14:editId="5041CBB4">
            <wp:extent cx="5731510" cy="303784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037840"/>
                    </a:xfrm>
                    <a:prstGeom prst="rect">
                      <a:avLst/>
                    </a:prstGeom>
                  </pic:spPr>
                </pic:pic>
              </a:graphicData>
            </a:graphic>
          </wp:inline>
        </w:drawing>
      </w:r>
    </w:p>
    <w:p w14:paraId="7F098D5E" w14:textId="473DC5D5" w:rsidR="00A122A0" w:rsidRPr="00E62202" w:rsidRDefault="00A122A0" w:rsidP="00E62202">
      <w:pPr>
        <w:jc w:val="both"/>
        <w:rPr>
          <w:rFonts w:ascii="Times New Roman" w:hAnsi="Times New Roman" w:cs="Times New Roman"/>
        </w:rPr>
      </w:pPr>
      <w:r w:rsidRPr="00E62202">
        <w:rPr>
          <w:rFonts w:ascii="Times New Roman" w:hAnsi="Times New Roman" w:cs="Times New Roman"/>
        </w:rPr>
        <w:drawing>
          <wp:inline distT="0" distB="0" distL="0" distR="0" wp14:anchorId="27DB4E0D" wp14:editId="3A9A8732">
            <wp:extent cx="5731510" cy="30867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086735"/>
                    </a:xfrm>
                    <a:prstGeom prst="rect">
                      <a:avLst/>
                    </a:prstGeom>
                  </pic:spPr>
                </pic:pic>
              </a:graphicData>
            </a:graphic>
          </wp:inline>
        </w:drawing>
      </w:r>
    </w:p>
    <w:p w14:paraId="498E22E1" w14:textId="44AF05F5" w:rsidR="00A122A0" w:rsidRPr="00E62202" w:rsidRDefault="00A122A0" w:rsidP="00E62202">
      <w:pPr>
        <w:jc w:val="both"/>
        <w:rPr>
          <w:rFonts w:ascii="Times New Roman" w:hAnsi="Times New Roman" w:cs="Times New Roman"/>
        </w:rPr>
      </w:pPr>
      <w:r w:rsidRPr="00E62202">
        <w:rPr>
          <w:rFonts w:ascii="Times New Roman" w:hAnsi="Times New Roman" w:cs="Times New Roman"/>
        </w:rPr>
        <w:t>Phase 4: Analysis and Reporting</w:t>
      </w:r>
    </w:p>
    <w:p w14:paraId="376B047A" w14:textId="576DDB40" w:rsidR="00A122A0" w:rsidRPr="00E62202" w:rsidRDefault="00A122A0" w:rsidP="00E62202">
      <w:pPr>
        <w:jc w:val="both"/>
        <w:rPr>
          <w:rFonts w:ascii="Times New Roman" w:hAnsi="Times New Roman" w:cs="Times New Roman"/>
        </w:rPr>
      </w:pPr>
      <w:r w:rsidRPr="00E62202">
        <w:rPr>
          <w:rFonts w:ascii="Times New Roman" w:hAnsi="Times New Roman" w:cs="Times New Roman"/>
        </w:rPr>
        <w:t>Step 10: Triage and Risk Assessment</w:t>
      </w:r>
    </w:p>
    <w:tbl>
      <w:tblPr>
        <w:tblStyle w:val="TableGrid"/>
        <w:tblW w:w="10490" w:type="dxa"/>
        <w:tblInd w:w="-572" w:type="dxa"/>
        <w:tblLook w:val="04A0" w:firstRow="1" w:lastRow="0" w:firstColumn="1" w:lastColumn="0" w:noHBand="0" w:noVBand="1"/>
      </w:tblPr>
      <w:tblGrid>
        <w:gridCol w:w="2175"/>
        <w:gridCol w:w="1502"/>
        <w:gridCol w:w="1478"/>
        <w:gridCol w:w="1427"/>
        <w:gridCol w:w="1483"/>
        <w:gridCol w:w="2425"/>
      </w:tblGrid>
      <w:tr w:rsidR="001455C8" w:rsidRPr="00E62202" w14:paraId="4126A409" w14:textId="77777777" w:rsidTr="007B6F89">
        <w:tc>
          <w:tcPr>
            <w:tcW w:w="2175" w:type="dxa"/>
          </w:tcPr>
          <w:p w14:paraId="57F61103" w14:textId="4AD8B2CE" w:rsidR="001455C8" w:rsidRPr="00E62202" w:rsidRDefault="001455C8" w:rsidP="003836E2">
            <w:pPr>
              <w:jc w:val="center"/>
              <w:rPr>
                <w:rFonts w:ascii="Times New Roman" w:hAnsi="Times New Roman" w:cs="Times New Roman"/>
              </w:rPr>
            </w:pPr>
            <w:r w:rsidRPr="00E62202">
              <w:rPr>
                <w:rFonts w:ascii="Times New Roman" w:hAnsi="Times New Roman" w:cs="Times New Roman"/>
              </w:rPr>
              <w:t>OWASP Top 10 Category</w:t>
            </w:r>
          </w:p>
        </w:tc>
        <w:tc>
          <w:tcPr>
            <w:tcW w:w="1502" w:type="dxa"/>
          </w:tcPr>
          <w:p w14:paraId="15F77D61" w14:textId="4E937656" w:rsidR="001455C8" w:rsidRPr="00E62202" w:rsidRDefault="001455C8" w:rsidP="003836E2">
            <w:pPr>
              <w:jc w:val="center"/>
              <w:rPr>
                <w:rFonts w:ascii="Times New Roman" w:hAnsi="Times New Roman" w:cs="Times New Roman"/>
              </w:rPr>
            </w:pPr>
            <w:r w:rsidRPr="00E62202">
              <w:rPr>
                <w:rFonts w:ascii="Times New Roman" w:hAnsi="Times New Roman" w:cs="Times New Roman"/>
              </w:rPr>
              <w:t>Vulnerability Example</w:t>
            </w:r>
          </w:p>
        </w:tc>
        <w:tc>
          <w:tcPr>
            <w:tcW w:w="1478" w:type="dxa"/>
          </w:tcPr>
          <w:p w14:paraId="5291AB2F" w14:textId="0181192F" w:rsidR="001455C8" w:rsidRPr="00E62202" w:rsidRDefault="001455C8" w:rsidP="003836E2">
            <w:pPr>
              <w:jc w:val="center"/>
              <w:rPr>
                <w:rFonts w:ascii="Times New Roman" w:hAnsi="Times New Roman" w:cs="Times New Roman"/>
              </w:rPr>
            </w:pPr>
            <w:r w:rsidRPr="00E62202">
              <w:rPr>
                <w:rFonts w:ascii="Times New Roman" w:hAnsi="Times New Roman" w:cs="Times New Roman"/>
              </w:rPr>
              <w:t>Affected Application</w:t>
            </w:r>
          </w:p>
        </w:tc>
        <w:tc>
          <w:tcPr>
            <w:tcW w:w="1427" w:type="dxa"/>
          </w:tcPr>
          <w:p w14:paraId="396105B6" w14:textId="512D12BF" w:rsidR="001455C8" w:rsidRPr="00E62202" w:rsidRDefault="001455C8" w:rsidP="003836E2">
            <w:pPr>
              <w:jc w:val="center"/>
              <w:rPr>
                <w:rFonts w:ascii="Times New Roman" w:hAnsi="Times New Roman" w:cs="Times New Roman"/>
              </w:rPr>
            </w:pPr>
            <w:r w:rsidRPr="00E62202">
              <w:rPr>
                <w:rFonts w:ascii="Times New Roman" w:hAnsi="Times New Roman" w:cs="Times New Roman"/>
              </w:rPr>
              <w:t>Inherent Risk (L,M,H)</w:t>
            </w:r>
          </w:p>
        </w:tc>
        <w:tc>
          <w:tcPr>
            <w:tcW w:w="1483" w:type="dxa"/>
          </w:tcPr>
          <w:p w14:paraId="5A24F693" w14:textId="0DC22792" w:rsidR="001455C8" w:rsidRPr="00E62202" w:rsidRDefault="001455C8" w:rsidP="003836E2">
            <w:pPr>
              <w:jc w:val="center"/>
              <w:rPr>
                <w:rFonts w:ascii="Times New Roman" w:hAnsi="Times New Roman" w:cs="Times New Roman"/>
              </w:rPr>
            </w:pPr>
            <w:r w:rsidRPr="00E62202">
              <w:rPr>
                <w:rFonts w:ascii="Times New Roman" w:hAnsi="Times New Roman" w:cs="Times New Roman"/>
              </w:rPr>
              <w:t>Compliance Violation</w:t>
            </w:r>
          </w:p>
        </w:tc>
        <w:tc>
          <w:tcPr>
            <w:tcW w:w="2425" w:type="dxa"/>
          </w:tcPr>
          <w:p w14:paraId="57144EFA" w14:textId="4169F03D" w:rsidR="001455C8" w:rsidRPr="00E62202" w:rsidRDefault="001455C8" w:rsidP="003836E2">
            <w:pPr>
              <w:jc w:val="center"/>
              <w:rPr>
                <w:rFonts w:ascii="Times New Roman" w:hAnsi="Times New Roman" w:cs="Times New Roman"/>
              </w:rPr>
            </w:pPr>
            <w:r w:rsidRPr="00E62202">
              <w:rPr>
                <w:rFonts w:ascii="Times New Roman" w:hAnsi="Times New Roman" w:cs="Times New Roman"/>
              </w:rPr>
              <w:t>Business Impact</w:t>
            </w:r>
          </w:p>
        </w:tc>
      </w:tr>
      <w:tr w:rsidR="001455C8" w:rsidRPr="00E62202" w14:paraId="366F49F4" w14:textId="77777777" w:rsidTr="007B6F89">
        <w:tc>
          <w:tcPr>
            <w:tcW w:w="2175" w:type="dxa"/>
          </w:tcPr>
          <w:p w14:paraId="026FD799" w14:textId="1A665FB6" w:rsidR="001455C8" w:rsidRPr="00E62202" w:rsidRDefault="001455C8" w:rsidP="003836E2">
            <w:pPr>
              <w:jc w:val="center"/>
              <w:rPr>
                <w:rFonts w:ascii="Times New Roman" w:hAnsi="Times New Roman" w:cs="Times New Roman"/>
              </w:rPr>
            </w:pPr>
            <w:r w:rsidRPr="00E62202">
              <w:rPr>
                <w:rFonts w:ascii="Times New Roman" w:hAnsi="Times New Roman" w:cs="Times New Roman"/>
              </w:rPr>
              <w:t>A01: Broken Access Control</w:t>
            </w:r>
          </w:p>
        </w:tc>
        <w:tc>
          <w:tcPr>
            <w:tcW w:w="1502" w:type="dxa"/>
          </w:tcPr>
          <w:p w14:paraId="17AEB265" w14:textId="1C8DD96C" w:rsidR="001455C8" w:rsidRPr="00E62202" w:rsidRDefault="001455C8" w:rsidP="003836E2">
            <w:pPr>
              <w:jc w:val="center"/>
              <w:rPr>
                <w:rFonts w:ascii="Times New Roman" w:hAnsi="Times New Roman" w:cs="Times New Roman"/>
              </w:rPr>
            </w:pPr>
            <w:r w:rsidRPr="00E62202">
              <w:rPr>
                <w:rFonts w:ascii="Times New Roman" w:hAnsi="Times New Roman" w:cs="Times New Roman"/>
              </w:rPr>
              <w:t>Unprotected Admin Page</w:t>
            </w:r>
          </w:p>
        </w:tc>
        <w:tc>
          <w:tcPr>
            <w:tcW w:w="1478" w:type="dxa"/>
          </w:tcPr>
          <w:p w14:paraId="23FE8DCF" w14:textId="1D5BCCA2" w:rsidR="001455C8" w:rsidRPr="00E62202" w:rsidRDefault="001455C8" w:rsidP="003836E2">
            <w:pPr>
              <w:jc w:val="center"/>
              <w:rPr>
                <w:rFonts w:ascii="Times New Roman" w:hAnsi="Times New Roman" w:cs="Times New Roman"/>
              </w:rPr>
            </w:pPr>
            <w:r w:rsidRPr="00E62202">
              <w:rPr>
                <w:rFonts w:ascii="Times New Roman" w:hAnsi="Times New Roman" w:cs="Times New Roman"/>
              </w:rPr>
              <w:t>BodgeIt Store</w:t>
            </w:r>
          </w:p>
        </w:tc>
        <w:tc>
          <w:tcPr>
            <w:tcW w:w="1427" w:type="dxa"/>
          </w:tcPr>
          <w:p w14:paraId="779302C1" w14:textId="65C6363F" w:rsidR="001455C8" w:rsidRPr="00E62202" w:rsidRDefault="001455C8" w:rsidP="003836E2">
            <w:pPr>
              <w:jc w:val="center"/>
              <w:rPr>
                <w:rFonts w:ascii="Times New Roman" w:hAnsi="Times New Roman" w:cs="Times New Roman"/>
              </w:rPr>
            </w:pPr>
            <w:r w:rsidRPr="00E62202">
              <w:rPr>
                <w:rFonts w:ascii="Times New Roman" w:hAnsi="Times New Roman" w:cs="Times New Roman"/>
              </w:rPr>
              <w:t>H</w:t>
            </w:r>
          </w:p>
        </w:tc>
        <w:tc>
          <w:tcPr>
            <w:tcW w:w="1483" w:type="dxa"/>
          </w:tcPr>
          <w:p w14:paraId="5DDDAE08" w14:textId="4F042826" w:rsidR="001455C8" w:rsidRPr="00E62202" w:rsidRDefault="001455C8" w:rsidP="003836E2">
            <w:pPr>
              <w:jc w:val="center"/>
              <w:rPr>
                <w:rFonts w:ascii="Times New Roman" w:hAnsi="Times New Roman" w:cs="Times New Roman"/>
              </w:rPr>
            </w:pPr>
            <w:r w:rsidRPr="00E62202">
              <w:rPr>
                <w:rFonts w:ascii="Times New Roman" w:hAnsi="Times New Roman" w:cs="Times New Roman"/>
              </w:rPr>
              <w:t>PCI DSS 7.2.1</w:t>
            </w:r>
          </w:p>
        </w:tc>
        <w:tc>
          <w:tcPr>
            <w:tcW w:w="2425" w:type="dxa"/>
          </w:tcPr>
          <w:p w14:paraId="1C6A55EE" w14:textId="69967325" w:rsidR="001455C8" w:rsidRPr="00E62202" w:rsidRDefault="001455C8" w:rsidP="003836E2">
            <w:pPr>
              <w:jc w:val="center"/>
              <w:rPr>
                <w:rFonts w:ascii="Times New Roman" w:hAnsi="Times New Roman" w:cs="Times New Roman"/>
              </w:rPr>
            </w:pPr>
            <w:r w:rsidRPr="00E62202">
              <w:rPr>
                <w:rFonts w:ascii="Times New Roman" w:hAnsi="Times New Roman" w:cs="Times New Roman"/>
              </w:rPr>
              <w:t>Unauthorized data access, privilege escalation</w:t>
            </w:r>
          </w:p>
        </w:tc>
      </w:tr>
      <w:tr w:rsidR="001455C8" w:rsidRPr="00E62202" w14:paraId="277F92A9" w14:textId="77777777" w:rsidTr="007B6F89">
        <w:tc>
          <w:tcPr>
            <w:tcW w:w="2175" w:type="dxa"/>
          </w:tcPr>
          <w:p w14:paraId="6674DBD9" w14:textId="669ADE76" w:rsidR="001455C8" w:rsidRPr="00E62202" w:rsidRDefault="001455C8" w:rsidP="003836E2">
            <w:pPr>
              <w:jc w:val="center"/>
              <w:rPr>
                <w:rFonts w:ascii="Times New Roman" w:hAnsi="Times New Roman" w:cs="Times New Roman"/>
              </w:rPr>
            </w:pPr>
            <w:r w:rsidRPr="00E62202">
              <w:rPr>
                <w:rFonts w:ascii="Times New Roman" w:hAnsi="Times New Roman" w:cs="Times New Roman"/>
              </w:rPr>
              <w:t>A02: Cryptographic Failures</w:t>
            </w:r>
          </w:p>
        </w:tc>
        <w:tc>
          <w:tcPr>
            <w:tcW w:w="1502" w:type="dxa"/>
          </w:tcPr>
          <w:p w14:paraId="2C22F53E" w14:textId="5CBC2A5D" w:rsidR="001455C8" w:rsidRPr="00E62202" w:rsidRDefault="001455C8" w:rsidP="003836E2">
            <w:pPr>
              <w:jc w:val="center"/>
              <w:rPr>
                <w:rFonts w:ascii="Times New Roman" w:hAnsi="Times New Roman" w:cs="Times New Roman"/>
              </w:rPr>
            </w:pPr>
            <w:r w:rsidRPr="00E62202">
              <w:rPr>
                <w:rFonts w:ascii="Times New Roman" w:hAnsi="Times New Roman" w:cs="Times New Roman"/>
              </w:rPr>
              <w:t>Cleartext Password Transmission</w:t>
            </w:r>
          </w:p>
        </w:tc>
        <w:tc>
          <w:tcPr>
            <w:tcW w:w="1478" w:type="dxa"/>
          </w:tcPr>
          <w:p w14:paraId="54270418" w14:textId="3644F988" w:rsidR="001455C8" w:rsidRPr="00E62202" w:rsidRDefault="001455C8" w:rsidP="003836E2">
            <w:pPr>
              <w:jc w:val="center"/>
              <w:rPr>
                <w:rFonts w:ascii="Times New Roman" w:hAnsi="Times New Roman" w:cs="Times New Roman"/>
              </w:rPr>
            </w:pPr>
            <w:r w:rsidRPr="00E62202">
              <w:rPr>
                <w:rFonts w:ascii="Times New Roman" w:hAnsi="Times New Roman" w:cs="Times New Roman"/>
              </w:rPr>
              <w:t>WebGoat</w:t>
            </w:r>
          </w:p>
        </w:tc>
        <w:tc>
          <w:tcPr>
            <w:tcW w:w="1427" w:type="dxa"/>
          </w:tcPr>
          <w:p w14:paraId="77D4EBE0" w14:textId="0F2597AC" w:rsidR="001455C8" w:rsidRPr="00E62202" w:rsidRDefault="001455C8" w:rsidP="003836E2">
            <w:pPr>
              <w:jc w:val="center"/>
              <w:rPr>
                <w:rFonts w:ascii="Times New Roman" w:hAnsi="Times New Roman" w:cs="Times New Roman"/>
              </w:rPr>
            </w:pPr>
            <w:r w:rsidRPr="00E62202">
              <w:rPr>
                <w:rFonts w:ascii="Times New Roman" w:hAnsi="Times New Roman" w:cs="Times New Roman"/>
              </w:rPr>
              <w:t>H</w:t>
            </w:r>
          </w:p>
        </w:tc>
        <w:tc>
          <w:tcPr>
            <w:tcW w:w="1483" w:type="dxa"/>
          </w:tcPr>
          <w:p w14:paraId="3E69E470" w14:textId="4AEF9922" w:rsidR="001455C8" w:rsidRPr="00E62202" w:rsidRDefault="001455C8" w:rsidP="003836E2">
            <w:pPr>
              <w:jc w:val="center"/>
              <w:rPr>
                <w:rFonts w:ascii="Times New Roman" w:hAnsi="Times New Roman" w:cs="Times New Roman"/>
              </w:rPr>
            </w:pPr>
            <w:r w:rsidRPr="00E62202">
              <w:rPr>
                <w:rFonts w:ascii="Times New Roman" w:hAnsi="Times New Roman" w:cs="Times New Roman"/>
              </w:rPr>
              <w:t>PCI DSS 4.1</w:t>
            </w:r>
          </w:p>
        </w:tc>
        <w:tc>
          <w:tcPr>
            <w:tcW w:w="2425" w:type="dxa"/>
          </w:tcPr>
          <w:p w14:paraId="7F6D8476" w14:textId="4A9A7A76" w:rsidR="001455C8" w:rsidRPr="00E62202" w:rsidRDefault="001455C8" w:rsidP="003836E2">
            <w:pPr>
              <w:jc w:val="center"/>
              <w:rPr>
                <w:rFonts w:ascii="Times New Roman" w:hAnsi="Times New Roman" w:cs="Times New Roman"/>
              </w:rPr>
            </w:pPr>
            <w:r w:rsidRPr="00E62202">
              <w:rPr>
                <w:rFonts w:ascii="Times New Roman" w:hAnsi="Times New Roman" w:cs="Times New Roman"/>
              </w:rPr>
              <w:t>Credential theft, account takeover</w:t>
            </w:r>
          </w:p>
        </w:tc>
      </w:tr>
      <w:tr w:rsidR="001455C8" w:rsidRPr="00E62202" w14:paraId="2F522DB9" w14:textId="77777777" w:rsidTr="007B6F89">
        <w:tc>
          <w:tcPr>
            <w:tcW w:w="2175" w:type="dxa"/>
          </w:tcPr>
          <w:p w14:paraId="642A3788" w14:textId="799E302D" w:rsidR="001455C8" w:rsidRPr="00E62202" w:rsidRDefault="001455C8" w:rsidP="003836E2">
            <w:pPr>
              <w:jc w:val="center"/>
              <w:rPr>
                <w:rFonts w:ascii="Times New Roman" w:hAnsi="Times New Roman" w:cs="Times New Roman"/>
              </w:rPr>
            </w:pPr>
            <w:r w:rsidRPr="00E62202">
              <w:rPr>
                <w:rFonts w:ascii="Times New Roman" w:hAnsi="Times New Roman" w:cs="Times New Roman"/>
              </w:rPr>
              <w:lastRenderedPageBreak/>
              <w:t>A03: Injection</w:t>
            </w:r>
          </w:p>
        </w:tc>
        <w:tc>
          <w:tcPr>
            <w:tcW w:w="1502" w:type="dxa"/>
          </w:tcPr>
          <w:p w14:paraId="42A149F4" w14:textId="6A83E76C" w:rsidR="001455C8" w:rsidRPr="00E62202" w:rsidRDefault="001455C8" w:rsidP="003836E2">
            <w:pPr>
              <w:jc w:val="center"/>
              <w:rPr>
                <w:rFonts w:ascii="Times New Roman" w:hAnsi="Times New Roman" w:cs="Times New Roman"/>
              </w:rPr>
            </w:pPr>
            <w:r w:rsidRPr="00E62202">
              <w:rPr>
                <w:rFonts w:ascii="Times New Roman" w:hAnsi="Times New Roman" w:cs="Times New Roman"/>
              </w:rPr>
              <w:t>SQL Injection in Search</w:t>
            </w:r>
          </w:p>
        </w:tc>
        <w:tc>
          <w:tcPr>
            <w:tcW w:w="1478" w:type="dxa"/>
          </w:tcPr>
          <w:p w14:paraId="409EDE8C" w14:textId="1DB7B7A3" w:rsidR="001455C8" w:rsidRPr="00E62202" w:rsidRDefault="001455C8" w:rsidP="003836E2">
            <w:pPr>
              <w:jc w:val="center"/>
              <w:rPr>
                <w:rFonts w:ascii="Times New Roman" w:hAnsi="Times New Roman" w:cs="Times New Roman"/>
              </w:rPr>
            </w:pPr>
            <w:r w:rsidRPr="00E62202">
              <w:rPr>
                <w:rFonts w:ascii="Times New Roman" w:hAnsi="Times New Roman" w:cs="Times New Roman"/>
              </w:rPr>
              <w:t>BodgeIt Store</w:t>
            </w:r>
          </w:p>
        </w:tc>
        <w:tc>
          <w:tcPr>
            <w:tcW w:w="1427" w:type="dxa"/>
          </w:tcPr>
          <w:p w14:paraId="29CC7096" w14:textId="447D4066" w:rsidR="001455C8" w:rsidRPr="00E62202" w:rsidRDefault="001455C8" w:rsidP="003836E2">
            <w:pPr>
              <w:jc w:val="center"/>
              <w:rPr>
                <w:rFonts w:ascii="Times New Roman" w:hAnsi="Times New Roman" w:cs="Times New Roman"/>
              </w:rPr>
            </w:pPr>
            <w:r w:rsidRPr="00E62202">
              <w:rPr>
                <w:rFonts w:ascii="Times New Roman" w:hAnsi="Times New Roman" w:cs="Times New Roman"/>
              </w:rPr>
              <w:t>H</w:t>
            </w:r>
          </w:p>
        </w:tc>
        <w:tc>
          <w:tcPr>
            <w:tcW w:w="1483" w:type="dxa"/>
          </w:tcPr>
          <w:p w14:paraId="2307E829" w14:textId="453FF38F" w:rsidR="001455C8" w:rsidRPr="00E62202" w:rsidRDefault="00D16806" w:rsidP="003836E2">
            <w:pPr>
              <w:jc w:val="center"/>
              <w:rPr>
                <w:rFonts w:ascii="Times New Roman" w:hAnsi="Times New Roman" w:cs="Times New Roman"/>
              </w:rPr>
            </w:pPr>
            <w:r w:rsidRPr="00E62202">
              <w:rPr>
                <w:rFonts w:ascii="Times New Roman" w:hAnsi="Times New Roman" w:cs="Times New Roman"/>
              </w:rPr>
              <w:t>PCI DSS 6.5.1</w:t>
            </w:r>
          </w:p>
        </w:tc>
        <w:tc>
          <w:tcPr>
            <w:tcW w:w="2425" w:type="dxa"/>
          </w:tcPr>
          <w:p w14:paraId="0162332E" w14:textId="17B0ADFC" w:rsidR="001455C8" w:rsidRPr="00E62202" w:rsidRDefault="00D16806" w:rsidP="003836E2">
            <w:pPr>
              <w:jc w:val="center"/>
              <w:rPr>
                <w:rFonts w:ascii="Times New Roman" w:hAnsi="Times New Roman" w:cs="Times New Roman"/>
              </w:rPr>
            </w:pPr>
            <w:r w:rsidRPr="00E62202">
              <w:rPr>
                <w:rFonts w:ascii="Times New Roman" w:hAnsi="Times New Roman" w:cs="Times New Roman"/>
              </w:rPr>
              <w:t>Full Database compromise, data loss</w:t>
            </w:r>
          </w:p>
        </w:tc>
      </w:tr>
      <w:tr w:rsidR="001455C8" w:rsidRPr="00E62202" w14:paraId="3072D87D" w14:textId="77777777" w:rsidTr="007B6F89">
        <w:tc>
          <w:tcPr>
            <w:tcW w:w="2175" w:type="dxa"/>
          </w:tcPr>
          <w:p w14:paraId="7EB0ED05" w14:textId="024C6513" w:rsidR="001455C8" w:rsidRPr="00E62202" w:rsidRDefault="00D16806" w:rsidP="003836E2">
            <w:pPr>
              <w:jc w:val="center"/>
              <w:rPr>
                <w:rFonts w:ascii="Times New Roman" w:hAnsi="Times New Roman" w:cs="Times New Roman"/>
              </w:rPr>
            </w:pPr>
            <w:r w:rsidRPr="00E62202">
              <w:rPr>
                <w:rFonts w:ascii="Times New Roman" w:hAnsi="Times New Roman" w:cs="Times New Roman"/>
              </w:rPr>
              <w:t>A07: Identification Failures</w:t>
            </w:r>
          </w:p>
        </w:tc>
        <w:tc>
          <w:tcPr>
            <w:tcW w:w="1502" w:type="dxa"/>
          </w:tcPr>
          <w:p w14:paraId="6481C3D9" w14:textId="05DEC3A7" w:rsidR="001455C8" w:rsidRPr="00E62202" w:rsidRDefault="00D16806" w:rsidP="003836E2">
            <w:pPr>
              <w:jc w:val="center"/>
              <w:rPr>
                <w:rFonts w:ascii="Times New Roman" w:hAnsi="Times New Roman" w:cs="Times New Roman"/>
              </w:rPr>
            </w:pPr>
            <w:r w:rsidRPr="00E62202">
              <w:rPr>
                <w:rFonts w:ascii="Times New Roman" w:hAnsi="Times New Roman" w:cs="Times New Roman"/>
              </w:rPr>
              <w:t>Weak Password Policy</w:t>
            </w:r>
          </w:p>
        </w:tc>
        <w:tc>
          <w:tcPr>
            <w:tcW w:w="1478" w:type="dxa"/>
          </w:tcPr>
          <w:p w14:paraId="61435B22" w14:textId="42FAF87D" w:rsidR="001455C8" w:rsidRPr="00E62202" w:rsidRDefault="00D16806" w:rsidP="003836E2">
            <w:pPr>
              <w:jc w:val="center"/>
              <w:rPr>
                <w:rFonts w:ascii="Times New Roman" w:hAnsi="Times New Roman" w:cs="Times New Roman"/>
              </w:rPr>
            </w:pPr>
            <w:r w:rsidRPr="00E62202">
              <w:rPr>
                <w:rFonts w:ascii="Times New Roman" w:hAnsi="Times New Roman" w:cs="Times New Roman"/>
              </w:rPr>
              <w:t>BodgeIt Store</w:t>
            </w:r>
          </w:p>
        </w:tc>
        <w:tc>
          <w:tcPr>
            <w:tcW w:w="1427" w:type="dxa"/>
          </w:tcPr>
          <w:p w14:paraId="700C187E" w14:textId="137C9B23" w:rsidR="001455C8" w:rsidRPr="00E62202" w:rsidRDefault="00D16806" w:rsidP="003836E2">
            <w:pPr>
              <w:jc w:val="center"/>
              <w:rPr>
                <w:rFonts w:ascii="Times New Roman" w:hAnsi="Times New Roman" w:cs="Times New Roman"/>
              </w:rPr>
            </w:pPr>
            <w:r w:rsidRPr="00E62202">
              <w:rPr>
                <w:rFonts w:ascii="Times New Roman" w:hAnsi="Times New Roman" w:cs="Times New Roman"/>
              </w:rPr>
              <w:t>M/H</w:t>
            </w:r>
          </w:p>
        </w:tc>
        <w:tc>
          <w:tcPr>
            <w:tcW w:w="1483" w:type="dxa"/>
          </w:tcPr>
          <w:p w14:paraId="1B147E41" w14:textId="6644655F" w:rsidR="001455C8" w:rsidRPr="00E62202" w:rsidRDefault="00D16806" w:rsidP="003836E2">
            <w:pPr>
              <w:jc w:val="center"/>
              <w:rPr>
                <w:rFonts w:ascii="Times New Roman" w:hAnsi="Times New Roman" w:cs="Times New Roman"/>
              </w:rPr>
            </w:pPr>
            <w:r w:rsidRPr="00E62202">
              <w:rPr>
                <w:rFonts w:ascii="Times New Roman" w:hAnsi="Times New Roman" w:cs="Times New Roman"/>
              </w:rPr>
              <w:t>NIST CSF PR.AC -1</w:t>
            </w:r>
          </w:p>
        </w:tc>
        <w:tc>
          <w:tcPr>
            <w:tcW w:w="2425" w:type="dxa"/>
          </w:tcPr>
          <w:p w14:paraId="7C3C4D6A" w14:textId="616DFF10" w:rsidR="001455C8" w:rsidRPr="00E62202" w:rsidRDefault="00942068" w:rsidP="003836E2">
            <w:pPr>
              <w:jc w:val="center"/>
              <w:rPr>
                <w:rFonts w:ascii="Times New Roman" w:hAnsi="Times New Roman" w:cs="Times New Roman"/>
              </w:rPr>
            </w:pPr>
            <w:r w:rsidRPr="00E62202">
              <w:rPr>
                <w:rFonts w:ascii="Times New Roman" w:hAnsi="Times New Roman" w:cs="Times New Roman"/>
              </w:rPr>
              <w:t>U</w:t>
            </w:r>
            <w:r w:rsidR="00D16806" w:rsidRPr="00E62202">
              <w:rPr>
                <w:rFonts w:ascii="Times New Roman" w:hAnsi="Times New Roman" w:cs="Times New Roman"/>
              </w:rPr>
              <w:t>n</w:t>
            </w:r>
            <w:r w:rsidRPr="00E62202">
              <w:rPr>
                <w:rFonts w:ascii="Times New Roman" w:hAnsi="Times New Roman" w:cs="Times New Roman"/>
              </w:rPr>
              <w:t>authorized access, initial breach vector.</w:t>
            </w:r>
          </w:p>
        </w:tc>
      </w:tr>
    </w:tbl>
    <w:p w14:paraId="6D321569" w14:textId="77777777" w:rsidR="00A122A0" w:rsidRPr="00E62202" w:rsidRDefault="00A122A0" w:rsidP="00E62202">
      <w:pPr>
        <w:jc w:val="both"/>
        <w:rPr>
          <w:rFonts w:ascii="Times New Roman" w:hAnsi="Times New Roman" w:cs="Times New Roman"/>
        </w:rPr>
      </w:pPr>
    </w:p>
    <w:sectPr w:rsidR="00A122A0" w:rsidRPr="00E62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7070E"/>
    <w:multiLevelType w:val="hybridMultilevel"/>
    <w:tmpl w:val="3B0809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FD640F"/>
    <w:multiLevelType w:val="hybridMultilevel"/>
    <w:tmpl w:val="D656545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5DBF4267"/>
    <w:multiLevelType w:val="hybridMultilevel"/>
    <w:tmpl w:val="30BE4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3273086">
    <w:abstractNumId w:val="2"/>
  </w:num>
  <w:num w:numId="2" w16cid:durableId="437724869">
    <w:abstractNumId w:val="0"/>
  </w:num>
  <w:num w:numId="3" w16cid:durableId="819924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9C"/>
    <w:rsid w:val="00065BAE"/>
    <w:rsid w:val="000B136D"/>
    <w:rsid w:val="000D7922"/>
    <w:rsid w:val="00100FEF"/>
    <w:rsid w:val="00136BD7"/>
    <w:rsid w:val="001455C8"/>
    <w:rsid w:val="001F09C5"/>
    <w:rsid w:val="00227DCA"/>
    <w:rsid w:val="002430D1"/>
    <w:rsid w:val="00263025"/>
    <w:rsid w:val="00265D78"/>
    <w:rsid w:val="00284ABD"/>
    <w:rsid w:val="002C73C5"/>
    <w:rsid w:val="00347C95"/>
    <w:rsid w:val="003529B7"/>
    <w:rsid w:val="003836E2"/>
    <w:rsid w:val="00417CFF"/>
    <w:rsid w:val="0042683D"/>
    <w:rsid w:val="00507FEF"/>
    <w:rsid w:val="005A228E"/>
    <w:rsid w:val="005C08C2"/>
    <w:rsid w:val="005F2B3F"/>
    <w:rsid w:val="005F7DAE"/>
    <w:rsid w:val="006218C8"/>
    <w:rsid w:val="0073459B"/>
    <w:rsid w:val="007900FB"/>
    <w:rsid w:val="007947EE"/>
    <w:rsid w:val="007B6F89"/>
    <w:rsid w:val="007F2DF2"/>
    <w:rsid w:val="00843B6B"/>
    <w:rsid w:val="008B62FB"/>
    <w:rsid w:val="00906D0E"/>
    <w:rsid w:val="0093331F"/>
    <w:rsid w:val="00942068"/>
    <w:rsid w:val="0097529C"/>
    <w:rsid w:val="009E20BE"/>
    <w:rsid w:val="009F46C3"/>
    <w:rsid w:val="00A122A0"/>
    <w:rsid w:val="00A256A4"/>
    <w:rsid w:val="00A46E29"/>
    <w:rsid w:val="00A77D05"/>
    <w:rsid w:val="00A9220B"/>
    <w:rsid w:val="00AA0C2C"/>
    <w:rsid w:val="00B03676"/>
    <w:rsid w:val="00BB30DB"/>
    <w:rsid w:val="00C44E17"/>
    <w:rsid w:val="00C93CA1"/>
    <w:rsid w:val="00D16806"/>
    <w:rsid w:val="00D619CE"/>
    <w:rsid w:val="00D7382C"/>
    <w:rsid w:val="00E14E32"/>
    <w:rsid w:val="00E617D8"/>
    <w:rsid w:val="00E62202"/>
    <w:rsid w:val="00E7068D"/>
    <w:rsid w:val="00F37577"/>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8C2D6"/>
  <w15:chartTrackingRefBased/>
  <w15:docId w15:val="{FD95C27A-16A4-4C6F-8934-15209BC91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29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2DF2"/>
    <w:pPr>
      <w:ind w:left="720"/>
      <w:contextualSpacing/>
    </w:pPr>
  </w:style>
  <w:style w:type="character" w:styleId="Hyperlink">
    <w:name w:val="Hyperlink"/>
    <w:basedOn w:val="DefaultParagraphFont"/>
    <w:uiPriority w:val="99"/>
    <w:unhideWhenUsed/>
    <w:rsid w:val="005F2B3F"/>
    <w:rPr>
      <w:color w:val="0563C1" w:themeColor="hyperlink"/>
      <w:u w:val="single"/>
    </w:rPr>
  </w:style>
  <w:style w:type="character" w:styleId="UnresolvedMention">
    <w:name w:val="Unresolved Mention"/>
    <w:basedOn w:val="DefaultParagraphFont"/>
    <w:uiPriority w:val="99"/>
    <w:semiHidden/>
    <w:unhideWhenUsed/>
    <w:rsid w:val="005F2B3F"/>
    <w:rPr>
      <w:color w:val="605E5C"/>
      <w:shd w:val="clear" w:color="auto" w:fill="E1DFDD"/>
    </w:rPr>
  </w:style>
  <w:style w:type="table" w:styleId="TableGrid">
    <w:name w:val="Table Grid"/>
    <w:basedOn w:val="TableNormal"/>
    <w:uiPriority w:val="39"/>
    <w:rsid w:val="00145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51982">
      <w:bodyDiv w:val="1"/>
      <w:marLeft w:val="0"/>
      <w:marRight w:val="0"/>
      <w:marTop w:val="0"/>
      <w:marBottom w:val="0"/>
      <w:divBdr>
        <w:top w:val="none" w:sz="0" w:space="0" w:color="auto"/>
        <w:left w:val="none" w:sz="0" w:space="0" w:color="auto"/>
        <w:bottom w:val="none" w:sz="0" w:space="0" w:color="auto"/>
        <w:right w:val="none" w:sz="0" w:space="0" w:color="auto"/>
      </w:divBdr>
    </w:div>
    <w:div w:id="464010247">
      <w:bodyDiv w:val="1"/>
      <w:marLeft w:val="0"/>
      <w:marRight w:val="0"/>
      <w:marTop w:val="0"/>
      <w:marBottom w:val="0"/>
      <w:divBdr>
        <w:top w:val="none" w:sz="0" w:space="0" w:color="auto"/>
        <w:left w:val="none" w:sz="0" w:space="0" w:color="auto"/>
        <w:bottom w:val="none" w:sz="0" w:space="0" w:color="auto"/>
        <w:right w:val="none" w:sz="0" w:space="0" w:color="auto"/>
      </w:divBdr>
    </w:div>
    <w:div w:id="1054238124">
      <w:bodyDiv w:val="1"/>
      <w:marLeft w:val="0"/>
      <w:marRight w:val="0"/>
      <w:marTop w:val="0"/>
      <w:marBottom w:val="0"/>
      <w:divBdr>
        <w:top w:val="none" w:sz="0" w:space="0" w:color="auto"/>
        <w:left w:val="none" w:sz="0" w:space="0" w:color="auto"/>
        <w:bottom w:val="none" w:sz="0" w:space="0" w:color="auto"/>
        <w:right w:val="none" w:sz="0" w:space="0" w:color="auto"/>
      </w:divBdr>
    </w:div>
    <w:div w:id="1070732747">
      <w:bodyDiv w:val="1"/>
      <w:marLeft w:val="0"/>
      <w:marRight w:val="0"/>
      <w:marTop w:val="0"/>
      <w:marBottom w:val="0"/>
      <w:divBdr>
        <w:top w:val="none" w:sz="0" w:space="0" w:color="auto"/>
        <w:left w:val="none" w:sz="0" w:space="0" w:color="auto"/>
        <w:bottom w:val="none" w:sz="0" w:space="0" w:color="auto"/>
        <w:right w:val="none" w:sz="0" w:space="0" w:color="auto"/>
      </w:divBdr>
    </w:div>
    <w:div w:id="1467159009">
      <w:bodyDiv w:val="1"/>
      <w:marLeft w:val="0"/>
      <w:marRight w:val="0"/>
      <w:marTop w:val="0"/>
      <w:marBottom w:val="0"/>
      <w:divBdr>
        <w:top w:val="none" w:sz="0" w:space="0" w:color="auto"/>
        <w:left w:val="none" w:sz="0" w:space="0" w:color="auto"/>
        <w:bottom w:val="none" w:sz="0" w:space="0" w:color="auto"/>
        <w:right w:val="none" w:sz="0" w:space="0" w:color="auto"/>
      </w:divBdr>
    </w:div>
    <w:div w:id="1644193570">
      <w:bodyDiv w:val="1"/>
      <w:marLeft w:val="0"/>
      <w:marRight w:val="0"/>
      <w:marTop w:val="0"/>
      <w:marBottom w:val="0"/>
      <w:divBdr>
        <w:top w:val="none" w:sz="0" w:space="0" w:color="auto"/>
        <w:left w:val="none" w:sz="0" w:space="0" w:color="auto"/>
        <w:bottom w:val="none" w:sz="0" w:space="0" w:color="auto"/>
        <w:right w:val="none" w:sz="0" w:space="0" w:color="auto"/>
      </w:divBdr>
    </w:div>
    <w:div w:id="1658993568">
      <w:bodyDiv w:val="1"/>
      <w:marLeft w:val="0"/>
      <w:marRight w:val="0"/>
      <w:marTop w:val="0"/>
      <w:marBottom w:val="0"/>
      <w:divBdr>
        <w:top w:val="none" w:sz="0" w:space="0" w:color="auto"/>
        <w:left w:val="none" w:sz="0" w:space="0" w:color="auto"/>
        <w:bottom w:val="none" w:sz="0" w:space="0" w:color="auto"/>
        <w:right w:val="none" w:sz="0" w:space="0" w:color="auto"/>
      </w:divBdr>
    </w:div>
    <w:div w:id="1927304915">
      <w:bodyDiv w:val="1"/>
      <w:marLeft w:val="0"/>
      <w:marRight w:val="0"/>
      <w:marTop w:val="0"/>
      <w:marBottom w:val="0"/>
      <w:divBdr>
        <w:top w:val="none" w:sz="0" w:space="0" w:color="auto"/>
        <w:left w:val="none" w:sz="0" w:space="0" w:color="auto"/>
        <w:bottom w:val="none" w:sz="0" w:space="0" w:color="auto"/>
        <w:right w:val="none" w:sz="0" w:space="0" w:color="auto"/>
      </w:divBdr>
    </w:div>
    <w:div w:id="1949122415">
      <w:bodyDiv w:val="1"/>
      <w:marLeft w:val="0"/>
      <w:marRight w:val="0"/>
      <w:marTop w:val="0"/>
      <w:marBottom w:val="0"/>
      <w:divBdr>
        <w:top w:val="none" w:sz="0" w:space="0" w:color="auto"/>
        <w:left w:val="none" w:sz="0" w:space="0" w:color="auto"/>
        <w:bottom w:val="none" w:sz="0" w:space="0" w:color="auto"/>
        <w:right w:val="none" w:sz="0" w:space="0" w:color="auto"/>
      </w:divBdr>
    </w:div>
    <w:div w:id="2094430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rive.google.com/file/d/1pvlaBZtvouqkdqBEond7KtOZmSv2j5Z8/view?usp=sharing"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192.168.1.4"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hyperlink" Target="https://drive.google.com/file/d/194UmG-N6rsNlUvi3Yda5s-uZ0iz_sSCN/view?usp=sharing" TargetMode="External"/><Relationship Id="rId15" Type="http://schemas.openxmlformats.org/officeDocument/2006/relationships/hyperlink" Target="http://192.168.1.4/bodgeit/admin.jsp" TargetMode="External"/><Relationship Id="rId23" Type="http://schemas.openxmlformats.org/officeDocument/2006/relationships/fontTable" Target="fontTable.xml"/><Relationship Id="rId10" Type="http://schemas.openxmlformats.org/officeDocument/2006/relationships/hyperlink" Target="http://192.168.1.4"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rive.google.com/file/d/1o0J45RD2oKQuJzIFu9WJNsBEQt0fEzdk/view?usp=sharing" TargetMode="External"/><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12</Pages>
  <Words>1551</Words>
  <Characters>8844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38</cp:revision>
  <dcterms:created xsi:type="dcterms:W3CDTF">2025-09-23T21:27:00Z</dcterms:created>
  <dcterms:modified xsi:type="dcterms:W3CDTF">2025-09-24T13:58:00Z</dcterms:modified>
</cp:coreProperties>
</file>