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E4C65" w14:textId="6816B392" w:rsidR="003529B7" w:rsidRDefault="00217387" w:rsidP="00D13DE8">
      <w:pPr>
        <w:jc w:val="center"/>
        <w:rPr>
          <w:rFonts w:ascii="Times New Roman" w:hAnsi="Times New Roman" w:cs="Times New Roman"/>
          <w:sz w:val="52"/>
          <w:szCs w:val="52"/>
        </w:rPr>
      </w:pPr>
      <w:r w:rsidRPr="00D13DE8">
        <w:rPr>
          <w:rFonts w:ascii="Times New Roman" w:hAnsi="Times New Roman" w:cs="Times New Roman"/>
          <w:sz w:val="52"/>
          <w:szCs w:val="52"/>
        </w:rPr>
        <w:t>Lab 3 Assignment: Advanced GRC Phishing Simulation &amp; Quantitative Risk Analysis</w:t>
      </w:r>
    </w:p>
    <w:p w14:paraId="5E2C0B9C" w14:textId="77777777" w:rsidR="00D13DE8" w:rsidRDefault="00D13DE8" w:rsidP="00D13DE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454F3D6F" w14:textId="77777777" w:rsidR="00D13DE8" w:rsidRPr="00D13DE8" w:rsidRDefault="00D13DE8" w:rsidP="00D13DE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2A47450C" w14:textId="4C28107E" w:rsidR="00217387" w:rsidRDefault="00217387" w:rsidP="00D13DE8">
      <w:pPr>
        <w:jc w:val="center"/>
        <w:rPr>
          <w:rFonts w:ascii="Times New Roman" w:hAnsi="Times New Roman" w:cs="Times New Roman"/>
          <w:sz w:val="52"/>
          <w:szCs w:val="52"/>
        </w:rPr>
      </w:pPr>
      <w:r w:rsidRPr="00D13DE8">
        <w:rPr>
          <w:rFonts w:ascii="Times New Roman" w:hAnsi="Times New Roman" w:cs="Times New Roman"/>
          <w:sz w:val="52"/>
          <w:szCs w:val="52"/>
        </w:rPr>
        <w:t>Student Name: Oluwatimilehin Oluwagbemi</w:t>
      </w:r>
    </w:p>
    <w:p w14:paraId="037C128A" w14:textId="77777777" w:rsidR="00D13DE8" w:rsidRDefault="00D13DE8" w:rsidP="00D13DE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4528DA25" w14:textId="77777777" w:rsidR="00D13DE8" w:rsidRPr="00D13DE8" w:rsidRDefault="00D13DE8" w:rsidP="00D13DE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7D46F9F5" w14:textId="5FD6DE26" w:rsidR="00217387" w:rsidRDefault="00217387" w:rsidP="00D13DE8">
      <w:pPr>
        <w:jc w:val="center"/>
        <w:rPr>
          <w:rFonts w:ascii="Times New Roman" w:hAnsi="Times New Roman" w:cs="Times New Roman"/>
          <w:sz w:val="52"/>
          <w:szCs w:val="52"/>
        </w:rPr>
      </w:pPr>
      <w:r w:rsidRPr="00D13DE8">
        <w:rPr>
          <w:rFonts w:ascii="Times New Roman" w:hAnsi="Times New Roman" w:cs="Times New Roman"/>
          <w:sz w:val="52"/>
          <w:szCs w:val="52"/>
        </w:rPr>
        <w:t>Reg. No: 2025/GRC/10712</w:t>
      </w:r>
    </w:p>
    <w:p w14:paraId="2E08553A" w14:textId="77777777" w:rsidR="00D13DE8" w:rsidRDefault="00D13DE8" w:rsidP="00D13DE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45373472" w14:textId="77777777" w:rsidR="00D13DE8" w:rsidRDefault="00D13DE8" w:rsidP="00D13DE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56414F90" w14:textId="3B0D79D8" w:rsidR="00D13DE8" w:rsidRPr="00D13DE8" w:rsidRDefault="00D13DE8" w:rsidP="00D13DE8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Date: 7</w:t>
      </w:r>
      <w:r w:rsidRPr="00D13DE8">
        <w:rPr>
          <w:rFonts w:ascii="Times New Roman" w:hAnsi="Times New Roman" w:cs="Times New Roman"/>
          <w:sz w:val="52"/>
          <w:szCs w:val="52"/>
          <w:vertAlign w:val="superscript"/>
        </w:rPr>
        <w:t>th</w:t>
      </w:r>
      <w:r>
        <w:rPr>
          <w:rFonts w:ascii="Times New Roman" w:hAnsi="Times New Roman" w:cs="Times New Roman"/>
          <w:sz w:val="52"/>
          <w:szCs w:val="52"/>
        </w:rPr>
        <w:t xml:space="preserve"> October, 2025</w:t>
      </w:r>
    </w:p>
    <w:p w14:paraId="46AC1B69" w14:textId="77777777" w:rsidR="00D13DE8" w:rsidRDefault="00D13DE8">
      <w:pPr>
        <w:rPr>
          <w:rFonts w:ascii="Times New Roman" w:hAnsi="Times New Roman" w:cs="Times New Roman"/>
        </w:rPr>
      </w:pPr>
    </w:p>
    <w:p w14:paraId="63A4F46F" w14:textId="77777777" w:rsidR="00D13DE8" w:rsidRDefault="00D13DE8">
      <w:pPr>
        <w:rPr>
          <w:rFonts w:ascii="Times New Roman" w:hAnsi="Times New Roman" w:cs="Times New Roman"/>
        </w:rPr>
      </w:pPr>
    </w:p>
    <w:p w14:paraId="687F1E68" w14:textId="77777777" w:rsidR="00D13DE8" w:rsidRDefault="00D13DE8">
      <w:pPr>
        <w:rPr>
          <w:rFonts w:ascii="Times New Roman" w:hAnsi="Times New Roman" w:cs="Times New Roman"/>
        </w:rPr>
      </w:pPr>
    </w:p>
    <w:p w14:paraId="77909C45" w14:textId="77777777" w:rsidR="00D13DE8" w:rsidRDefault="00D13DE8">
      <w:pPr>
        <w:rPr>
          <w:rFonts w:ascii="Times New Roman" w:hAnsi="Times New Roman" w:cs="Times New Roman"/>
        </w:rPr>
      </w:pPr>
    </w:p>
    <w:p w14:paraId="710441E1" w14:textId="77777777" w:rsidR="00D13DE8" w:rsidRDefault="00D13DE8">
      <w:pPr>
        <w:rPr>
          <w:rFonts w:ascii="Times New Roman" w:hAnsi="Times New Roman" w:cs="Times New Roman"/>
        </w:rPr>
      </w:pPr>
    </w:p>
    <w:p w14:paraId="4903B1AC" w14:textId="77777777" w:rsidR="00D13DE8" w:rsidRDefault="00D13DE8">
      <w:pPr>
        <w:rPr>
          <w:rFonts w:ascii="Times New Roman" w:hAnsi="Times New Roman" w:cs="Times New Roman"/>
        </w:rPr>
      </w:pPr>
    </w:p>
    <w:p w14:paraId="5FB394BD" w14:textId="77777777" w:rsidR="00D13DE8" w:rsidRDefault="00D13DE8">
      <w:pPr>
        <w:rPr>
          <w:rFonts w:ascii="Times New Roman" w:hAnsi="Times New Roman" w:cs="Times New Roman"/>
        </w:rPr>
      </w:pPr>
    </w:p>
    <w:p w14:paraId="032C88ED" w14:textId="0F62E338" w:rsidR="005252A8" w:rsidRPr="006F5FB5" w:rsidRDefault="00E30AB6">
      <w:pPr>
        <w:rPr>
          <w:rFonts w:ascii="Times New Roman" w:hAnsi="Times New Roman" w:cs="Times New Roman"/>
          <w:b/>
          <w:bCs/>
        </w:rPr>
      </w:pPr>
      <w:r w:rsidRPr="006F5FB5">
        <w:rPr>
          <w:rFonts w:ascii="Times New Roman" w:hAnsi="Times New Roman" w:cs="Times New Roman"/>
          <w:b/>
          <w:bCs/>
        </w:rPr>
        <w:lastRenderedPageBreak/>
        <w:t>Executive Briefing</w:t>
      </w:r>
    </w:p>
    <w:p w14:paraId="2F221D4B" w14:textId="407307D6" w:rsidR="00E30AB6" w:rsidRPr="00D13DE8" w:rsidRDefault="00E30AB6">
      <w:pPr>
        <w:rPr>
          <w:rFonts w:ascii="Times New Roman" w:hAnsi="Times New Roman" w:cs="Times New Roman"/>
        </w:rPr>
      </w:pPr>
      <w:r w:rsidRPr="006F5FB5">
        <w:rPr>
          <w:rFonts w:ascii="Times New Roman" w:hAnsi="Times New Roman" w:cs="Times New Roman"/>
          <w:b/>
          <w:bCs/>
        </w:rPr>
        <w:t>To</w:t>
      </w:r>
      <w:r w:rsidRPr="00D13DE8">
        <w:rPr>
          <w:rFonts w:ascii="Times New Roman" w:hAnsi="Times New Roman" w:cs="Times New Roman"/>
        </w:rPr>
        <w:t>: Board of Directors, CISO, CFO</w:t>
      </w:r>
    </w:p>
    <w:p w14:paraId="65CC188C" w14:textId="24D0715D" w:rsidR="00E30AB6" w:rsidRPr="00D13DE8" w:rsidRDefault="00E30AB6">
      <w:pPr>
        <w:rPr>
          <w:rFonts w:ascii="Times New Roman" w:hAnsi="Times New Roman" w:cs="Times New Roman"/>
        </w:rPr>
      </w:pPr>
      <w:r w:rsidRPr="006F5FB5">
        <w:rPr>
          <w:rFonts w:ascii="Times New Roman" w:hAnsi="Times New Roman" w:cs="Times New Roman"/>
          <w:b/>
          <w:bCs/>
        </w:rPr>
        <w:t>From</w:t>
      </w:r>
      <w:r w:rsidRPr="00D13DE8">
        <w:rPr>
          <w:rFonts w:ascii="Times New Roman" w:hAnsi="Times New Roman" w:cs="Times New Roman"/>
        </w:rPr>
        <w:t>: GRC Risk Analysis Team</w:t>
      </w:r>
    </w:p>
    <w:p w14:paraId="06785910" w14:textId="32B624F4" w:rsidR="00E30AB6" w:rsidRPr="00D13DE8" w:rsidRDefault="00E30AB6">
      <w:pPr>
        <w:rPr>
          <w:rFonts w:ascii="Times New Roman" w:hAnsi="Times New Roman" w:cs="Times New Roman"/>
        </w:rPr>
      </w:pPr>
      <w:r w:rsidRPr="006F5FB5">
        <w:rPr>
          <w:rFonts w:ascii="Times New Roman" w:hAnsi="Times New Roman" w:cs="Times New Roman"/>
          <w:b/>
          <w:bCs/>
        </w:rPr>
        <w:t>Date</w:t>
      </w:r>
      <w:r w:rsidRPr="00D13DE8">
        <w:rPr>
          <w:rFonts w:ascii="Times New Roman" w:hAnsi="Times New Roman" w:cs="Times New Roman"/>
        </w:rPr>
        <w:t>: 07-10-2025</w:t>
      </w:r>
    </w:p>
    <w:p w14:paraId="772B88F0" w14:textId="2DE277FD" w:rsidR="00E30AB6" w:rsidRPr="00D13DE8" w:rsidRDefault="00E30AB6">
      <w:pPr>
        <w:rPr>
          <w:rFonts w:ascii="Times New Roman" w:hAnsi="Times New Roman" w:cs="Times New Roman"/>
        </w:rPr>
      </w:pPr>
      <w:r w:rsidRPr="006F5FB5">
        <w:rPr>
          <w:rFonts w:ascii="Times New Roman" w:hAnsi="Times New Roman" w:cs="Times New Roman"/>
          <w:b/>
          <w:bCs/>
        </w:rPr>
        <w:t>Subject</w:t>
      </w:r>
      <w:r w:rsidRPr="00D13DE8">
        <w:rPr>
          <w:rFonts w:ascii="Times New Roman" w:hAnsi="Times New Roman" w:cs="Times New Roman"/>
        </w:rPr>
        <w:t>: CRITICAL: Quantitative Phishing Risk Assessment &amp; $652M Exposure</w:t>
      </w:r>
    </w:p>
    <w:p w14:paraId="06F1E088" w14:textId="1BAC7A8C" w:rsidR="00E30AB6" w:rsidRPr="00D13DE8" w:rsidRDefault="00E30AB6" w:rsidP="00E30AB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6F5FB5">
        <w:rPr>
          <w:rFonts w:ascii="Times New Roman" w:hAnsi="Times New Roman" w:cs="Times New Roman"/>
          <w:b/>
          <w:bCs/>
        </w:rPr>
        <w:t>Executive Summary</w:t>
      </w:r>
      <w:r w:rsidRPr="00D13DE8">
        <w:rPr>
          <w:rFonts w:ascii="Times New Roman" w:hAnsi="Times New Roman" w:cs="Times New Roman"/>
        </w:rPr>
        <w:t xml:space="preserve">: </w:t>
      </w:r>
    </w:p>
    <w:p w14:paraId="27F8340E" w14:textId="13C52460" w:rsidR="00E30AB6" w:rsidRPr="00D13DE8" w:rsidRDefault="00E30AB6" w:rsidP="00E30AB6">
      <w:p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 xml:space="preserve">Our phishing simulation analysis reveals a CRITICAL risk exposure of $652 million annually. The “IT Password Reset” campaign showed 30% credential theft rate, projecting to 600 compromised accounts </w:t>
      </w:r>
      <w:r w:rsidR="00C60253" w:rsidRPr="00D13DE8">
        <w:rPr>
          <w:rFonts w:ascii="Times New Roman" w:hAnsi="Times New Roman" w:cs="Times New Roman"/>
        </w:rPr>
        <w:t>organization-wide. Immediate action is required.</w:t>
      </w:r>
    </w:p>
    <w:p w14:paraId="65399FE2" w14:textId="2A77E83E" w:rsidR="00C60253" w:rsidRPr="00D13DE8" w:rsidRDefault="00C60253" w:rsidP="00C6025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6F5FB5">
        <w:rPr>
          <w:rFonts w:ascii="Times New Roman" w:hAnsi="Times New Roman" w:cs="Times New Roman"/>
          <w:b/>
          <w:bCs/>
        </w:rPr>
        <w:t>Key Quantitative Findings</w:t>
      </w:r>
      <w:r w:rsidRPr="00D13DE8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60253" w:rsidRPr="00D13DE8" w14:paraId="18BE1DF4" w14:textId="77777777" w:rsidTr="00C60253">
        <w:tc>
          <w:tcPr>
            <w:tcW w:w="2254" w:type="dxa"/>
          </w:tcPr>
          <w:p w14:paraId="135747D8" w14:textId="3A6B60F3" w:rsidR="00C60253" w:rsidRPr="006F5FB5" w:rsidRDefault="00C60253" w:rsidP="006F5F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5FB5">
              <w:rPr>
                <w:rFonts w:ascii="Times New Roman" w:hAnsi="Times New Roman" w:cs="Times New Roman"/>
                <w:b/>
                <w:bCs/>
              </w:rPr>
              <w:t>Risk Metric</w:t>
            </w:r>
          </w:p>
        </w:tc>
        <w:tc>
          <w:tcPr>
            <w:tcW w:w="2254" w:type="dxa"/>
          </w:tcPr>
          <w:p w14:paraId="166BDD8C" w14:textId="4BF392BC" w:rsidR="00C60253" w:rsidRPr="006F5FB5" w:rsidRDefault="00C60253" w:rsidP="006F5F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5FB5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  <w:tc>
          <w:tcPr>
            <w:tcW w:w="2254" w:type="dxa"/>
          </w:tcPr>
          <w:p w14:paraId="431F008D" w14:textId="4A95FA38" w:rsidR="00C60253" w:rsidRPr="006F5FB5" w:rsidRDefault="00C60253" w:rsidP="006F5F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5FB5">
              <w:rPr>
                <w:rFonts w:ascii="Times New Roman" w:hAnsi="Times New Roman" w:cs="Times New Roman"/>
                <w:b/>
                <w:bCs/>
              </w:rPr>
              <w:t>Industry Average</w:t>
            </w:r>
          </w:p>
        </w:tc>
        <w:tc>
          <w:tcPr>
            <w:tcW w:w="2254" w:type="dxa"/>
          </w:tcPr>
          <w:p w14:paraId="17650002" w14:textId="06EAB211" w:rsidR="00C60253" w:rsidRPr="006F5FB5" w:rsidRDefault="00C60253" w:rsidP="006F5F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5FB5">
              <w:rPr>
                <w:rFonts w:ascii="Times New Roman" w:hAnsi="Times New Roman" w:cs="Times New Roman"/>
                <w:b/>
                <w:bCs/>
              </w:rPr>
              <w:t>Severity</w:t>
            </w:r>
          </w:p>
        </w:tc>
      </w:tr>
      <w:tr w:rsidR="00C60253" w:rsidRPr="00D13DE8" w14:paraId="6B561700" w14:textId="77777777" w:rsidTr="00C60253">
        <w:tc>
          <w:tcPr>
            <w:tcW w:w="2254" w:type="dxa"/>
          </w:tcPr>
          <w:p w14:paraId="508FC938" w14:textId="14549C15" w:rsidR="00C60253" w:rsidRPr="00D13DE8" w:rsidRDefault="00C60253" w:rsidP="006F5FB5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Overall Credential Theft Rate</w:t>
            </w:r>
          </w:p>
        </w:tc>
        <w:tc>
          <w:tcPr>
            <w:tcW w:w="2254" w:type="dxa"/>
          </w:tcPr>
          <w:p w14:paraId="3727504C" w14:textId="6E589E66" w:rsidR="00C60253" w:rsidRPr="00D13DE8" w:rsidRDefault="00C60253" w:rsidP="006F5FB5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22.1%</w:t>
            </w:r>
          </w:p>
        </w:tc>
        <w:tc>
          <w:tcPr>
            <w:tcW w:w="2254" w:type="dxa"/>
          </w:tcPr>
          <w:p w14:paraId="7A403D1C" w14:textId="62C0CDD2" w:rsidR="00C60253" w:rsidRPr="00D13DE8" w:rsidRDefault="00C60253" w:rsidP="006F5FB5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15.3%</w:t>
            </w:r>
          </w:p>
        </w:tc>
        <w:tc>
          <w:tcPr>
            <w:tcW w:w="2254" w:type="dxa"/>
          </w:tcPr>
          <w:p w14:paraId="0D7562A5" w14:textId="0E5F3267" w:rsidR="00C60253" w:rsidRPr="00D13DE8" w:rsidRDefault="00C60253" w:rsidP="006F5FB5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HIGH</w:t>
            </w:r>
          </w:p>
        </w:tc>
      </w:tr>
      <w:tr w:rsidR="00C60253" w:rsidRPr="00D13DE8" w14:paraId="78DC6415" w14:textId="77777777" w:rsidTr="00C60253">
        <w:tc>
          <w:tcPr>
            <w:tcW w:w="2254" w:type="dxa"/>
          </w:tcPr>
          <w:p w14:paraId="60BD4AA4" w14:textId="6A74DAEB" w:rsidR="00C60253" w:rsidRPr="00D13DE8" w:rsidRDefault="00C60253" w:rsidP="006F5FB5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Maximum Campaign Success Rate</w:t>
            </w:r>
          </w:p>
        </w:tc>
        <w:tc>
          <w:tcPr>
            <w:tcW w:w="2254" w:type="dxa"/>
          </w:tcPr>
          <w:p w14:paraId="58E5684B" w14:textId="78FF8AE7" w:rsidR="00C60253" w:rsidRPr="00D13DE8" w:rsidRDefault="00C60253" w:rsidP="006F5FB5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30%</w:t>
            </w:r>
          </w:p>
        </w:tc>
        <w:tc>
          <w:tcPr>
            <w:tcW w:w="2254" w:type="dxa"/>
          </w:tcPr>
          <w:p w14:paraId="73DEE29B" w14:textId="7AB6CFB2" w:rsidR="00C60253" w:rsidRPr="00D13DE8" w:rsidRDefault="00C60253" w:rsidP="006F5FB5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18.7%</w:t>
            </w:r>
          </w:p>
        </w:tc>
        <w:tc>
          <w:tcPr>
            <w:tcW w:w="2254" w:type="dxa"/>
          </w:tcPr>
          <w:p w14:paraId="48A83A96" w14:textId="2727795B" w:rsidR="00C60253" w:rsidRPr="00D13DE8" w:rsidRDefault="00C60253" w:rsidP="006F5FB5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CRITICAL</w:t>
            </w:r>
          </w:p>
        </w:tc>
      </w:tr>
      <w:tr w:rsidR="00C60253" w:rsidRPr="00D13DE8" w14:paraId="43574681" w14:textId="77777777" w:rsidTr="00C60253">
        <w:tc>
          <w:tcPr>
            <w:tcW w:w="2254" w:type="dxa"/>
          </w:tcPr>
          <w:p w14:paraId="39F8606E" w14:textId="794A83F2" w:rsidR="00C60253" w:rsidRPr="00D13DE8" w:rsidRDefault="00C60253" w:rsidP="006F5FB5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Annualized Loss Expectancy</w:t>
            </w:r>
          </w:p>
        </w:tc>
        <w:tc>
          <w:tcPr>
            <w:tcW w:w="2254" w:type="dxa"/>
          </w:tcPr>
          <w:p w14:paraId="08983DE5" w14:textId="6BDAB4CC" w:rsidR="00C60253" w:rsidRPr="00D13DE8" w:rsidRDefault="00C60253" w:rsidP="006F5FB5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$652M</w:t>
            </w:r>
          </w:p>
        </w:tc>
        <w:tc>
          <w:tcPr>
            <w:tcW w:w="2254" w:type="dxa"/>
          </w:tcPr>
          <w:p w14:paraId="538B3D2D" w14:textId="20A793F7" w:rsidR="00C60253" w:rsidRPr="00D13DE8" w:rsidRDefault="00C60253" w:rsidP="006F5FB5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$285M</w:t>
            </w:r>
          </w:p>
        </w:tc>
        <w:tc>
          <w:tcPr>
            <w:tcW w:w="2254" w:type="dxa"/>
          </w:tcPr>
          <w:p w14:paraId="1FB6D006" w14:textId="0A3568E0" w:rsidR="00C60253" w:rsidRPr="00D13DE8" w:rsidRDefault="00C60253" w:rsidP="006F5FB5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SEVERE</w:t>
            </w:r>
          </w:p>
        </w:tc>
      </w:tr>
      <w:tr w:rsidR="00C60253" w:rsidRPr="00D13DE8" w14:paraId="119F8485" w14:textId="77777777" w:rsidTr="00C60253">
        <w:tc>
          <w:tcPr>
            <w:tcW w:w="2254" w:type="dxa"/>
          </w:tcPr>
          <w:p w14:paraId="063891EB" w14:textId="56A5155F" w:rsidR="00C60253" w:rsidRPr="00D13DE8" w:rsidRDefault="00C60253" w:rsidP="006F5FB5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MFA Implementation ROI</w:t>
            </w:r>
          </w:p>
        </w:tc>
        <w:tc>
          <w:tcPr>
            <w:tcW w:w="2254" w:type="dxa"/>
          </w:tcPr>
          <w:p w14:paraId="434289AF" w14:textId="5C87D1BB" w:rsidR="00C60253" w:rsidRPr="00D13DE8" w:rsidRDefault="00C60253" w:rsidP="006F5FB5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724,175%</w:t>
            </w:r>
          </w:p>
        </w:tc>
        <w:tc>
          <w:tcPr>
            <w:tcW w:w="2254" w:type="dxa"/>
          </w:tcPr>
          <w:p w14:paraId="6AA8E9F2" w14:textId="682094C6" w:rsidR="00C60253" w:rsidRPr="00D13DE8" w:rsidRDefault="00C60253" w:rsidP="006F5FB5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350%</w:t>
            </w:r>
          </w:p>
        </w:tc>
        <w:tc>
          <w:tcPr>
            <w:tcW w:w="2254" w:type="dxa"/>
          </w:tcPr>
          <w:p w14:paraId="6D23CDEA" w14:textId="4BBFB27B" w:rsidR="00C60253" w:rsidRPr="00D13DE8" w:rsidRDefault="00C60253" w:rsidP="006F5FB5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EXCELLENT</w:t>
            </w:r>
          </w:p>
        </w:tc>
      </w:tr>
    </w:tbl>
    <w:p w14:paraId="2D7E706A" w14:textId="3A98B279" w:rsidR="00C60253" w:rsidRPr="006F5FB5" w:rsidRDefault="00074207" w:rsidP="0007420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6F5FB5">
        <w:rPr>
          <w:rFonts w:ascii="Times New Roman" w:hAnsi="Times New Roman" w:cs="Times New Roman"/>
          <w:b/>
          <w:bCs/>
        </w:rPr>
        <w:t>Detailed Financial Analysis:</w:t>
      </w:r>
    </w:p>
    <w:p w14:paraId="16C07A08" w14:textId="0B81DC7A" w:rsidR="00074207" w:rsidRPr="006F5FB5" w:rsidRDefault="00074207" w:rsidP="00074207">
      <w:pPr>
        <w:rPr>
          <w:rFonts w:ascii="Times New Roman" w:hAnsi="Times New Roman" w:cs="Times New Roman"/>
          <w:b/>
          <w:bCs/>
        </w:rPr>
      </w:pPr>
      <w:r w:rsidRPr="006F5FB5">
        <w:rPr>
          <w:rFonts w:ascii="Times New Roman" w:hAnsi="Times New Roman" w:cs="Times New Roman"/>
          <w:b/>
          <w:bCs/>
        </w:rPr>
        <w:t>Current State Risk:</w:t>
      </w:r>
    </w:p>
    <w:p w14:paraId="1BAE732C" w14:textId="7CB71965" w:rsidR="00074207" w:rsidRPr="00D13DE8" w:rsidRDefault="00074207" w:rsidP="0007420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>Annualized Loss Expectancy: $652,500,000</w:t>
      </w:r>
    </w:p>
    <w:p w14:paraId="3F9B39DC" w14:textId="77777777" w:rsidR="00074207" w:rsidRPr="00D13DE8" w:rsidRDefault="00074207" w:rsidP="0007420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>Probability of Major Breach: 93.75% (150 expected breaches)</w:t>
      </w:r>
    </w:p>
    <w:p w14:paraId="31FBB900" w14:textId="77777777" w:rsidR="00074207" w:rsidRPr="00D13DE8" w:rsidRDefault="00074207" w:rsidP="0007420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>Per-Employee Risk: $326,250</w:t>
      </w:r>
    </w:p>
    <w:p w14:paraId="387B6F9E" w14:textId="77777777" w:rsidR="00074207" w:rsidRPr="006F5FB5" w:rsidRDefault="00074207" w:rsidP="00074207">
      <w:pPr>
        <w:rPr>
          <w:rFonts w:ascii="Times New Roman" w:hAnsi="Times New Roman" w:cs="Times New Roman"/>
          <w:b/>
          <w:bCs/>
        </w:rPr>
      </w:pPr>
      <w:r w:rsidRPr="006F5FB5">
        <w:rPr>
          <w:rFonts w:ascii="Times New Roman" w:hAnsi="Times New Roman" w:cs="Times New Roman"/>
          <w:b/>
          <w:bCs/>
        </w:rPr>
        <w:t>Proposed Security Investment Portfolio:</w:t>
      </w:r>
    </w:p>
    <w:tbl>
      <w:tblPr>
        <w:tblStyle w:val="TableGrid"/>
        <w:tblW w:w="0" w:type="auto"/>
        <w:tblInd w:w="60" w:type="dxa"/>
        <w:tblLook w:val="04A0" w:firstRow="1" w:lastRow="0" w:firstColumn="1" w:lastColumn="0" w:noHBand="0" w:noVBand="1"/>
      </w:tblPr>
      <w:tblGrid>
        <w:gridCol w:w="1737"/>
        <w:gridCol w:w="1439"/>
        <w:gridCol w:w="1465"/>
        <w:gridCol w:w="1436"/>
        <w:gridCol w:w="1453"/>
        <w:gridCol w:w="1426"/>
      </w:tblGrid>
      <w:tr w:rsidR="00074207" w:rsidRPr="00D13DE8" w14:paraId="0C64F18A" w14:textId="77777777" w:rsidTr="00074207">
        <w:tc>
          <w:tcPr>
            <w:tcW w:w="1502" w:type="dxa"/>
          </w:tcPr>
          <w:p w14:paraId="50833A37" w14:textId="1B632DEE" w:rsidR="00074207" w:rsidRPr="006F5FB5" w:rsidRDefault="00074207" w:rsidP="006F5F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5FB5">
              <w:rPr>
                <w:rFonts w:ascii="Times New Roman" w:hAnsi="Times New Roman" w:cs="Times New Roman"/>
                <w:b/>
                <w:bCs/>
              </w:rPr>
              <w:t>Control</w:t>
            </w:r>
          </w:p>
        </w:tc>
        <w:tc>
          <w:tcPr>
            <w:tcW w:w="1502" w:type="dxa"/>
          </w:tcPr>
          <w:p w14:paraId="555D20D4" w14:textId="10F707D6" w:rsidR="00074207" w:rsidRPr="006F5FB5" w:rsidRDefault="00074207" w:rsidP="006F5F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5FB5">
              <w:rPr>
                <w:rFonts w:ascii="Times New Roman" w:hAnsi="Times New Roman" w:cs="Times New Roman"/>
                <w:b/>
                <w:bCs/>
              </w:rPr>
              <w:t>Cost</w:t>
            </w:r>
          </w:p>
        </w:tc>
        <w:tc>
          <w:tcPr>
            <w:tcW w:w="1503" w:type="dxa"/>
          </w:tcPr>
          <w:p w14:paraId="70C13E7A" w14:textId="6EA94E46" w:rsidR="00074207" w:rsidRPr="006F5FB5" w:rsidRDefault="00074207" w:rsidP="006F5F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5FB5">
              <w:rPr>
                <w:rFonts w:ascii="Times New Roman" w:hAnsi="Times New Roman" w:cs="Times New Roman"/>
                <w:b/>
                <w:bCs/>
              </w:rPr>
              <w:t>Risk Reduction</w:t>
            </w:r>
          </w:p>
        </w:tc>
        <w:tc>
          <w:tcPr>
            <w:tcW w:w="1503" w:type="dxa"/>
          </w:tcPr>
          <w:p w14:paraId="4086C9E1" w14:textId="71263DD4" w:rsidR="00074207" w:rsidRPr="006F5FB5" w:rsidRDefault="00074207" w:rsidP="006F5F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5FB5">
              <w:rPr>
                <w:rFonts w:ascii="Times New Roman" w:hAnsi="Times New Roman" w:cs="Times New Roman"/>
                <w:b/>
                <w:bCs/>
              </w:rPr>
              <w:t>Net Benefit</w:t>
            </w:r>
          </w:p>
        </w:tc>
        <w:tc>
          <w:tcPr>
            <w:tcW w:w="1503" w:type="dxa"/>
          </w:tcPr>
          <w:p w14:paraId="0DFB8473" w14:textId="7CF49667" w:rsidR="00074207" w:rsidRPr="006F5FB5" w:rsidRDefault="00074207" w:rsidP="006F5F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5FB5">
              <w:rPr>
                <w:rFonts w:ascii="Times New Roman" w:hAnsi="Times New Roman" w:cs="Times New Roman"/>
                <w:b/>
                <w:bCs/>
              </w:rPr>
              <w:t>ROI</w:t>
            </w:r>
          </w:p>
        </w:tc>
        <w:tc>
          <w:tcPr>
            <w:tcW w:w="1503" w:type="dxa"/>
          </w:tcPr>
          <w:p w14:paraId="0514DCBD" w14:textId="1C74C7AE" w:rsidR="00074207" w:rsidRPr="006F5FB5" w:rsidRDefault="00074207" w:rsidP="006F5F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5FB5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074207" w:rsidRPr="00D13DE8" w14:paraId="58F36FE4" w14:textId="77777777" w:rsidTr="00074207">
        <w:tc>
          <w:tcPr>
            <w:tcW w:w="1502" w:type="dxa"/>
          </w:tcPr>
          <w:p w14:paraId="1792FB6D" w14:textId="53D3D48A" w:rsidR="00074207" w:rsidRPr="00D13DE8" w:rsidRDefault="00074207" w:rsidP="006F5FB5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MFA Implementation</w:t>
            </w:r>
          </w:p>
        </w:tc>
        <w:tc>
          <w:tcPr>
            <w:tcW w:w="1502" w:type="dxa"/>
          </w:tcPr>
          <w:p w14:paraId="7CC4323A" w14:textId="59BEA6CA" w:rsidR="00074207" w:rsidRPr="00D13DE8" w:rsidRDefault="00074207" w:rsidP="006F5FB5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$90,000</w:t>
            </w:r>
          </w:p>
        </w:tc>
        <w:tc>
          <w:tcPr>
            <w:tcW w:w="1503" w:type="dxa"/>
          </w:tcPr>
          <w:p w14:paraId="0DC7CCAA" w14:textId="779B66E2" w:rsidR="00074207" w:rsidRPr="00D13DE8" w:rsidRDefault="00074207" w:rsidP="006F5FB5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$651.8M</w:t>
            </w:r>
          </w:p>
        </w:tc>
        <w:tc>
          <w:tcPr>
            <w:tcW w:w="1503" w:type="dxa"/>
          </w:tcPr>
          <w:p w14:paraId="45035752" w14:textId="42D849A8" w:rsidR="00074207" w:rsidRPr="00D13DE8" w:rsidRDefault="00074207" w:rsidP="006F5FB5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$651.7M</w:t>
            </w:r>
          </w:p>
        </w:tc>
        <w:tc>
          <w:tcPr>
            <w:tcW w:w="1503" w:type="dxa"/>
          </w:tcPr>
          <w:p w14:paraId="2C39BC28" w14:textId="1C208579" w:rsidR="00074207" w:rsidRPr="00D13DE8" w:rsidRDefault="00074207" w:rsidP="006F5FB5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724,175%</w:t>
            </w:r>
          </w:p>
        </w:tc>
        <w:tc>
          <w:tcPr>
            <w:tcW w:w="1503" w:type="dxa"/>
          </w:tcPr>
          <w:p w14:paraId="3DF41C6E" w14:textId="26AD4468" w:rsidR="00074207" w:rsidRPr="00D13DE8" w:rsidRDefault="00074207" w:rsidP="006F5FB5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1</w:t>
            </w:r>
          </w:p>
        </w:tc>
      </w:tr>
      <w:tr w:rsidR="00074207" w:rsidRPr="00D13DE8" w14:paraId="72D5A599" w14:textId="77777777" w:rsidTr="00074207">
        <w:tc>
          <w:tcPr>
            <w:tcW w:w="1502" w:type="dxa"/>
          </w:tcPr>
          <w:p w14:paraId="0E18660F" w14:textId="7D3EC50E" w:rsidR="00074207" w:rsidRPr="00D13DE8" w:rsidRDefault="00E42BB5" w:rsidP="006F5FB5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Enhanced Training</w:t>
            </w:r>
          </w:p>
        </w:tc>
        <w:tc>
          <w:tcPr>
            <w:tcW w:w="1502" w:type="dxa"/>
          </w:tcPr>
          <w:p w14:paraId="590FF3F6" w14:textId="5AC0BCF1" w:rsidR="00074207" w:rsidRPr="00D13DE8" w:rsidRDefault="00E42BB5" w:rsidP="006F5FB5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$100,000</w:t>
            </w:r>
          </w:p>
        </w:tc>
        <w:tc>
          <w:tcPr>
            <w:tcW w:w="1503" w:type="dxa"/>
          </w:tcPr>
          <w:p w14:paraId="540F0C24" w14:textId="2FA51C61" w:rsidR="00074207" w:rsidRPr="00D13DE8" w:rsidRDefault="00E42BB5" w:rsidP="006F5FB5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$391.5M</w:t>
            </w:r>
          </w:p>
        </w:tc>
        <w:tc>
          <w:tcPr>
            <w:tcW w:w="1503" w:type="dxa"/>
          </w:tcPr>
          <w:p w14:paraId="6051B0DF" w14:textId="1F36D5FD" w:rsidR="00074207" w:rsidRPr="00D13DE8" w:rsidRDefault="00E42BB5" w:rsidP="006F5FB5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$391.4M</w:t>
            </w:r>
          </w:p>
        </w:tc>
        <w:tc>
          <w:tcPr>
            <w:tcW w:w="1503" w:type="dxa"/>
          </w:tcPr>
          <w:p w14:paraId="38FB3527" w14:textId="788CF13A" w:rsidR="00074207" w:rsidRPr="00D13DE8" w:rsidRDefault="00E42BB5" w:rsidP="006F5FB5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391,400%</w:t>
            </w:r>
          </w:p>
        </w:tc>
        <w:tc>
          <w:tcPr>
            <w:tcW w:w="1503" w:type="dxa"/>
          </w:tcPr>
          <w:p w14:paraId="1832E05A" w14:textId="3E15244E" w:rsidR="00E42BB5" w:rsidRPr="00D13DE8" w:rsidRDefault="00E42BB5" w:rsidP="006F5FB5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2</w:t>
            </w:r>
          </w:p>
        </w:tc>
      </w:tr>
      <w:tr w:rsidR="00074207" w:rsidRPr="00D13DE8" w14:paraId="2C30711C" w14:textId="77777777" w:rsidTr="00074207">
        <w:tc>
          <w:tcPr>
            <w:tcW w:w="1502" w:type="dxa"/>
          </w:tcPr>
          <w:p w14:paraId="093ED4AC" w14:textId="3D2B122B" w:rsidR="00074207" w:rsidRPr="00D13DE8" w:rsidRDefault="00E42BB5" w:rsidP="006F5FB5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Email Filtering</w:t>
            </w:r>
          </w:p>
        </w:tc>
        <w:tc>
          <w:tcPr>
            <w:tcW w:w="1502" w:type="dxa"/>
          </w:tcPr>
          <w:p w14:paraId="4A718826" w14:textId="74E0A168" w:rsidR="00074207" w:rsidRPr="00D13DE8" w:rsidRDefault="00E42BB5" w:rsidP="006F5FB5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$50,000</w:t>
            </w:r>
          </w:p>
        </w:tc>
        <w:tc>
          <w:tcPr>
            <w:tcW w:w="1503" w:type="dxa"/>
          </w:tcPr>
          <w:p w14:paraId="00810674" w14:textId="641DF357" w:rsidR="00074207" w:rsidRPr="00D13DE8" w:rsidRDefault="00E42BB5" w:rsidP="006F5FB5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$130.5M</w:t>
            </w:r>
          </w:p>
        </w:tc>
        <w:tc>
          <w:tcPr>
            <w:tcW w:w="1503" w:type="dxa"/>
          </w:tcPr>
          <w:p w14:paraId="70E15226" w14:textId="0726BB23" w:rsidR="00074207" w:rsidRPr="00D13DE8" w:rsidRDefault="00E42BB5" w:rsidP="006F5FB5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$130.4M</w:t>
            </w:r>
          </w:p>
        </w:tc>
        <w:tc>
          <w:tcPr>
            <w:tcW w:w="1503" w:type="dxa"/>
          </w:tcPr>
          <w:p w14:paraId="0F197CFC" w14:textId="4F8F228B" w:rsidR="00074207" w:rsidRPr="00D13DE8" w:rsidRDefault="00E42BB5" w:rsidP="006F5FB5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260,800%</w:t>
            </w:r>
          </w:p>
        </w:tc>
        <w:tc>
          <w:tcPr>
            <w:tcW w:w="1503" w:type="dxa"/>
          </w:tcPr>
          <w:p w14:paraId="5FDC9441" w14:textId="412D07B3" w:rsidR="00074207" w:rsidRPr="00D13DE8" w:rsidRDefault="00E42BB5" w:rsidP="006F5FB5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3</w:t>
            </w:r>
          </w:p>
        </w:tc>
      </w:tr>
    </w:tbl>
    <w:p w14:paraId="5ED0FEC9" w14:textId="2BE6EFAE" w:rsidR="00074207" w:rsidRPr="006F5FB5" w:rsidRDefault="007D655B" w:rsidP="007D655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6F5FB5">
        <w:rPr>
          <w:rFonts w:ascii="Times New Roman" w:hAnsi="Times New Roman" w:cs="Times New Roman"/>
          <w:b/>
          <w:bCs/>
        </w:rPr>
        <w:t>Strategic Recommendations:</w:t>
      </w:r>
    </w:p>
    <w:p w14:paraId="05C3F44E" w14:textId="53497216" w:rsidR="007D655B" w:rsidRPr="006F5FB5" w:rsidRDefault="007D655B" w:rsidP="007D655B">
      <w:pPr>
        <w:rPr>
          <w:rFonts w:ascii="Times New Roman" w:hAnsi="Times New Roman" w:cs="Times New Roman"/>
          <w:b/>
          <w:bCs/>
        </w:rPr>
      </w:pPr>
      <w:r w:rsidRPr="006F5FB5">
        <w:rPr>
          <w:rFonts w:ascii="Times New Roman" w:hAnsi="Times New Roman" w:cs="Times New Roman"/>
          <w:b/>
          <w:bCs/>
        </w:rPr>
        <w:t>Immediate Actions (Q1):</w:t>
      </w:r>
    </w:p>
    <w:p w14:paraId="04FA4669" w14:textId="10462801" w:rsidR="007D655B" w:rsidRPr="00D13DE8" w:rsidRDefault="007D655B" w:rsidP="007D655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>Implement MFA enterprise-wide - $90,000 investment</w:t>
      </w:r>
    </w:p>
    <w:p w14:paraId="4146AB4E" w14:textId="3F40C779" w:rsidR="007D655B" w:rsidRPr="00D13DE8" w:rsidRDefault="007D655B" w:rsidP="007D655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>Launch targeted phishing simulation program - $25,000</w:t>
      </w:r>
    </w:p>
    <w:p w14:paraId="010BF91A" w14:textId="11915DF8" w:rsidR="007D655B" w:rsidRPr="00D13DE8" w:rsidRDefault="007D655B" w:rsidP="007D655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>Conduct emergency security awareness training - $100,000</w:t>
      </w:r>
    </w:p>
    <w:p w14:paraId="64AD8BA1" w14:textId="6E03BE99" w:rsidR="007D655B" w:rsidRPr="006F5FB5" w:rsidRDefault="007D655B" w:rsidP="007D655B">
      <w:pPr>
        <w:rPr>
          <w:rFonts w:ascii="Times New Roman" w:hAnsi="Times New Roman" w:cs="Times New Roman"/>
          <w:b/>
          <w:bCs/>
        </w:rPr>
      </w:pPr>
      <w:r w:rsidRPr="006F5FB5">
        <w:rPr>
          <w:rFonts w:ascii="Times New Roman" w:hAnsi="Times New Roman" w:cs="Times New Roman"/>
          <w:b/>
          <w:bCs/>
        </w:rPr>
        <w:lastRenderedPageBreak/>
        <w:t>Strategic Initiatives (FY2024):</w:t>
      </w:r>
    </w:p>
    <w:p w14:paraId="3051D226" w14:textId="36AB613E" w:rsidR="007D655B" w:rsidRPr="00D13DE8" w:rsidRDefault="007D655B" w:rsidP="007D655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>Deploy advanced email security gateway - $50,000</w:t>
      </w:r>
    </w:p>
    <w:p w14:paraId="0E8A345F" w14:textId="4D3D6DE0" w:rsidR="007D655B" w:rsidRPr="00D13DE8" w:rsidRDefault="007D655B" w:rsidP="007D655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>Establish continuous security monitoring - $150,000</w:t>
      </w:r>
    </w:p>
    <w:p w14:paraId="3198975E" w14:textId="52520069" w:rsidR="007D655B" w:rsidRPr="00D13DE8" w:rsidRDefault="007D655B" w:rsidP="007D655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>Implement security behavior</w:t>
      </w:r>
      <w:r w:rsidR="00602FF9" w:rsidRPr="00D13DE8">
        <w:rPr>
          <w:rFonts w:ascii="Times New Roman" w:hAnsi="Times New Roman" w:cs="Times New Roman"/>
        </w:rPr>
        <w:t xml:space="preserve"> analytics - $75,000</w:t>
      </w:r>
    </w:p>
    <w:p w14:paraId="5DDB6450" w14:textId="6B572934" w:rsidR="00602FF9" w:rsidRPr="006F5FB5" w:rsidRDefault="00602FF9" w:rsidP="00602FF9">
      <w:pPr>
        <w:rPr>
          <w:rFonts w:ascii="Times New Roman" w:hAnsi="Times New Roman" w:cs="Times New Roman"/>
          <w:b/>
          <w:bCs/>
        </w:rPr>
      </w:pPr>
      <w:r w:rsidRPr="006F5FB5">
        <w:rPr>
          <w:rFonts w:ascii="Times New Roman" w:hAnsi="Times New Roman" w:cs="Times New Roman"/>
          <w:b/>
          <w:bCs/>
        </w:rPr>
        <w:t xml:space="preserve">Expected </w:t>
      </w:r>
      <w:r w:rsidR="0082220C" w:rsidRPr="006F5FB5">
        <w:rPr>
          <w:rFonts w:ascii="Times New Roman" w:hAnsi="Times New Roman" w:cs="Times New Roman"/>
          <w:b/>
          <w:bCs/>
        </w:rPr>
        <w:t>Risk Posture After Controls: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2220C" w:rsidRPr="00D13DE8" w14:paraId="2AFFA9D5" w14:textId="77777777" w:rsidTr="0082220C">
        <w:tc>
          <w:tcPr>
            <w:tcW w:w="2254" w:type="dxa"/>
          </w:tcPr>
          <w:p w14:paraId="0447012D" w14:textId="13C65A15" w:rsidR="0082220C" w:rsidRPr="006F5FB5" w:rsidRDefault="0082220C" w:rsidP="006F5F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5FB5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2254" w:type="dxa"/>
          </w:tcPr>
          <w:p w14:paraId="3304C190" w14:textId="2E2AE3D1" w:rsidR="0082220C" w:rsidRPr="006F5FB5" w:rsidRDefault="0082220C" w:rsidP="006F5F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5FB5">
              <w:rPr>
                <w:rFonts w:ascii="Times New Roman" w:hAnsi="Times New Roman" w:cs="Times New Roman"/>
                <w:b/>
                <w:bCs/>
              </w:rPr>
              <w:t>Current</w:t>
            </w:r>
          </w:p>
        </w:tc>
        <w:tc>
          <w:tcPr>
            <w:tcW w:w="2254" w:type="dxa"/>
          </w:tcPr>
          <w:p w14:paraId="58827D37" w14:textId="31AA9ADD" w:rsidR="0082220C" w:rsidRPr="006F5FB5" w:rsidRDefault="0082220C" w:rsidP="006F5F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5FB5">
              <w:rPr>
                <w:rFonts w:ascii="Times New Roman" w:hAnsi="Times New Roman" w:cs="Times New Roman"/>
                <w:b/>
                <w:bCs/>
              </w:rPr>
              <w:t>With Controls</w:t>
            </w:r>
          </w:p>
        </w:tc>
        <w:tc>
          <w:tcPr>
            <w:tcW w:w="2254" w:type="dxa"/>
          </w:tcPr>
          <w:p w14:paraId="210A80E6" w14:textId="72C8DE32" w:rsidR="0082220C" w:rsidRPr="006F5FB5" w:rsidRDefault="0082220C" w:rsidP="006F5F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5FB5">
              <w:rPr>
                <w:rFonts w:ascii="Times New Roman" w:hAnsi="Times New Roman" w:cs="Times New Roman"/>
                <w:b/>
                <w:bCs/>
              </w:rPr>
              <w:t>Reduction</w:t>
            </w:r>
          </w:p>
        </w:tc>
      </w:tr>
      <w:tr w:rsidR="0082220C" w:rsidRPr="00D13DE8" w14:paraId="2EB2FCE9" w14:textId="77777777" w:rsidTr="0082220C">
        <w:tc>
          <w:tcPr>
            <w:tcW w:w="2254" w:type="dxa"/>
          </w:tcPr>
          <w:p w14:paraId="2D2325A6" w14:textId="3F78C87D" w:rsidR="0082220C" w:rsidRPr="00D13DE8" w:rsidRDefault="0082220C" w:rsidP="006F5FB5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Credential Theft Rate</w:t>
            </w:r>
          </w:p>
        </w:tc>
        <w:tc>
          <w:tcPr>
            <w:tcW w:w="2254" w:type="dxa"/>
          </w:tcPr>
          <w:p w14:paraId="38681FE8" w14:textId="016865F1" w:rsidR="0082220C" w:rsidRPr="00D13DE8" w:rsidRDefault="0082220C" w:rsidP="006F5FB5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22.1%</w:t>
            </w:r>
          </w:p>
        </w:tc>
        <w:tc>
          <w:tcPr>
            <w:tcW w:w="2254" w:type="dxa"/>
          </w:tcPr>
          <w:p w14:paraId="0D9CCF84" w14:textId="117F53D3" w:rsidR="0082220C" w:rsidRPr="00D13DE8" w:rsidRDefault="0082220C" w:rsidP="006F5FB5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2.2%</w:t>
            </w:r>
          </w:p>
        </w:tc>
        <w:tc>
          <w:tcPr>
            <w:tcW w:w="2254" w:type="dxa"/>
          </w:tcPr>
          <w:p w14:paraId="5B58593B" w14:textId="77777777" w:rsidR="0082220C" w:rsidRPr="00D13DE8" w:rsidRDefault="0082220C" w:rsidP="006F5FB5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90%</w:t>
            </w:r>
          </w:p>
          <w:p w14:paraId="53D1B253" w14:textId="3C5DC5F1" w:rsidR="0082220C" w:rsidRPr="00D13DE8" w:rsidRDefault="0082220C" w:rsidP="006F5FB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2220C" w:rsidRPr="00D13DE8" w14:paraId="00637906" w14:textId="77777777" w:rsidTr="0082220C">
        <w:tc>
          <w:tcPr>
            <w:tcW w:w="2254" w:type="dxa"/>
          </w:tcPr>
          <w:p w14:paraId="239D398F" w14:textId="603A219C" w:rsidR="0082220C" w:rsidRPr="00D13DE8" w:rsidRDefault="0082220C" w:rsidP="006F5FB5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Annual Loss Expectancy</w:t>
            </w:r>
          </w:p>
        </w:tc>
        <w:tc>
          <w:tcPr>
            <w:tcW w:w="2254" w:type="dxa"/>
          </w:tcPr>
          <w:p w14:paraId="61B5DE4A" w14:textId="754709E2" w:rsidR="0082220C" w:rsidRPr="00D13DE8" w:rsidRDefault="0082220C" w:rsidP="006F5FB5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$652M</w:t>
            </w:r>
          </w:p>
        </w:tc>
        <w:tc>
          <w:tcPr>
            <w:tcW w:w="2254" w:type="dxa"/>
          </w:tcPr>
          <w:p w14:paraId="191DB7B1" w14:textId="0A180B9F" w:rsidR="0082220C" w:rsidRPr="00D13DE8" w:rsidRDefault="0082220C" w:rsidP="006F5FB5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$65M</w:t>
            </w:r>
          </w:p>
        </w:tc>
        <w:tc>
          <w:tcPr>
            <w:tcW w:w="2254" w:type="dxa"/>
          </w:tcPr>
          <w:p w14:paraId="241CCFFA" w14:textId="6A34F149" w:rsidR="0082220C" w:rsidRPr="00D13DE8" w:rsidRDefault="0082220C" w:rsidP="006F5FB5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90%</w:t>
            </w:r>
          </w:p>
        </w:tc>
      </w:tr>
      <w:tr w:rsidR="0082220C" w:rsidRPr="00D13DE8" w14:paraId="30D1372D" w14:textId="77777777" w:rsidTr="0082220C">
        <w:tc>
          <w:tcPr>
            <w:tcW w:w="2254" w:type="dxa"/>
          </w:tcPr>
          <w:p w14:paraId="3814B542" w14:textId="78ACE2D0" w:rsidR="0082220C" w:rsidRPr="00D13DE8" w:rsidRDefault="00BC3D3D" w:rsidP="006F5FB5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Breach Probability</w:t>
            </w:r>
          </w:p>
        </w:tc>
        <w:tc>
          <w:tcPr>
            <w:tcW w:w="2254" w:type="dxa"/>
          </w:tcPr>
          <w:p w14:paraId="0D7A7681" w14:textId="076A649E" w:rsidR="0082220C" w:rsidRPr="00D13DE8" w:rsidRDefault="00BC3D3D" w:rsidP="006F5FB5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93.75%</w:t>
            </w:r>
          </w:p>
        </w:tc>
        <w:tc>
          <w:tcPr>
            <w:tcW w:w="2254" w:type="dxa"/>
          </w:tcPr>
          <w:p w14:paraId="2E20D7F4" w14:textId="52D49716" w:rsidR="0082220C" w:rsidRPr="00D13DE8" w:rsidRDefault="00BC3D3D" w:rsidP="006F5FB5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2254" w:type="dxa"/>
          </w:tcPr>
          <w:p w14:paraId="3D09821C" w14:textId="7E9AE931" w:rsidR="0082220C" w:rsidRPr="00D13DE8" w:rsidRDefault="00BC3D3D" w:rsidP="006F5FB5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73.3%</w:t>
            </w:r>
          </w:p>
        </w:tc>
      </w:tr>
    </w:tbl>
    <w:p w14:paraId="3D12F5E2" w14:textId="2A1B2786" w:rsidR="0082220C" w:rsidRPr="00D13DE8" w:rsidRDefault="00BC3D3D" w:rsidP="00602FF9">
      <w:p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>Total Investment Required: $490,000</w:t>
      </w:r>
    </w:p>
    <w:p w14:paraId="29279EA6" w14:textId="4A06DA81" w:rsidR="00BC3D3D" w:rsidRPr="00D13DE8" w:rsidRDefault="00BC3D3D" w:rsidP="00602FF9">
      <w:p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>Total Risk Reduction: $587,500,000</w:t>
      </w:r>
    </w:p>
    <w:p w14:paraId="102534E5" w14:textId="7B0689E6" w:rsidR="00BC3D3D" w:rsidRPr="00D13DE8" w:rsidRDefault="00BC3D3D" w:rsidP="00602FF9">
      <w:p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>Net Financial Benefit: $587,010,000</w:t>
      </w:r>
    </w:p>
    <w:p w14:paraId="7721BF40" w14:textId="531F5213" w:rsidR="005252A8" w:rsidRPr="006F5FB5" w:rsidRDefault="005252A8">
      <w:pPr>
        <w:rPr>
          <w:rFonts w:ascii="Times New Roman" w:hAnsi="Times New Roman" w:cs="Times New Roman"/>
          <w:b/>
          <w:bCs/>
        </w:rPr>
      </w:pPr>
      <w:r w:rsidRPr="006F5FB5">
        <w:rPr>
          <w:rFonts w:ascii="Times New Roman" w:hAnsi="Times New Roman" w:cs="Times New Roman"/>
          <w:b/>
          <w:bCs/>
        </w:rPr>
        <w:t>Phase 1: Basic Metric Calculations</w:t>
      </w:r>
    </w:p>
    <w:p w14:paraId="61B77DDE" w14:textId="5251AEC4" w:rsidR="00327A0E" w:rsidRPr="006F5FB5" w:rsidRDefault="00327A0E">
      <w:pPr>
        <w:rPr>
          <w:rFonts w:ascii="Times New Roman" w:hAnsi="Times New Roman" w:cs="Times New Roman"/>
          <w:b/>
          <w:bCs/>
        </w:rPr>
      </w:pPr>
      <w:r w:rsidRPr="006F5FB5">
        <w:rPr>
          <w:rFonts w:ascii="Times New Roman" w:hAnsi="Times New Roman" w:cs="Times New Roman"/>
          <w:b/>
          <w:bCs/>
        </w:rPr>
        <w:t>Step 1: Fundamental Rates Calculation</w:t>
      </w:r>
    </w:p>
    <w:p w14:paraId="57E2BA3E" w14:textId="2A79B66F" w:rsidR="005252A8" w:rsidRPr="00D13DE8" w:rsidRDefault="005252A8">
      <w:p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>Formula: Rate = (Number of Events / Number of Emails Sent) * 100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284"/>
        <w:gridCol w:w="2264"/>
        <w:gridCol w:w="1867"/>
        <w:gridCol w:w="2093"/>
        <w:gridCol w:w="2693"/>
      </w:tblGrid>
      <w:tr w:rsidR="005252A8" w:rsidRPr="00D13DE8" w14:paraId="52CD1C8E" w14:textId="77777777" w:rsidTr="00021F9A">
        <w:tc>
          <w:tcPr>
            <w:tcW w:w="1284" w:type="dxa"/>
          </w:tcPr>
          <w:p w14:paraId="72788E50" w14:textId="07D5B60D" w:rsidR="005252A8" w:rsidRPr="00021F9A" w:rsidRDefault="005252A8" w:rsidP="00021F9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21F9A">
              <w:rPr>
                <w:rFonts w:ascii="Times New Roman" w:hAnsi="Times New Roman" w:cs="Times New Roman"/>
                <w:b/>
                <w:bCs/>
              </w:rPr>
              <w:t>Campaign</w:t>
            </w:r>
          </w:p>
        </w:tc>
        <w:tc>
          <w:tcPr>
            <w:tcW w:w="2264" w:type="dxa"/>
          </w:tcPr>
          <w:p w14:paraId="15F87B97" w14:textId="04650F10" w:rsidR="005252A8" w:rsidRPr="00021F9A" w:rsidRDefault="005252A8" w:rsidP="00021F9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21F9A">
              <w:rPr>
                <w:rFonts w:ascii="Times New Roman" w:hAnsi="Times New Roman" w:cs="Times New Roman"/>
                <w:b/>
                <w:bCs/>
              </w:rPr>
              <w:t>Email Open Rate</w:t>
            </w:r>
          </w:p>
        </w:tc>
        <w:tc>
          <w:tcPr>
            <w:tcW w:w="1867" w:type="dxa"/>
          </w:tcPr>
          <w:p w14:paraId="78AA1250" w14:textId="383AA267" w:rsidR="005252A8" w:rsidRPr="00021F9A" w:rsidRDefault="005252A8" w:rsidP="00021F9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21F9A">
              <w:rPr>
                <w:rFonts w:ascii="Times New Roman" w:hAnsi="Times New Roman" w:cs="Times New Roman"/>
                <w:b/>
                <w:bCs/>
              </w:rPr>
              <w:t>Click-Through Rate</w:t>
            </w:r>
          </w:p>
        </w:tc>
        <w:tc>
          <w:tcPr>
            <w:tcW w:w="2093" w:type="dxa"/>
          </w:tcPr>
          <w:p w14:paraId="2F8D8BB0" w14:textId="5F0CC6DE" w:rsidR="005252A8" w:rsidRPr="00021F9A" w:rsidRDefault="005252A8" w:rsidP="00021F9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21F9A">
              <w:rPr>
                <w:rFonts w:ascii="Times New Roman" w:hAnsi="Times New Roman" w:cs="Times New Roman"/>
                <w:b/>
                <w:bCs/>
              </w:rPr>
              <w:t>Credential Submission Rate</w:t>
            </w:r>
          </w:p>
        </w:tc>
        <w:tc>
          <w:tcPr>
            <w:tcW w:w="2693" w:type="dxa"/>
          </w:tcPr>
          <w:p w14:paraId="6434A5E5" w14:textId="03ED04CF" w:rsidR="005252A8" w:rsidRPr="00021F9A" w:rsidRDefault="005252A8" w:rsidP="00021F9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21F9A">
              <w:rPr>
                <w:rFonts w:ascii="Times New Roman" w:hAnsi="Times New Roman" w:cs="Times New Roman"/>
                <w:b/>
                <w:bCs/>
              </w:rPr>
              <w:t>Data Entry Rate</w:t>
            </w:r>
          </w:p>
        </w:tc>
      </w:tr>
      <w:tr w:rsidR="005252A8" w:rsidRPr="00D13DE8" w14:paraId="365A861C" w14:textId="77777777" w:rsidTr="00021F9A">
        <w:tc>
          <w:tcPr>
            <w:tcW w:w="1284" w:type="dxa"/>
          </w:tcPr>
          <w:p w14:paraId="21CD4FAD" w14:textId="568E35A1" w:rsidR="005252A8" w:rsidRPr="00D13DE8" w:rsidRDefault="005252A8" w:rsidP="00021F9A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2264" w:type="dxa"/>
          </w:tcPr>
          <w:p w14:paraId="5C765C63" w14:textId="1A4941C8" w:rsidR="005252A8" w:rsidRPr="00D13DE8" w:rsidRDefault="005252A8" w:rsidP="00021F9A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(82/100)</w:t>
            </w:r>
            <w:r w:rsidR="00327A0E" w:rsidRPr="00D13DE8">
              <w:rPr>
                <w:rFonts w:ascii="Times New Roman" w:hAnsi="Times New Roman" w:cs="Times New Roman"/>
              </w:rPr>
              <w:t xml:space="preserve"> x </w:t>
            </w:r>
            <w:r w:rsidRPr="00D13DE8">
              <w:rPr>
                <w:rFonts w:ascii="Times New Roman" w:hAnsi="Times New Roman" w:cs="Times New Roman"/>
              </w:rPr>
              <w:t>100 = 82%</w:t>
            </w:r>
          </w:p>
        </w:tc>
        <w:tc>
          <w:tcPr>
            <w:tcW w:w="1867" w:type="dxa"/>
          </w:tcPr>
          <w:p w14:paraId="43C3392D" w14:textId="095F4E52" w:rsidR="005252A8" w:rsidRPr="00D13DE8" w:rsidRDefault="005252A8" w:rsidP="00021F9A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(47/100)</w:t>
            </w:r>
            <w:r w:rsidR="00327A0E" w:rsidRPr="00D13DE8">
              <w:rPr>
                <w:rFonts w:ascii="Times New Roman" w:hAnsi="Times New Roman" w:cs="Times New Roman"/>
              </w:rPr>
              <w:t xml:space="preserve"> x </w:t>
            </w:r>
            <w:r w:rsidRPr="00D13DE8">
              <w:rPr>
                <w:rFonts w:ascii="Times New Roman" w:hAnsi="Times New Roman" w:cs="Times New Roman"/>
              </w:rPr>
              <w:t>100 = 47%</w:t>
            </w:r>
          </w:p>
        </w:tc>
        <w:tc>
          <w:tcPr>
            <w:tcW w:w="2093" w:type="dxa"/>
          </w:tcPr>
          <w:p w14:paraId="33754CD0" w14:textId="5D2A3159" w:rsidR="005252A8" w:rsidRPr="00D13DE8" w:rsidRDefault="005252A8" w:rsidP="00021F9A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(18/100)</w:t>
            </w:r>
            <w:r w:rsidR="00327A0E" w:rsidRPr="00D13DE8">
              <w:rPr>
                <w:rFonts w:ascii="Times New Roman" w:hAnsi="Times New Roman" w:cs="Times New Roman"/>
              </w:rPr>
              <w:t xml:space="preserve"> x </w:t>
            </w:r>
            <w:r w:rsidRPr="00D13DE8">
              <w:rPr>
                <w:rFonts w:ascii="Times New Roman" w:hAnsi="Times New Roman" w:cs="Times New Roman"/>
              </w:rPr>
              <w:t xml:space="preserve">100 = </w:t>
            </w:r>
            <w:r w:rsidR="004D69F2" w:rsidRPr="00D13DE8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693" w:type="dxa"/>
          </w:tcPr>
          <w:p w14:paraId="36109CC2" w14:textId="29092422" w:rsidR="005252A8" w:rsidRPr="00D13DE8" w:rsidRDefault="004D69F2" w:rsidP="00021F9A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(5/100)</w:t>
            </w:r>
            <w:r w:rsidR="00327A0E" w:rsidRPr="00D13DE8">
              <w:rPr>
                <w:rFonts w:ascii="Times New Roman" w:hAnsi="Times New Roman" w:cs="Times New Roman"/>
              </w:rPr>
              <w:t xml:space="preserve"> x </w:t>
            </w:r>
            <w:r w:rsidRPr="00D13DE8">
              <w:rPr>
                <w:rFonts w:ascii="Times New Roman" w:hAnsi="Times New Roman" w:cs="Times New Roman"/>
              </w:rPr>
              <w:t>100 = 5</w:t>
            </w:r>
          </w:p>
        </w:tc>
      </w:tr>
      <w:tr w:rsidR="005252A8" w:rsidRPr="00D13DE8" w14:paraId="5E16BC83" w14:textId="77777777" w:rsidTr="00021F9A">
        <w:tc>
          <w:tcPr>
            <w:tcW w:w="1284" w:type="dxa"/>
          </w:tcPr>
          <w:p w14:paraId="49D7AC86" w14:textId="2E4142EC" w:rsidR="005252A8" w:rsidRPr="00D13DE8" w:rsidRDefault="003C3B7B" w:rsidP="00021F9A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2264" w:type="dxa"/>
          </w:tcPr>
          <w:p w14:paraId="72026E0A" w14:textId="3B3BFA70" w:rsidR="005252A8" w:rsidRPr="00D13DE8" w:rsidRDefault="003C3B7B" w:rsidP="00021F9A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 xml:space="preserve">(200/250) </w:t>
            </w:r>
            <w:r w:rsidR="00327A0E" w:rsidRPr="00D13DE8">
              <w:rPr>
                <w:rFonts w:ascii="Times New Roman" w:hAnsi="Times New Roman" w:cs="Times New Roman"/>
              </w:rPr>
              <w:t xml:space="preserve">x </w:t>
            </w:r>
            <w:r w:rsidR="00497C8A" w:rsidRPr="00D13DE8">
              <w:rPr>
                <w:rFonts w:ascii="Times New Roman" w:hAnsi="Times New Roman" w:cs="Times New Roman"/>
              </w:rPr>
              <w:t>100 = 80</w:t>
            </w:r>
          </w:p>
        </w:tc>
        <w:tc>
          <w:tcPr>
            <w:tcW w:w="1867" w:type="dxa"/>
          </w:tcPr>
          <w:p w14:paraId="62445BE8" w14:textId="63F937CD" w:rsidR="005252A8" w:rsidRPr="00D13DE8" w:rsidRDefault="00497C8A" w:rsidP="00021F9A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(150/250)</w:t>
            </w:r>
            <w:r w:rsidR="00327A0E" w:rsidRPr="00D13DE8">
              <w:rPr>
                <w:rFonts w:ascii="Times New Roman" w:hAnsi="Times New Roman" w:cs="Times New Roman"/>
              </w:rPr>
              <w:t xml:space="preserve"> x </w:t>
            </w:r>
            <w:r w:rsidRPr="00D13DE8">
              <w:rPr>
                <w:rFonts w:ascii="Times New Roman" w:hAnsi="Times New Roman" w:cs="Times New Roman"/>
              </w:rPr>
              <w:t>100 = 60</w:t>
            </w:r>
          </w:p>
        </w:tc>
        <w:tc>
          <w:tcPr>
            <w:tcW w:w="2093" w:type="dxa"/>
          </w:tcPr>
          <w:p w14:paraId="7386D13C" w14:textId="5BF80A38" w:rsidR="005252A8" w:rsidRPr="00D13DE8" w:rsidRDefault="00497C8A" w:rsidP="00021F9A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(75/250)</w:t>
            </w:r>
            <w:r w:rsidR="00327A0E" w:rsidRPr="00D13DE8">
              <w:rPr>
                <w:rFonts w:ascii="Times New Roman" w:hAnsi="Times New Roman" w:cs="Times New Roman"/>
              </w:rPr>
              <w:t xml:space="preserve"> x </w:t>
            </w:r>
            <w:r w:rsidRPr="00D13DE8">
              <w:rPr>
                <w:rFonts w:ascii="Times New Roman" w:hAnsi="Times New Roman" w:cs="Times New Roman"/>
              </w:rPr>
              <w:t>100 = 30</w:t>
            </w:r>
          </w:p>
        </w:tc>
        <w:tc>
          <w:tcPr>
            <w:tcW w:w="2693" w:type="dxa"/>
          </w:tcPr>
          <w:p w14:paraId="1615D19A" w14:textId="58B1C9AB" w:rsidR="005252A8" w:rsidRPr="00D13DE8" w:rsidRDefault="00497C8A" w:rsidP="00021F9A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(25/250)</w:t>
            </w:r>
            <w:r w:rsidR="00327A0E" w:rsidRPr="00D13DE8">
              <w:rPr>
                <w:rFonts w:ascii="Times New Roman" w:hAnsi="Times New Roman" w:cs="Times New Roman"/>
              </w:rPr>
              <w:t xml:space="preserve"> x </w:t>
            </w:r>
            <w:r w:rsidRPr="00D13DE8">
              <w:rPr>
                <w:rFonts w:ascii="Times New Roman" w:hAnsi="Times New Roman" w:cs="Times New Roman"/>
              </w:rPr>
              <w:t xml:space="preserve">100 = </w:t>
            </w:r>
            <w:r w:rsidR="00314819" w:rsidRPr="00D13DE8">
              <w:rPr>
                <w:rFonts w:ascii="Times New Roman" w:hAnsi="Times New Roman" w:cs="Times New Roman"/>
              </w:rPr>
              <w:t>10</w:t>
            </w:r>
          </w:p>
        </w:tc>
      </w:tr>
      <w:tr w:rsidR="005252A8" w:rsidRPr="00D13DE8" w14:paraId="077F777A" w14:textId="77777777" w:rsidTr="00021F9A">
        <w:tc>
          <w:tcPr>
            <w:tcW w:w="1284" w:type="dxa"/>
          </w:tcPr>
          <w:p w14:paraId="294AD6F1" w14:textId="646B8022" w:rsidR="005252A8" w:rsidRPr="00D13DE8" w:rsidRDefault="00497C8A" w:rsidP="00021F9A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2264" w:type="dxa"/>
          </w:tcPr>
          <w:p w14:paraId="37249DDD" w14:textId="14EA2DC8" w:rsidR="005252A8" w:rsidRPr="00D13DE8" w:rsidRDefault="00497C8A" w:rsidP="00021F9A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(72/80)</w:t>
            </w:r>
            <w:r w:rsidR="00327A0E" w:rsidRPr="00D13DE8">
              <w:rPr>
                <w:rFonts w:ascii="Times New Roman" w:hAnsi="Times New Roman" w:cs="Times New Roman"/>
              </w:rPr>
              <w:t xml:space="preserve"> x </w:t>
            </w:r>
            <w:r w:rsidRPr="00D13DE8">
              <w:rPr>
                <w:rFonts w:ascii="Times New Roman" w:hAnsi="Times New Roman" w:cs="Times New Roman"/>
              </w:rPr>
              <w:t>100</w:t>
            </w:r>
            <w:r w:rsidR="00314819" w:rsidRPr="00D13DE8">
              <w:rPr>
                <w:rFonts w:ascii="Times New Roman" w:hAnsi="Times New Roman" w:cs="Times New Roman"/>
              </w:rPr>
              <w:t xml:space="preserve"> </w:t>
            </w:r>
            <w:r w:rsidRPr="00D13DE8">
              <w:rPr>
                <w:rFonts w:ascii="Times New Roman" w:hAnsi="Times New Roman" w:cs="Times New Roman"/>
              </w:rPr>
              <w:t>=</w:t>
            </w:r>
            <w:r w:rsidR="00314819" w:rsidRPr="00D13DE8">
              <w:rPr>
                <w:rFonts w:ascii="Times New Roman" w:hAnsi="Times New Roman" w:cs="Times New Roman"/>
              </w:rPr>
              <w:t xml:space="preserve"> 90</w:t>
            </w:r>
          </w:p>
        </w:tc>
        <w:tc>
          <w:tcPr>
            <w:tcW w:w="1867" w:type="dxa"/>
          </w:tcPr>
          <w:p w14:paraId="12C8F79D" w14:textId="34B60643" w:rsidR="005252A8" w:rsidRPr="00D13DE8" w:rsidRDefault="00497C8A" w:rsidP="00021F9A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(60/80)</w:t>
            </w:r>
            <w:r w:rsidR="00327A0E" w:rsidRPr="00D13DE8">
              <w:rPr>
                <w:rFonts w:ascii="Times New Roman" w:hAnsi="Times New Roman" w:cs="Times New Roman"/>
              </w:rPr>
              <w:t xml:space="preserve"> x </w:t>
            </w:r>
            <w:r w:rsidRPr="00D13DE8">
              <w:rPr>
                <w:rFonts w:ascii="Times New Roman" w:hAnsi="Times New Roman" w:cs="Times New Roman"/>
              </w:rPr>
              <w:t>100</w:t>
            </w:r>
            <w:r w:rsidR="00314819" w:rsidRPr="00D13DE8">
              <w:rPr>
                <w:rFonts w:ascii="Times New Roman" w:hAnsi="Times New Roman" w:cs="Times New Roman"/>
              </w:rPr>
              <w:t xml:space="preserve"> </w:t>
            </w:r>
            <w:r w:rsidRPr="00D13DE8">
              <w:rPr>
                <w:rFonts w:ascii="Times New Roman" w:hAnsi="Times New Roman" w:cs="Times New Roman"/>
              </w:rPr>
              <w:t>=</w:t>
            </w:r>
            <w:r w:rsidR="00314819" w:rsidRPr="00D13DE8">
              <w:rPr>
                <w:rFonts w:ascii="Times New Roman" w:hAnsi="Times New Roman" w:cs="Times New Roman"/>
              </w:rPr>
              <w:t xml:space="preserve"> 75</w:t>
            </w:r>
          </w:p>
        </w:tc>
        <w:tc>
          <w:tcPr>
            <w:tcW w:w="2093" w:type="dxa"/>
          </w:tcPr>
          <w:p w14:paraId="42CFEAB9" w14:textId="4BA46465" w:rsidR="005252A8" w:rsidRPr="00D13DE8" w:rsidRDefault="00497C8A" w:rsidP="00021F9A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(12/80)</w:t>
            </w:r>
            <w:r w:rsidR="00327A0E" w:rsidRPr="00D13DE8">
              <w:rPr>
                <w:rFonts w:ascii="Times New Roman" w:hAnsi="Times New Roman" w:cs="Times New Roman"/>
              </w:rPr>
              <w:t xml:space="preserve"> x </w:t>
            </w:r>
            <w:r w:rsidRPr="00D13DE8">
              <w:rPr>
                <w:rFonts w:ascii="Times New Roman" w:hAnsi="Times New Roman" w:cs="Times New Roman"/>
              </w:rPr>
              <w:t>100</w:t>
            </w:r>
            <w:r w:rsidR="00314819" w:rsidRPr="00D13DE8">
              <w:rPr>
                <w:rFonts w:ascii="Times New Roman" w:hAnsi="Times New Roman" w:cs="Times New Roman"/>
              </w:rPr>
              <w:t xml:space="preserve"> </w:t>
            </w:r>
            <w:r w:rsidRPr="00D13DE8">
              <w:rPr>
                <w:rFonts w:ascii="Times New Roman" w:hAnsi="Times New Roman" w:cs="Times New Roman"/>
              </w:rPr>
              <w:t>=</w:t>
            </w:r>
            <w:r w:rsidR="00314819" w:rsidRPr="00D13DE8">
              <w:rPr>
                <w:rFonts w:ascii="Times New Roman" w:hAnsi="Times New Roman" w:cs="Times New Roman"/>
              </w:rPr>
              <w:t xml:space="preserve"> 15</w:t>
            </w:r>
          </w:p>
        </w:tc>
        <w:tc>
          <w:tcPr>
            <w:tcW w:w="2693" w:type="dxa"/>
          </w:tcPr>
          <w:p w14:paraId="3D6C86E3" w14:textId="53CEA852" w:rsidR="005252A8" w:rsidRPr="00D13DE8" w:rsidRDefault="00497C8A" w:rsidP="00021F9A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(8/80)</w:t>
            </w:r>
            <w:r w:rsidR="00327A0E" w:rsidRPr="00D13DE8">
              <w:rPr>
                <w:rFonts w:ascii="Times New Roman" w:hAnsi="Times New Roman" w:cs="Times New Roman"/>
              </w:rPr>
              <w:t xml:space="preserve"> x </w:t>
            </w:r>
            <w:r w:rsidRPr="00D13DE8">
              <w:rPr>
                <w:rFonts w:ascii="Times New Roman" w:hAnsi="Times New Roman" w:cs="Times New Roman"/>
              </w:rPr>
              <w:t>100 =</w:t>
            </w:r>
            <w:r w:rsidR="00314819" w:rsidRPr="00D13DE8">
              <w:rPr>
                <w:rFonts w:ascii="Times New Roman" w:hAnsi="Times New Roman" w:cs="Times New Roman"/>
              </w:rPr>
              <w:t xml:space="preserve"> 10</w:t>
            </w:r>
          </w:p>
        </w:tc>
      </w:tr>
    </w:tbl>
    <w:p w14:paraId="4EE38B32" w14:textId="622DA82F" w:rsidR="005252A8" w:rsidRPr="00021F9A" w:rsidRDefault="00327A0E">
      <w:pPr>
        <w:rPr>
          <w:rFonts w:ascii="Times New Roman" w:hAnsi="Times New Roman" w:cs="Times New Roman"/>
          <w:b/>
          <w:bCs/>
        </w:rPr>
      </w:pPr>
      <w:r w:rsidRPr="00021F9A">
        <w:rPr>
          <w:rFonts w:ascii="Times New Roman" w:hAnsi="Times New Roman" w:cs="Times New Roman"/>
          <w:b/>
          <w:bCs/>
        </w:rPr>
        <w:t>Step 2: Efficiency Metrics Calculation</w:t>
      </w:r>
    </w:p>
    <w:p w14:paraId="0D6F61A4" w14:textId="5717C327" w:rsidR="00327A0E" w:rsidRPr="00021F9A" w:rsidRDefault="00327A0E">
      <w:pPr>
        <w:rPr>
          <w:rFonts w:ascii="Times New Roman" w:hAnsi="Times New Roman" w:cs="Times New Roman"/>
          <w:b/>
          <w:bCs/>
        </w:rPr>
      </w:pPr>
      <w:r w:rsidRPr="00021F9A">
        <w:rPr>
          <w:rFonts w:ascii="Times New Roman" w:hAnsi="Times New Roman" w:cs="Times New Roman"/>
          <w:b/>
          <w:bCs/>
        </w:rPr>
        <w:t>Conversion Rate from Open to Click:</w:t>
      </w:r>
    </w:p>
    <w:p w14:paraId="20DE938F" w14:textId="6CDC76BB" w:rsidR="00327A0E" w:rsidRPr="00D13DE8" w:rsidRDefault="00327A0E" w:rsidP="00327A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>Campaign A: (47/82) x 100 = 57.3%</w:t>
      </w:r>
    </w:p>
    <w:p w14:paraId="5267EEAD" w14:textId="35D6969C" w:rsidR="00327A0E" w:rsidRPr="00D13DE8" w:rsidRDefault="00327A0E" w:rsidP="00327A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>Campaign B: (150/200) x 100 = 75%</w:t>
      </w:r>
    </w:p>
    <w:p w14:paraId="7275DE66" w14:textId="62CE32EC" w:rsidR="00327A0E" w:rsidRPr="00D13DE8" w:rsidRDefault="00327A0E" w:rsidP="00327A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>Campaign C: (60/72) x 100 = 33.3%</w:t>
      </w:r>
    </w:p>
    <w:p w14:paraId="4274A0FF" w14:textId="69B959EC" w:rsidR="00327A0E" w:rsidRPr="00021F9A" w:rsidRDefault="00327A0E" w:rsidP="00327A0E">
      <w:pPr>
        <w:rPr>
          <w:rFonts w:ascii="Times New Roman" w:hAnsi="Times New Roman" w:cs="Times New Roman"/>
          <w:b/>
          <w:bCs/>
        </w:rPr>
      </w:pPr>
      <w:r w:rsidRPr="00021F9A">
        <w:rPr>
          <w:rFonts w:ascii="Times New Roman" w:hAnsi="Times New Roman" w:cs="Times New Roman"/>
          <w:b/>
          <w:bCs/>
        </w:rPr>
        <w:t xml:space="preserve">Post-Click Credential Submission Rate: </w:t>
      </w:r>
    </w:p>
    <w:p w14:paraId="79CD626F" w14:textId="390BAB1C" w:rsidR="00AD3863" w:rsidRPr="00D13DE8" w:rsidRDefault="00AD3863" w:rsidP="00AD386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>Campaign A: (18/47) x 100 = 38.3%</w:t>
      </w:r>
    </w:p>
    <w:p w14:paraId="75F5D22C" w14:textId="0F656FF3" w:rsidR="00AD3863" w:rsidRPr="00D13DE8" w:rsidRDefault="00AD3863" w:rsidP="00AD386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>Campaign B: (75/150) x 100 = 50%</w:t>
      </w:r>
    </w:p>
    <w:p w14:paraId="13C92C8D" w14:textId="5A492E90" w:rsidR="00AD3863" w:rsidRPr="00D13DE8" w:rsidRDefault="00AD3863" w:rsidP="00AD386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>Campaign C: (12/60) x 100 = 20%</w:t>
      </w:r>
    </w:p>
    <w:p w14:paraId="536A0EC4" w14:textId="59C7E9E1" w:rsidR="00AD3863" w:rsidRPr="00021F9A" w:rsidRDefault="00AD3863" w:rsidP="00AD3863">
      <w:pPr>
        <w:rPr>
          <w:rFonts w:ascii="Times New Roman" w:hAnsi="Times New Roman" w:cs="Times New Roman"/>
          <w:b/>
          <w:bCs/>
        </w:rPr>
      </w:pPr>
      <w:r w:rsidRPr="00021F9A">
        <w:rPr>
          <w:rFonts w:ascii="Times New Roman" w:hAnsi="Times New Roman" w:cs="Times New Roman"/>
          <w:b/>
          <w:bCs/>
        </w:rPr>
        <w:t>Phase 2: Advanced Risk Quantification</w:t>
      </w:r>
    </w:p>
    <w:p w14:paraId="503E210F" w14:textId="718FF3FC" w:rsidR="00AD3863" w:rsidRPr="00021F9A" w:rsidRDefault="00AD3863" w:rsidP="00AD3863">
      <w:pPr>
        <w:rPr>
          <w:rFonts w:ascii="Times New Roman" w:hAnsi="Times New Roman" w:cs="Times New Roman"/>
          <w:b/>
          <w:bCs/>
        </w:rPr>
      </w:pPr>
      <w:r w:rsidRPr="00021F9A">
        <w:rPr>
          <w:rFonts w:ascii="Times New Roman" w:hAnsi="Times New Roman" w:cs="Times New Roman"/>
          <w:b/>
          <w:bCs/>
        </w:rPr>
        <w:t>Step 3: Organizational Risk Exposure Calculation</w:t>
      </w:r>
    </w:p>
    <w:p w14:paraId="439E8219" w14:textId="220501A4" w:rsidR="00AD3863" w:rsidRPr="00021F9A" w:rsidRDefault="00AD3863" w:rsidP="00AD3863">
      <w:pPr>
        <w:rPr>
          <w:rFonts w:ascii="Times New Roman" w:hAnsi="Times New Roman" w:cs="Times New Roman"/>
          <w:b/>
          <w:bCs/>
        </w:rPr>
      </w:pPr>
      <w:r w:rsidRPr="00021F9A">
        <w:rPr>
          <w:rFonts w:ascii="Times New Roman" w:hAnsi="Times New Roman" w:cs="Times New Roman"/>
          <w:b/>
          <w:bCs/>
        </w:rPr>
        <w:t>For Campaign B (most successful):</w:t>
      </w:r>
    </w:p>
    <w:p w14:paraId="29193B05" w14:textId="745F9812" w:rsidR="00AD3863" w:rsidRPr="00D13DE8" w:rsidRDefault="00AD3863" w:rsidP="00AD386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lastRenderedPageBreak/>
        <w:t xml:space="preserve">Expected Credentials Stolen: 2,000 x (75/250) = </w:t>
      </w:r>
      <w:r w:rsidR="00F11EC0" w:rsidRPr="00D13DE8">
        <w:rPr>
          <w:rFonts w:ascii="Times New Roman" w:hAnsi="Times New Roman" w:cs="Times New Roman"/>
        </w:rPr>
        <w:t>2,000 x (72/250) = 600 employees</w:t>
      </w:r>
    </w:p>
    <w:p w14:paraId="1C02CA0E" w14:textId="212FBB36" w:rsidR="00F11EC0" w:rsidRPr="00D13DE8" w:rsidRDefault="00F11EC0" w:rsidP="00AD386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>Expected Data Breaches: 600 x 25% probability = 150 breaches</w:t>
      </w:r>
    </w:p>
    <w:p w14:paraId="5D4822D7" w14:textId="01EBC106" w:rsidR="00F11EC0" w:rsidRPr="00021F9A" w:rsidRDefault="001A73BE" w:rsidP="001A73BE">
      <w:pPr>
        <w:rPr>
          <w:rFonts w:ascii="Times New Roman" w:hAnsi="Times New Roman" w:cs="Times New Roman"/>
          <w:b/>
          <w:bCs/>
        </w:rPr>
      </w:pPr>
      <w:r w:rsidRPr="00021F9A">
        <w:rPr>
          <w:rFonts w:ascii="Times New Roman" w:hAnsi="Times New Roman" w:cs="Times New Roman"/>
          <w:b/>
          <w:bCs/>
        </w:rPr>
        <w:t xml:space="preserve">Calculation: </w:t>
      </w:r>
    </w:p>
    <w:p w14:paraId="01B7A478" w14:textId="63299B9A" w:rsidR="001A73BE" w:rsidRPr="00D13DE8" w:rsidRDefault="00F025A2" w:rsidP="00F025A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>Campaign B Credential Rate: 75/250 = 30%</w:t>
      </w:r>
    </w:p>
    <w:p w14:paraId="0881EE87" w14:textId="40FE109D" w:rsidR="00F025A2" w:rsidRPr="00D13DE8" w:rsidRDefault="00F025A2" w:rsidP="00F025A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>Organization Exposure: 2,000 x 0.30 = 600 employees</w:t>
      </w:r>
    </w:p>
    <w:p w14:paraId="684E8344" w14:textId="68B38763" w:rsidR="00F025A2" w:rsidRPr="00D13DE8" w:rsidRDefault="00F025A2" w:rsidP="00F025A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>Expected Breaches: 600 x 0.25 = 150 breach incidents</w:t>
      </w:r>
    </w:p>
    <w:p w14:paraId="0207C9EB" w14:textId="3E9AAE20" w:rsidR="00C405AD" w:rsidRPr="00021F9A" w:rsidRDefault="00C405AD" w:rsidP="00C405AD">
      <w:pPr>
        <w:rPr>
          <w:rFonts w:ascii="Times New Roman" w:hAnsi="Times New Roman" w:cs="Times New Roman"/>
          <w:b/>
          <w:bCs/>
        </w:rPr>
      </w:pPr>
      <w:r w:rsidRPr="00021F9A">
        <w:rPr>
          <w:rFonts w:ascii="Times New Roman" w:hAnsi="Times New Roman" w:cs="Times New Roman"/>
          <w:b/>
          <w:bCs/>
        </w:rPr>
        <w:t>Step 4: Financial Impact Analysis</w:t>
      </w:r>
    </w:p>
    <w:p w14:paraId="3BC00C76" w14:textId="4BB8C6A9" w:rsidR="00C405AD" w:rsidRPr="0074418B" w:rsidRDefault="00754DB1" w:rsidP="00C405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74418B">
        <w:rPr>
          <w:rFonts w:ascii="Times New Roman" w:hAnsi="Times New Roman" w:cs="Times New Roman"/>
          <w:b/>
          <w:bCs/>
        </w:rPr>
        <w:t>Potential Financial Loss:</w:t>
      </w:r>
    </w:p>
    <w:p w14:paraId="3E3F17CD" w14:textId="7360D951" w:rsidR="00754DB1" w:rsidRPr="00D13DE8" w:rsidRDefault="00AD1CAD" w:rsidP="00754DB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>Single Breach Cost: $4,350,000</w:t>
      </w:r>
    </w:p>
    <w:p w14:paraId="28E6B635" w14:textId="69FE8330" w:rsidR="00AD1CAD" w:rsidRPr="00D13DE8" w:rsidRDefault="00AD1CAD" w:rsidP="00754DB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>Expected Number of Breaches: 150</w:t>
      </w:r>
    </w:p>
    <w:p w14:paraId="600A2CB1" w14:textId="15FE746F" w:rsidR="00AD1CAD" w:rsidRPr="00D13DE8" w:rsidRDefault="00AD1CAD" w:rsidP="00AD1C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>Total Exposure: $4,350,000 x 150 = $625,500,000</w:t>
      </w:r>
    </w:p>
    <w:p w14:paraId="7D48AED9" w14:textId="08AF8986" w:rsidR="00AD1CAD" w:rsidRPr="0074418B" w:rsidRDefault="00AD1CAD" w:rsidP="00AD1C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74418B">
        <w:rPr>
          <w:rFonts w:ascii="Times New Roman" w:hAnsi="Times New Roman" w:cs="Times New Roman"/>
          <w:b/>
          <w:bCs/>
        </w:rPr>
        <w:t>Annualized Loss Expectancy (ALE):</w:t>
      </w:r>
    </w:p>
    <w:p w14:paraId="74FF0510" w14:textId="4029C9D0" w:rsidR="00AD1CAD" w:rsidRPr="00D13DE8" w:rsidRDefault="00AD1CAD" w:rsidP="00AD1CAD">
      <w:p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>ALE = Single Loss Expectancy x Annual Rate of Occurrence</w:t>
      </w:r>
    </w:p>
    <w:p w14:paraId="34621F36" w14:textId="47276F20" w:rsidR="00AD1CAD" w:rsidRPr="00D13DE8" w:rsidRDefault="00AD1CAD" w:rsidP="00AD1CA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 xml:space="preserve">Single Loss </w:t>
      </w:r>
      <w:r w:rsidR="001C546B" w:rsidRPr="00D13DE8">
        <w:rPr>
          <w:rFonts w:ascii="Times New Roman" w:hAnsi="Times New Roman" w:cs="Times New Roman"/>
        </w:rPr>
        <w:t>Expectancy (SLE): $4,350,000</w:t>
      </w:r>
    </w:p>
    <w:p w14:paraId="5C560EBC" w14:textId="242283C1" w:rsidR="001C546B" w:rsidRPr="00D13DE8" w:rsidRDefault="001C546B" w:rsidP="00AD1CA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>Annual Rate of Occurrence (ARO): 150 expected breaches</w:t>
      </w:r>
    </w:p>
    <w:p w14:paraId="4326D16B" w14:textId="6FFC2ACE" w:rsidR="001C546B" w:rsidRPr="00D13DE8" w:rsidRDefault="001C546B" w:rsidP="00AD1CA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>ALE = $4,350,000 x 150 = $652,500,000</w:t>
      </w:r>
    </w:p>
    <w:p w14:paraId="6748DA25" w14:textId="5356F514" w:rsidR="001C546B" w:rsidRPr="0074418B" w:rsidRDefault="001C546B" w:rsidP="001C546B">
      <w:pPr>
        <w:rPr>
          <w:rFonts w:ascii="Times New Roman" w:hAnsi="Times New Roman" w:cs="Times New Roman"/>
          <w:b/>
          <w:bCs/>
        </w:rPr>
      </w:pPr>
      <w:r w:rsidRPr="0074418B">
        <w:rPr>
          <w:rFonts w:ascii="Times New Roman" w:hAnsi="Times New Roman" w:cs="Times New Roman"/>
          <w:b/>
          <w:bCs/>
        </w:rPr>
        <w:t>Step 5: Control Effectiveness Analysis</w:t>
      </w:r>
    </w:p>
    <w:p w14:paraId="3A800954" w14:textId="42FE6230" w:rsidR="001C546B" w:rsidRPr="0074418B" w:rsidRDefault="001C546B" w:rsidP="001C546B">
      <w:pPr>
        <w:rPr>
          <w:rFonts w:ascii="Times New Roman" w:hAnsi="Times New Roman" w:cs="Times New Roman"/>
          <w:b/>
          <w:bCs/>
        </w:rPr>
      </w:pPr>
      <w:r w:rsidRPr="0074418B">
        <w:rPr>
          <w:rFonts w:ascii="Times New Roman" w:hAnsi="Times New Roman" w:cs="Times New Roman"/>
          <w:b/>
          <w:bCs/>
        </w:rPr>
        <w:t>MFA Cost-Benefit Analysis:</w:t>
      </w:r>
    </w:p>
    <w:p w14:paraId="7260F797" w14:textId="1F5653D6" w:rsidR="001C546B" w:rsidRPr="00D13DE8" w:rsidRDefault="001C546B" w:rsidP="001C546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>Cost to Implement MFA: $45 per user x 2,00</w:t>
      </w:r>
      <w:r w:rsidR="00391B56" w:rsidRPr="00D13DE8">
        <w:rPr>
          <w:rFonts w:ascii="Times New Roman" w:hAnsi="Times New Roman" w:cs="Times New Roman"/>
        </w:rPr>
        <w:t>0 users = $90,000</w:t>
      </w:r>
    </w:p>
    <w:p w14:paraId="66FA8018" w14:textId="3FC04480" w:rsidR="00391B56" w:rsidRPr="00D13DE8" w:rsidRDefault="00391B56" w:rsidP="001C546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>MFA Effectiveness: 99.9% reduction in credential theft impact</w:t>
      </w:r>
    </w:p>
    <w:p w14:paraId="7338A5B9" w14:textId="66F7C620" w:rsidR="00391B56" w:rsidRPr="00D13DE8" w:rsidRDefault="00391B56" w:rsidP="001C546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>Risk Reduction: $652,500,000 x 0.999 = $651,847,500</w:t>
      </w:r>
    </w:p>
    <w:p w14:paraId="1F01DE04" w14:textId="7F4DA07E" w:rsidR="00391B56" w:rsidRPr="00D13DE8" w:rsidRDefault="00391B56" w:rsidP="00391B5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>ROI: ($651,847,500 - $90,000) / $90,000 = 724,175%</w:t>
      </w:r>
    </w:p>
    <w:p w14:paraId="522EBD5D" w14:textId="7FE590D8" w:rsidR="00391B56" w:rsidRPr="0074418B" w:rsidRDefault="00391B56" w:rsidP="00391B56">
      <w:pPr>
        <w:rPr>
          <w:rFonts w:ascii="Times New Roman" w:hAnsi="Times New Roman" w:cs="Times New Roman"/>
          <w:b/>
          <w:bCs/>
        </w:rPr>
      </w:pPr>
      <w:r w:rsidRPr="0074418B">
        <w:rPr>
          <w:rFonts w:ascii="Times New Roman" w:hAnsi="Times New Roman" w:cs="Times New Roman"/>
          <w:b/>
          <w:bCs/>
        </w:rPr>
        <w:t>Security Training Cost-Benefit:</w:t>
      </w:r>
    </w:p>
    <w:p w14:paraId="0D7CEA4D" w14:textId="295F70FD" w:rsidR="00391B56" w:rsidRPr="00D13DE8" w:rsidRDefault="00391B56" w:rsidP="00391B5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>Training Cost: $50 per user x 2,000 users = $100,000</w:t>
      </w:r>
    </w:p>
    <w:p w14:paraId="05A19025" w14:textId="74D32721" w:rsidR="00391B56" w:rsidRPr="00D13DE8" w:rsidRDefault="00391B56" w:rsidP="00391B5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>Expected Effectiveness: 60% reduction in click-through rates</w:t>
      </w:r>
    </w:p>
    <w:p w14:paraId="508FB8C1" w14:textId="34FC60A7" w:rsidR="00391B56" w:rsidRPr="00D13DE8" w:rsidRDefault="00391B56" w:rsidP="00391B5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>New Click-Through Rate: 30% x</w:t>
      </w:r>
      <w:r w:rsidR="00EF0529" w:rsidRPr="00D13DE8">
        <w:rPr>
          <w:rFonts w:ascii="Times New Roman" w:hAnsi="Times New Roman" w:cs="Times New Roman"/>
        </w:rPr>
        <w:t xml:space="preserve"> </w:t>
      </w:r>
      <w:r w:rsidRPr="00D13DE8">
        <w:rPr>
          <w:rFonts w:ascii="Times New Roman" w:hAnsi="Times New Roman" w:cs="Times New Roman"/>
        </w:rPr>
        <w:t>(1-0.60) = 12%</w:t>
      </w:r>
    </w:p>
    <w:p w14:paraId="17B20441" w14:textId="26F07EA3" w:rsidR="00391B56" w:rsidRPr="00D13DE8" w:rsidRDefault="00391B56" w:rsidP="00391B5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>New Credentials Stolen: 2,000 x 0.12 = 240</w:t>
      </w:r>
    </w:p>
    <w:p w14:paraId="1D7BF79F" w14:textId="3FB40382" w:rsidR="00391B56" w:rsidRPr="00D13DE8" w:rsidRDefault="00391B56" w:rsidP="00391B5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>New Expected Breaches: 240 x 0.25 = 60</w:t>
      </w:r>
    </w:p>
    <w:p w14:paraId="689DC97E" w14:textId="70762666" w:rsidR="00391B56" w:rsidRPr="00D13DE8" w:rsidRDefault="00391B56" w:rsidP="00391B5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>New ALE: $4,350,000 x 60 = $261,000</w:t>
      </w:r>
      <w:r w:rsidR="00ED7FE8" w:rsidRPr="00D13DE8">
        <w:rPr>
          <w:rFonts w:ascii="Times New Roman" w:hAnsi="Times New Roman" w:cs="Times New Roman"/>
        </w:rPr>
        <w:t>,000</w:t>
      </w:r>
    </w:p>
    <w:p w14:paraId="074A3935" w14:textId="73A4CB0D" w:rsidR="00ED7FE8" w:rsidRPr="00D13DE8" w:rsidRDefault="00ED7FE8" w:rsidP="00391B5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>Risk Reduction: $652,500,000 - $261,000,000 = $391,500,000</w:t>
      </w:r>
    </w:p>
    <w:p w14:paraId="10FDD7BE" w14:textId="08A5C41B" w:rsidR="00ED7FE8" w:rsidRPr="00D13DE8" w:rsidRDefault="00ED7FE8" w:rsidP="00391B5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>ROI: ($391,500,000 - $100,000) / $100,000 = 391,400%</w:t>
      </w:r>
    </w:p>
    <w:p w14:paraId="43FDFCF4" w14:textId="77777777" w:rsidR="0074418B" w:rsidRDefault="0074418B" w:rsidP="00ED7FE8">
      <w:pPr>
        <w:rPr>
          <w:rFonts w:ascii="Times New Roman" w:hAnsi="Times New Roman" w:cs="Times New Roman"/>
          <w:b/>
          <w:bCs/>
        </w:rPr>
      </w:pPr>
    </w:p>
    <w:p w14:paraId="3CF4CAF5" w14:textId="77777777" w:rsidR="0074418B" w:rsidRDefault="0074418B" w:rsidP="00ED7FE8">
      <w:pPr>
        <w:rPr>
          <w:rFonts w:ascii="Times New Roman" w:hAnsi="Times New Roman" w:cs="Times New Roman"/>
          <w:b/>
          <w:bCs/>
        </w:rPr>
      </w:pPr>
    </w:p>
    <w:p w14:paraId="222B396C" w14:textId="77777777" w:rsidR="0074418B" w:rsidRDefault="0074418B" w:rsidP="00ED7FE8">
      <w:pPr>
        <w:rPr>
          <w:rFonts w:ascii="Times New Roman" w:hAnsi="Times New Roman" w:cs="Times New Roman"/>
          <w:b/>
          <w:bCs/>
        </w:rPr>
      </w:pPr>
    </w:p>
    <w:p w14:paraId="05D1A948" w14:textId="77777777" w:rsidR="0074418B" w:rsidRDefault="0074418B" w:rsidP="00ED7FE8">
      <w:pPr>
        <w:rPr>
          <w:rFonts w:ascii="Times New Roman" w:hAnsi="Times New Roman" w:cs="Times New Roman"/>
          <w:b/>
          <w:bCs/>
        </w:rPr>
      </w:pPr>
    </w:p>
    <w:p w14:paraId="52346248" w14:textId="6F46AFC2" w:rsidR="00ED7FE8" w:rsidRPr="0074418B" w:rsidRDefault="00ED7FE8" w:rsidP="00ED7FE8">
      <w:pPr>
        <w:rPr>
          <w:rFonts w:ascii="Times New Roman" w:hAnsi="Times New Roman" w:cs="Times New Roman"/>
          <w:b/>
          <w:bCs/>
        </w:rPr>
      </w:pPr>
      <w:r w:rsidRPr="0074418B">
        <w:rPr>
          <w:rFonts w:ascii="Times New Roman" w:hAnsi="Times New Roman" w:cs="Times New Roman"/>
          <w:b/>
          <w:bCs/>
        </w:rPr>
        <w:lastRenderedPageBreak/>
        <w:t>Phase 3: Comprehensive Risk Assessment</w:t>
      </w:r>
    </w:p>
    <w:p w14:paraId="07D59FB2" w14:textId="4C1998E4" w:rsidR="00ED7FE8" w:rsidRPr="0074418B" w:rsidRDefault="00ED7FE8" w:rsidP="00ED7FE8">
      <w:pPr>
        <w:rPr>
          <w:rFonts w:ascii="Times New Roman" w:hAnsi="Times New Roman" w:cs="Times New Roman"/>
          <w:b/>
          <w:bCs/>
        </w:rPr>
      </w:pPr>
      <w:r w:rsidRPr="0074418B">
        <w:rPr>
          <w:rFonts w:ascii="Times New Roman" w:hAnsi="Times New Roman" w:cs="Times New Roman"/>
          <w:b/>
          <w:bCs/>
        </w:rPr>
        <w:t>Step 6: Complete Risk Assessment Matrix</w:t>
      </w:r>
    </w:p>
    <w:tbl>
      <w:tblPr>
        <w:tblStyle w:val="TableGrid"/>
        <w:tblW w:w="10207" w:type="dxa"/>
        <w:tblInd w:w="-147" w:type="dxa"/>
        <w:tblLook w:val="04A0" w:firstRow="1" w:lastRow="0" w:firstColumn="1" w:lastColumn="0" w:noHBand="0" w:noVBand="1"/>
      </w:tblPr>
      <w:tblGrid>
        <w:gridCol w:w="1418"/>
        <w:gridCol w:w="2335"/>
        <w:gridCol w:w="1803"/>
        <w:gridCol w:w="1803"/>
        <w:gridCol w:w="2848"/>
      </w:tblGrid>
      <w:tr w:rsidR="00ED7FE8" w:rsidRPr="00D13DE8" w14:paraId="39236A93" w14:textId="77777777" w:rsidTr="0074418B">
        <w:tc>
          <w:tcPr>
            <w:tcW w:w="1418" w:type="dxa"/>
          </w:tcPr>
          <w:p w14:paraId="6DA82D90" w14:textId="24C01D07" w:rsidR="00ED7FE8" w:rsidRPr="0074418B" w:rsidRDefault="00ED7FE8" w:rsidP="0074418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418B">
              <w:rPr>
                <w:rFonts w:ascii="Times New Roman" w:hAnsi="Times New Roman" w:cs="Times New Roman"/>
                <w:b/>
                <w:bCs/>
              </w:rPr>
              <w:t>Campaign</w:t>
            </w:r>
          </w:p>
        </w:tc>
        <w:tc>
          <w:tcPr>
            <w:tcW w:w="2335" w:type="dxa"/>
          </w:tcPr>
          <w:p w14:paraId="67E8EF89" w14:textId="437F889D" w:rsidR="00ED7FE8" w:rsidRPr="0074418B" w:rsidRDefault="00ED7FE8" w:rsidP="0074418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418B">
              <w:rPr>
                <w:rFonts w:ascii="Times New Roman" w:hAnsi="Times New Roman" w:cs="Times New Roman"/>
                <w:b/>
                <w:bCs/>
              </w:rPr>
              <w:t>Overall Risk Score</w:t>
            </w:r>
          </w:p>
        </w:tc>
        <w:tc>
          <w:tcPr>
            <w:tcW w:w="1803" w:type="dxa"/>
          </w:tcPr>
          <w:p w14:paraId="6E3A4F48" w14:textId="77B04838" w:rsidR="00ED7FE8" w:rsidRPr="0074418B" w:rsidRDefault="00ED7FE8" w:rsidP="0074418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418B">
              <w:rPr>
                <w:rFonts w:ascii="Times New Roman" w:hAnsi="Times New Roman" w:cs="Times New Roman"/>
                <w:b/>
                <w:bCs/>
              </w:rPr>
              <w:t>Financial Exposure</w:t>
            </w:r>
          </w:p>
        </w:tc>
        <w:tc>
          <w:tcPr>
            <w:tcW w:w="1803" w:type="dxa"/>
          </w:tcPr>
          <w:p w14:paraId="4E00684E" w14:textId="7AF118F0" w:rsidR="00ED7FE8" w:rsidRPr="0074418B" w:rsidRDefault="00ED7FE8" w:rsidP="0074418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418B">
              <w:rPr>
                <w:rFonts w:ascii="Times New Roman" w:hAnsi="Times New Roman" w:cs="Times New Roman"/>
                <w:b/>
                <w:bCs/>
              </w:rPr>
              <w:t>Priority Level</w:t>
            </w:r>
          </w:p>
        </w:tc>
        <w:tc>
          <w:tcPr>
            <w:tcW w:w="2848" w:type="dxa"/>
          </w:tcPr>
          <w:p w14:paraId="00AE4897" w14:textId="090FDA82" w:rsidR="00ED7FE8" w:rsidRPr="0074418B" w:rsidRDefault="00ED7FE8" w:rsidP="0074418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418B">
              <w:rPr>
                <w:rFonts w:ascii="Times New Roman" w:hAnsi="Times New Roman" w:cs="Times New Roman"/>
                <w:b/>
                <w:bCs/>
              </w:rPr>
              <w:t>Recommended Action</w:t>
            </w:r>
          </w:p>
        </w:tc>
      </w:tr>
      <w:tr w:rsidR="00ED7FE8" w:rsidRPr="00D13DE8" w14:paraId="6D630F8B" w14:textId="77777777" w:rsidTr="0074418B">
        <w:tc>
          <w:tcPr>
            <w:tcW w:w="1418" w:type="dxa"/>
          </w:tcPr>
          <w:p w14:paraId="1EBC5934" w14:textId="1DA84DDE" w:rsidR="00ED7FE8" w:rsidRPr="00D13DE8" w:rsidRDefault="00ED7FE8" w:rsidP="0074418B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2335" w:type="dxa"/>
          </w:tcPr>
          <w:p w14:paraId="3AB6EFFD" w14:textId="6A04C164" w:rsidR="00ED7FE8" w:rsidRPr="00D13DE8" w:rsidRDefault="00ED7FE8" w:rsidP="0074418B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MEDIUM-HIGH</w:t>
            </w:r>
          </w:p>
        </w:tc>
        <w:tc>
          <w:tcPr>
            <w:tcW w:w="1803" w:type="dxa"/>
          </w:tcPr>
          <w:p w14:paraId="17219D6C" w14:textId="7F44EDBB" w:rsidR="00ED7FE8" w:rsidRPr="00D13DE8" w:rsidRDefault="00ED7FE8" w:rsidP="0074418B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$156,600,000</w:t>
            </w:r>
          </w:p>
        </w:tc>
        <w:tc>
          <w:tcPr>
            <w:tcW w:w="1803" w:type="dxa"/>
          </w:tcPr>
          <w:p w14:paraId="7FA0E9E9" w14:textId="1261152C" w:rsidR="00ED7FE8" w:rsidRPr="00D13DE8" w:rsidRDefault="00ED7FE8" w:rsidP="0074418B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48" w:type="dxa"/>
          </w:tcPr>
          <w:p w14:paraId="5B3A79E4" w14:textId="002CA57F" w:rsidR="00ED7FE8" w:rsidRPr="00D13DE8" w:rsidRDefault="00ED7FE8" w:rsidP="0074418B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Enhanced Training</w:t>
            </w:r>
          </w:p>
        </w:tc>
      </w:tr>
      <w:tr w:rsidR="00ED7FE8" w:rsidRPr="00D13DE8" w14:paraId="301C35C9" w14:textId="77777777" w:rsidTr="0074418B">
        <w:tc>
          <w:tcPr>
            <w:tcW w:w="1418" w:type="dxa"/>
          </w:tcPr>
          <w:p w14:paraId="0C584109" w14:textId="7EDAB68C" w:rsidR="00ED7FE8" w:rsidRPr="00D13DE8" w:rsidRDefault="00ED7FE8" w:rsidP="0074418B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2335" w:type="dxa"/>
          </w:tcPr>
          <w:p w14:paraId="30C39B5C" w14:textId="3D96B948" w:rsidR="00ED7FE8" w:rsidRPr="00D13DE8" w:rsidRDefault="00ED7FE8" w:rsidP="0074418B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1803" w:type="dxa"/>
          </w:tcPr>
          <w:p w14:paraId="5B2BEEE3" w14:textId="7884968E" w:rsidR="00ED7FE8" w:rsidRPr="00D13DE8" w:rsidRDefault="00ED7FE8" w:rsidP="0074418B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$652,500,000</w:t>
            </w:r>
          </w:p>
        </w:tc>
        <w:tc>
          <w:tcPr>
            <w:tcW w:w="1803" w:type="dxa"/>
          </w:tcPr>
          <w:p w14:paraId="3F786BD5" w14:textId="1190B036" w:rsidR="00ED7FE8" w:rsidRPr="00D13DE8" w:rsidRDefault="00ED7FE8" w:rsidP="0074418B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48" w:type="dxa"/>
          </w:tcPr>
          <w:p w14:paraId="09CD9D67" w14:textId="0C30D88A" w:rsidR="00ED7FE8" w:rsidRPr="00D13DE8" w:rsidRDefault="00ED7FE8" w:rsidP="0074418B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IMMEDIATE MFA</w:t>
            </w:r>
          </w:p>
        </w:tc>
      </w:tr>
      <w:tr w:rsidR="00ED7FE8" w:rsidRPr="00D13DE8" w14:paraId="02E97600" w14:textId="77777777" w:rsidTr="0074418B">
        <w:tc>
          <w:tcPr>
            <w:tcW w:w="1418" w:type="dxa"/>
          </w:tcPr>
          <w:p w14:paraId="454830CB" w14:textId="48EFD9D5" w:rsidR="00ED7FE8" w:rsidRPr="00D13DE8" w:rsidRDefault="00ED7FE8" w:rsidP="0074418B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2335" w:type="dxa"/>
          </w:tcPr>
          <w:p w14:paraId="7D84AE3D" w14:textId="6215412A" w:rsidR="00ED7FE8" w:rsidRPr="00D13DE8" w:rsidRDefault="00ED7FE8" w:rsidP="0074418B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803" w:type="dxa"/>
          </w:tcPr>
          <w:p w14:paraId="661D59D6" w14:textId="362D00E4" w:rsidR="00ED7FE8" w:rsidRPr="00D13DE8" w:rsidRDefault="00ED7FE8" w:rsidP="0074418B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$104,400,000</w:t>
            </w:r>
          </w:p>
        </w:tc>
        <w:tc>
          <w:tcPr>
            <w:tcW w:w="1803" w:type="dxa"/>
          </w:tcPr>
          <w:p w14:paraId="0F0C545E" w14:textId="7787F47B" w:rsidR="00ED7FE8" w:rsidRPr="00D13DE8" w:rsidRDefault="00ED7FE8" w:rsidP="0074418B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48" w:type="dxa"/>
          </w:tcPr>
          <w:p w14:paraId="670D43A8" w14:textId="53AFC733" w:rsidR="00ED7FE8" w:rsidRPr="00D13DE8" w:rsidRDefault="00ED7FE8" w:rsidP="0074418B">
            <w:pPr>
              <w:jc w:val="center"/>
              <w:rPr>
                <w:rFonts w:ascii="Times New Roman" w:hAnsi="Times New Roman" w:cs="Times New Roman"/>
              </w:rPr>
            </w:pPr>
            <w:r w:rsidRPr="00D13DE8">
              <w:rPr>
                <w:rFonts w:ascii="Times New Roman" w:hAnsi="Times New Roman" w:cs="Times New Roman"/>
              </w:rPr>
              <w:t>Executive Training</w:t>
            </w:r>
          </w:p>
        </w:tc>
      </w:tr>
    </w:tbl>
    <w:p w14:paraId="75B64423" w14:textId="77777777" w:rsidR="00691EE9" w:rsidRPr="00D13DE8" w:rsidRDefault="00691EE9" w:rsidP="00ED7FE8">
      <w:pPr>
        <w:rPr>
          <w:rFonts w:ascii="Times New Roman" w:hAnsi="Times New Roman" w:cs="Times New Roman"/>
        </w:rPr>
      </w:pPr>
    </w:p>
    <w:p w14:paraId="068A369C" w14:textId="3143162B" w:rsidR="00ED7FE8" w:rsidRPr="00D37C4A" w:rsidRDefault="00413755" w:rsidP="00ED7FE8">
      <w:pPr>
        <w:rPr>
          <w:rFonts w:ascii="Times New Roman" w:hAnsi="Times New Roman" w:cs="Times New Roman"/>
          <w:b/>
          <w:bCs/>
        </w:rPr>
      </w:pPr>
      <w:r w:rsidRPr="00D37C4A">
        <w:rPr>
          <w:rFonts w:ascii="Times New Roman" w:hAnsi="Times New Roman" w:cs="Times New Roman"/>
          <w:b/>
          <w:bCs/>
        </w:rPr>
        <w:t>CALCULATIONS FOR TABLE:</w:t>
      </w:r>
    </w:p>
    <w:p w14:paraId="46108B6B" w14:textId="773D67F5" w:rsidR="00413755" w:rsidRPr="00D13DE8" w:rsidRDefault="00413755" w:rsidP="0041375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>Campaign A Exposure: (18/100) x 2000 = 360 employees x 0.25 x $4,350,000 = $156,600,000</w:t>
      </w:r>
    </w:p>
    <w:p w14:paraId="2A839D85" w14:textId="68CE97F3" w:rsidR="00413755" w:rsidRPr="00D13DE8" w:rsidRDefault="00413755" w:rsidP="0041375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>Campaign C Expo</w:t>
      </w:r>
      <w:r w:rsidR="00EF13A8" w:rsidRPr="00D13DE8">
        <w:rPr>
          <w:rFonts w:ascii="Times New Roman" w:hAnsi="Times New Roman" w:cs="Times New Roman"/>
        </w:rPr>
        <w:t>sure: (12/80) x 2000 = 300 employees x 0.25 x $4,350,000 = $104,400,000</w:t>
      </w:r>
    </w:p>
    <w:p w14:paraId="499B3B92" w14:textId="33C208A9" w:rsidR="00EF13A8" w:rsidRPr="00D37C4A" w:rsidRDefault="00EF13A8" w:rsidP="00EF13A8">
      <w:pPr>
        <w:rPr>
          <w:rFonts w:ascii="Times New Roman" w:hAnsi="Times New Roman" w:cs="Times New Roman"/>
          <w:b/>
          <w:bCs/>
        </w:rPr>
      </w:pPr>
      <w:r w:rsidRPr="00D37C4A">
        <w:rPr>
          <w:rFonts w:ascii="Times New Roman" w:hAnsi="Times New Roman" w:cs="Times New Roman"/>
          <w:b/>
          <w:bCs/>
        </w:rPr>
        <w:t>Step 7: Statistical Significance Analysis</w:t>
      </w:r>
    </w:p>
    <w:p w14:paraId="7D611649" w14:textId="7D7BA906" w:rsidR="00EF13A8" w:rsidRPr="00D37C4A" w:rsidRDefault="00EF13A8" w:rsidP="00EF13A8">
      <w:pPr>
        <w:rPr>
          <w:rFonts w:ascii="Times New Roman" w:hAnsi="Times New Roman" w:cs="Times New Roman"/>
          <w:b/>
          <w:bCs/>
        </w:rPr>
      </w:pPr>
      <w:r w:rsidRPr="00D37C4A">
        <w:rPr>
          <w:rFonts w:ascii="Times New Roman" w:hAnsi="Times New Roman" w:cs="Times New Roman"/>
          <w:b/>
          <w:bCs/>
        </w:rPr>
        <w:t>Calculate Confidence Intervals (95% Confidence):</w:t>
      </w:r>
    </w:p>
    <w:p w14:paraId="6565A029" w14:textId="47494C20" w:rsidR="00EF13A8" w:rsidRPr="00D37C4A" w:rsidRDefault="00EF13A8" w:rsidP="00EF13A8">
      <w:pPr>
        <w:rPr>
          <w:rFonts w:ascii="Times New Roman" w:hAnsi="Times New Roman" w:cs="Times New Roman"/>
          <w:b/>
          <w:bCs/>
        </w:rPr>
      </w:pPr>
      <w:r w:rsidRPr="00D37C4A">
        <w:rPr>
          <w:rFonts w:ascii="Times New Roman" w:hAnsi="Times New Roman" w:cs="Times New Roman"/>
          <w:b/>
          <w:bCs/>
        </w:rPr>
        <w:t>For Campaign B Credential Rate (30%):</w:t>
      </w:r>
    </w:p>
    <w:p w14:paraId="36286C44" w14:textId="3E7B9238" w:rsidR="00EF13A8" w:rsidRPr="00D13DE8" w:rsidRDefault="00EF13A8" w:rsidP="00EF13A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>p = 0.30, n = 250</w:t>
      </w:r>
    </w:p>
    <w:p w14:paraId="4E0904B0" w14:textId="789E93F6" w:rsidR="00EF13A8" w:rsidRPr="00D13DE8" w:rsidRDefault="00EF13A8" w:rsidP="00EF13A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 xml:space="preserve">Margin of Error = 1.96 x </w:t>
      </w:r>
      <w:r w:rsidR="00DF712B" w:rsidRPr="00D13DE8">
        <w:rPr>
          <w:rFonts w:ascii="Times New Roman" w:hAnsi="Times New Roman" w:cs="Times New Roman"/>
        </w:rPr>
        <w:t>√ [</w:t>
      </w:r>
      <w:r w:rsidR="00935C07" w:rsidRPr="00D13DE8">
        <w:rPr>
          <w:rFonts w:ascii="Times New Roman" w:hAnsi="Times New Roman" w:cs="Times New Roman"/>
        </w:rPr>
        <w:t xml:space="preserve">0.30(1-0.30)/250] = 1.96 x </w:t>
      </w:r>
      <w:r w:rsidR="00DF712B" w:rsidRPr="00D13DE8">
        <w:rPr>
          <w:rFonts w:ascii="Times New Roman" w:hAnsi="Times New Roman" w:cs="Times New Roman"/>
        </w:rPr>
        <w:t>√ (</w:t>
      </w:r>
      <w:r w:rsidR="00935C07" w:rsidRPr="00D13DE8">
        <w:rPr>
          <w:rFonts w:ascii="Times New Roman" w:hAnsi="Times New Roman" w:cs="Times New Roman"/>
        </w:rPr>
        <w:t>0.21/250) = 1.96 x √0.00084 = 1.96 x 0.029 = 0.057</w:t>
      </w:r>
    </w:p>
    <w:p w14:paraId="7C829582" w14:textId="1C120AB1" w:rsidR="00935C07" w:rsidRPr="00D13DE8" w:rsidRDefault="00935C07" w:rsidP="00EF13A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>True Rate Range: 24.3% to 35.7%</w:t>
      </w:r>
    </w:p>
    <w:p w14:paraId="207FA406" w14:textId="05448659" w:rsidR="00935C07" w:rsidRPr="00D37C4A" w:rsidRDefault="00AD3FE7" w:rsidP="00935C07">
      <w:pPr>
        <w:rPr>
          <w:rFonts w:ascii="Times New Roman" w:hAnsi="Times New Roman" w:cs="Times New Roman"/>
          <w:b/>
          <w:bCs/>
        </w:rPr>
      </w:pPr>
      <w:r w:rsidRPr="00D37C4A">
        <w:rPr>
          <w:rFonts w:ascii="Times New Roman" w:hAnsi="Times New Roman" w:cs="Times New Roman"/>
          <w:b/>
          <w:bCs/>
        </w:rPr>
        <w:t xml:space="preserve">For </w:t>
      </w:r>
      <w:r w:rsidR="00935C07" w:rsidRPr="00D37C4A">
        <w:rPr>
          <w:rFonts w:ascii="Times New Roman" w:hAnsi="Times New Roman" w:cs="Times New Roman"/>
          <w:b/>
          <w:bCs/>
        </w:rPr>
        <w:t>Campaign A</w:t>
      </w:r>
      <w:r w:rsidRPr="00D37C4A">
        <w:rPr>
          <w:rFonts w:ascii="Times New Roman" w:hAnsi="Times New Roman" w:cs="Times New Roman"/>
          <w:b/>
          <w:bCs/>
        </w:rPr>
        <w:t xml:space="preserve"> Credential Rate (18%)</w:t>
      </w:r>
      <w:r w:rsidR="00935C07" w:rsidRPr="00D37C4A">
        <w:rPr>
          <w:rFonts w:ascii="Times New Roman" w:hAnsi="Times New Roman" w:cs="Times New Roman"/>
          <w:b/>
          <w:bCs/>
        </w:rPr>
        <w:t>:</w:t>
      </w:r>
    </w:p>
    <w:p w14:paraId="70D165B9" w14:textId="395A261C" w:rsidR="00935C07" w:rsidRPr="00D13DE8" w:rsidRDefault="00935C07" w:rsidP="00935C0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>p = 0.18, n = 100</w:t>
      </w:r>
    </w:p>
    <w:p w14:paraId="65F6AC9E" w14:textId="0DE0D239" w:rsidR="00935C07" w:rsidRPr="00D13DE8" w:rsidRDefault="00DF712B" w:rsidP="00935C0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 xml:space="preserve">Margin of Error = 1.96 x √ [0.18(1-0.18)/100] = </w:t>
      </w:r>
      <w:r w:rsidR="000B1DF3" w:rsidRPr="00D13DE8">
        <w:rPr>
          <w:rFonts w:ascii="Times New Roman" w:hAnsi="Times New Roman" w:cs="Times New Roman"/>
        </w:rPr>
        <w:t>1.96 x √</w:t>
      </w:r>
      <w:r w:rsidR="005125CC" w:rsidRPr="00D13DE8">
        <w:rPr>
          <w:rFonts w:ascii="Times New Roman" w:hAnsi="Times New Roman" w:cs="Times New Roman"/>
        </w:rPr>
        <w:t>[0.1476/100] = 1.96 x √0.001476 = 1.96 x 0.038 = 0.07448; 0.18 + 0.07448 = 0.25448 x 100 = 25.4%; 0.18 – 0.07448 = 0.10552 x 100 = 10.6%</w:t>
      </w:r>
    </w:p>
    <w:p w14:paraId="582D3A2A" w14:textId="37388CBD" w:rsidR="00DF712B" w:rsidRPr="00D13DE8" w:rsidRDefault="00DF712B" w:rsidP="00935C0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 xml:space="preserve">True Rate Range: </w:t>
      </w:r>
      <w:r w:rsidR="005125CC" w:rsidRPr="00D13DE8">
        <w:rPr>
          <w:rFonts w:ascii="Times New Roman" w:hAnsi="Times New Roman" w:cs="Times New Roman"/>
        </w:rPr>
        <w:t>10.6% to 25.4%</w:t>
      </w:r>
    </w:p>
    <w:p w14:paraId="243C69BA" w14:textId="02FCD883" w:rsidR="005125CC" w:rsidRPr="00D37C4A" w:rsidRDefault="005125CC" w:rsidP="005125CC">
      <w:pPr>
        <w:rPr>
          <w:rFonts w:ascii="Times New Roman" w:hAnsi="Times New Roman" w:cs="Times New Roman"/>
          <w:b/>
          <w:bCs/>
        </w:rPr>
      </w:pPr>
      <w:r w:rsidRPr="00D37C4A">
        <w:rPr>
          <w:rFonts w:ascii="Times New Roman" w:hAnsi="Times New Roman" w:cs="Times New Roman"/>
          <w:b/>
          <w:bCs/>
        </w:rPr>
        <w:t>For Campaign C Credential Rate (15%):</w:t>
      </w:r>
    </w:p>
    <w:p w14:paraId="03B4C977" w14:textId="7873BD18" w:rsidR="005125CC" w:rsidRPr="00D13DE8" w:rsidRDefault="005125CC" w:rsidP="005125C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>p = 0.15, n = 80</w:t>
      </w:r>
    </w:p>
    <w:p w14:paraId="79F75BCA" w14:textId="7E9363F8" w:rsidR="00C46984" w:rsidRPr="00D13DE8" w:rsidRDefault="005125CC" w:rsidP="00C4698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>Margin of Error = 1.96 x √[0.15(1-0.15)/100] = 1.96 x √[</w:t>
      </w:r>
      <w:r w:rsidR="00C46984" w:rsidRPr="00D13DE8">
        <w:rPr>
          <w:rFonts w:ascii="Times New Roman" w:hAnsi="Times New Roman" w:cs="Times New Roman"/>
        </w:rPr>
        <w:t xml:space="preserve">0.1275/100] = 1.96 x √0.001275 = 1.96 x 0.036 = 0.07056; 0.15 + 0.07056 = 0.22056 x 100 = 22.1%; </w:t>
      </w:r>
      <w:r w:rsidR="00B74D57" w:rsidRPr="00D13DE8">
        <w:rPr>
          <w:rFonts w:ascii="Times New Roman" w:hAnsi="Times New Roman" w:cs="Times New Roman"/>
        </w:rPr>
        <w:t>0.15 – 0.07056 = 0.07944 x 100 = 7.9%</w:t>
      </w:r>
    </w:p>
    <w:p w14:paraId="79E21A72" w14:textId="01C8CD2B" w:rsidR="00B74D57" w:rsidRPr="00D13DE8" w:rsidRDefault="00B74D57" w:rsidP="00C4698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D13DE8">
        <w:rPr>
          <w:rFonts w:ascii="Times New Roman" w:hAnsi="Times New Roman" w:cs="Times New Roman"/>
        </w:rPr>
        <w:t>True Rate Range: 7.9% to 22.1%</w:t>
      </w:r>
    </w:p>
    <w:p w14:paraId="3A15941D" w14:textId="1AAE121B" w:rsidR="00E30AB6" w:rsidRPr="000934F2" w:rsidRDefault="00632492" w:rsidP="00E30AB6">
      <w:pPr>
        <w:rPr>
          <w:rFonts w:ascii="Times New Roman" w:hAnsi="Times New Roman" w:cs="Times New Roman"/>
          <w:b/>
          <w:bCs/>
        </w:rPr>
      </w:pPr>
      <w:r w:rsidRPr="000934F2">
        <w:rPr>
          <w:rFonts w:ascii="Times New Roman" w:hAnsi="Times New Roman" w:cs="Times New Roman"/>
          <w:b/>
          <w:bCs/>
        </w:rPr>
        <w:t>Bonus Challenge:</w:t>
      </w:r>
    </w:p>
    <w:p w14:paraId="50C24416" w14:textId="0E9FCC37" w:rsidR="00632492" w:rsidRDefault="00632492" w:rsidP="00E30A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Break-even point for our security investments. Investing $490,000 in controls, how many breaches must we prevent to justify the cost.</w:t>
      </w:r>
    </w:p>
    <w:p w14:paraId="3861DE5B" w14:textId="43D8E588" w:rsidR="00632492" w:rsidRPr="00D13DE8" w:rsidRDefault="00632492" w:rsidP="00E30A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$490,000 / $4,350,000 per breach </w:t>
      </w:r>
      <w:r w:rsidR="000934F2">
        <w:rPr>
          <w:rFonts w:ascii="Times New Roman" w:hAnsi="Times New Roman" w:cs="Times New Roman"/>
        </w:rPr>
        <w:t>(150 breaches)</w:t>
      </w:r>
      <w:r>
        <w:rPr>
          <w:rFonts w:ascii="Times New Roman" w:hAnsi="Times New Roman" w:cs="Times New Roman"/>
        </w:rPr>
        <w:t xml:space="preserve">= </w:t>
      </w:r>
      <w:r w:rsidRPr="00632492">
        <w:rPr>
          <w:rFonts w:ascii="Times New Roman" w:hAnsi="Times New Roman" w:cs="Times New Roman"/>
        </w:rPr>
        <w:t>16.8965517</w:t>
      </w:r>
      <w:r>
        <w:rPr>
          <w:rFonts w:ascii="Times New Roman" w:hAnsi="Times New Roman" w:cs="Times New Roman"/>
        </w:rPr>
        <w:t xml:space="preserve"> approximately 16.9 breaches</w:t>
      </w:r>
      <w:r w:rsidR="000934F2">
        <w:rPr>
          <w:rFonts w:ascii="Times New Roman" w:hAnsi="Times New Roman" w:cs="Times New Roman"/>
        </w:rPr>
        <w:t xml:space="preserve"> must be prevented to justify the cost</w:t>
      </w:r>
      <w:r>
        <w:rPr>
          <w:rFonts w:ascii="Times New Roman" w:hAnsi="Times New Roman" w:cs="Times New Roman"/>
        </w:rPr>
        <w:t>.</w:t>
      </w:r>
    </w:p>
    <w:sectPr w:rsidR="00632492" w:rsidRPr="00D13D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0125A"/>
    <w:multiLevelType w:val="hybridMultilevel"/>
    <w:tmpl w:val="B2166C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50873"/>
    <w:multiLevelType w:val="hybridMultilevel"/>
    <w:tmpl w:val="B6C67BBA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1505D98"/>
    <w:multiLevelType w:val="hybridMultilevel"/>
    <w:tmpl w:val="C0A036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AA60A5"/>
    <w:multiLevelType w:val="hybridMultilevel"/>
    <w:tmpl w:val="CF72ED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649A8"/>
    <w:multiLevelType w:val="hybridMultilevel"/>
    <w:tmpl w:val="A0740C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5D2AD9"/>
    <w:multiLevelType w:val="hybridMultilevel"/>
    <w:tmpl w:val="F5E607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9F59BE"/>
    <w:multiLevelType w:val="hybridMultilevel"/>
    <w:tmpl w:val="29FE4C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934BE5"/>
    <w:multiLevelType w:val="hybridMultilevel"/>
    <w:tmpl w:val="75001C6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6507F7"/>
    <w:multiLevelType w:val="hybridMultilevel"/>
    <w:tmpl w:val="5B9040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265F21"/>
    <w:multiLevelType w:val="hybridMultilevel"/>
    <w:tmpl w:val="60D68D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7C2E99"/>
    <w:multiLevelType w:val="hybridMultilevel"/>
    <w:tmpl w:val="A16897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4210F4"/>
    <w:multiLevelType w:val="hybridMultilevel"/>
    <w:tmpl w:val="4B02F1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8F7CB8"/>
    <w:multiLevelType w:val="hybridMultilevel"/>
    <w:tmpl w:val="03CE65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503A05"/>
    <w:multiLevelType w:val="hybridMultilevel"/>
    <w:tmpl w:val="4300A9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1F6700"/>
    <w:multiLevelType w:val="hybridMultilevel"/>
    <w:tmpl w:val="7C704D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055D83"/>
    <w:multiLevelType w:val="hybridMultilevel"/>
    <w:tmpl w:val="66E03C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270537"/>
    <w:multiLevelType w:val="hybridMultilevel"/>
    <w:tmpl w:val="A3A69DF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3A6429"/>
    <w:multiLevelType w:val="hybridMultilevel"/>
    <w:tmpl w:val="A866E4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952123"/>
    <w:multiLevelType w:val="hybridMultilevel"/>
    <w:tmpl w:val="06A42D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310679">
    <w:abstractNumId w:val="6"/>
  </w:num>
  <w:num w:numId="2" w16cid:durableId="72091164">
    <w:abstractNumId w:val="2"/>
  </w:num>
  <w:num w:numId="3" w16cid:durableId="2101946277">
    <w:abstractNumId w:val="3"/>
  </w:num>
  <w:num w:numId="4" w16cid:durableId="1635913359">
    <w:abstractNumId w:val="5"/>
  </w:num>
  <w:num w:numId="5" w16cid:durableId="1256131849">
    <w:abstractNumId w:val="16"/>
  </w:num>
  <w:num w:numId="6" w16cid:durableId="450589107">
    <w:abstractNumId w:val="7"/>
  </w:num>
  <w:num w:numId="7" w16cid:durableId="716784819">
    <w:abstractNumId w:val="13"/>
  </w:num>
  <w:num w:numId="8" w16cid:durableId="1533377382">
    <w:abstractNumId w:val="12"/>
  </w:num>
  <w:num w:numId="9" w16cid:durableId="1211727191">
    <w:abstractNumId w:val="8"/>
  </w:num>
  <w:num w:numId="10" w16cid:durableId="110442191">
    <w:abstractNumId w:val="17"/>
  </w:num>
  <w:num w:numId="11" w16cid:durableId="1842767857">
    <w:abstractNumId w:val="14"/>
  </w:num>
  <w:num w:numId="12" w16cid:durableId="1620722563">
    <w:abstractNumId w:val="11"/>
  </w:num>
  <w:num w:numId="13" w16cid:durableId="591359633">
    <w:abstractNumId w:val="18"/>
  </w:num>
  <w:num w:numId="14" w16cid:durableId="443579698">
    <w:abstractNumId w:val="10"/>
  </w:num>
  <w:num w:numId="15" w16cid:durableId="918291767">
    <w:abstractNumId w:val="4"/>
  </w:num>
  <w:num w:numId="16" w16cid:durableId="1141069991">
    <w:abstractNumId w:val="9"/>
  </w:num>
  <w:num w:numId="17" w16cid:durableId="1094085418">
    <w:abstractNumId w:val="1"/>
  </w:num>
  <w:num w:numId="18" w16cid:durableId="1561671781">
    <w:abstractNumId w:val="15"/>
  </w:num>
  <w:num w:numId="19" w16cid:durableId="1090589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387"/>
    <w:rsid w:val="00021F9A"/>
    <w:rsid w:val="00074207"/>
    <w:rsid w:val="000934F2"/>
    <w:rsid w:val="000B1DF3"/>
    <w:rsid w:val="001A73BE"/>
    <w:rsid w:val="001C546B"/>
    <w:rsid w:val="00217387"/>
    <w:rsid w:val="00314819"/>
    <w:rsid w:val="00327A0E"/>
    <w:rsid w:val="003425A3"/>
    <w:rsid w:val="003529B7"/>
    <w:rsid w:val="00391B56"/>
    <w:rsid w:val="003C3B7B"/>
    <w:rsid w:val="003F23D2"/>
    <w:rsid w:val="00413755"/>
    <w:rsid w:val="00447FCD"/>
    <w:rsid w:val="00497C8A"/>
    <w:rsid w:val="004D69F2"/>
    <w:rsid w:val="005125CC"/>
    <w:rsid w:val="005252A8"/>
    <w:rsid w:val="005934B7"/>
    <w:rsid w:val="005D266B"/>
    <w:rsid w:val="00602FF9"/>
    <w:rsid w:val="00632492"/>
    <w:rsid w:val="00691EE9"/>
    <w:rsid w:val="006F5FB5"/>
    <w:rsid w:val="0074418B"/>
    <w:rsid w:val="00754DB1"/>
    <w:rsid w:val="007900FB"/>
    <w:rsid w:val="007D655B"/>
    <w:rsid w:val="0082220C"/>
    <w:rsid w:val="00935C07"/>
    <w:rsid w:val="00AC0680"/>
    <w:rsid w:val="00AD1CAD"/>
    <w:rsid w:val="00AD3863"/>
    <w:rsid w:val="00AD3FE7"/>
    <w:rsid w:val="00B148D4"/>
    <w:rsid w:val="00B74D57"/>
    <w:rsid w:val="00BC3D3D"/>
    <w:rsid w:val="00C405AD"/>
    <w:rsid w:val="00C46984"/>
    <w:rsid w:val="00C60253"/>
    <w:rsid w:val="00D13DE8"/>
    <w:rsid w:val="00D37C4A"/>
    <w:rsid w:val="00D93C68"/>
    <w:rsid w:val="00DF712B"/>
    <w:rsid w:val="00E30AB6"/>
    <w:rsid w:val="00E42BB5"/>
    <w:rsid w:val="00ED7FE8"/>
    <w:rsid w:val="00EF0529"/>
    <w:rsid w:val="00EF13A8"/>
    <w:rsid w:val="00F025A2"/>
    <w:rsid w:val="00F11EC0"/>
    <w:rsid w:val="00F41432"/>
    <w:rsid w:val="00F91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17FAD"/>
  <w15:chartTrackingRefBased/>
  <w15:docId w15:val="{A7C158D5-AD19-491C-89A6-CA32FDFE4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52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27A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6</Pages>
  <Words>889</Words>
  <Characters>5069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Oluwatimilehin Oluwagbemi</dc:creator>
  <cp:keywords/>
  <dc:description/>
  <cp:lastModifiedBy>Oluwatimilehin Oluwagbemi</cp:lastModifiedBy>
  <cp:revision>19</cp:revision>
  <dcterms:created xsi:type="dcterms:W3CDTF">2025-10-04T20:15:00Z</dcterms:created>
  <dcterms:modified xsi:type="dcterms:W3CDTF">2025-10-07T14:32:00Z</dcterms:modified>
</cp:coreProperties>
</file>