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4641DB" w14:textId="77777777" w:rsidR="00DB3CB7" w:rsidRPr="00DB3CB7" w:rsidRDefault="00DB3CB7" w:rsidP="00DB3CB7">
      <w:pPr>
        <w:spacing w:before="100" w:beforeAutospacing="1" w:after="0" w:line="240" w:lineRule="auto"/>
        <w:rPr>
          <w:rFonts w:ascii="Times New Roman" w:eastAsia="Times New Roman" w:hAnsi="Times New Roman" w:cs="Times New Roman"/>
          <w:color w:val="1F1F1F"/>
          <w:kern w:val="0"/>
          <w14:ligatures w14:val="none"/>
        </w:rPr>
      </w:pPr>
      <w:r w:rsidRPr="00DB3CB7">
        <w:rPr>
          <w:rFonts w:ascii="Times New Roman" w:eastAsia="Times New Roman" w:hAnsi="Times New Roman" w:cs="Times New Roman"/>
          <w:color w:val="1F1F1F"/>
          <w:kern w:val="0"/>
          <w14:ligatures w14:val="none"/>
        </w:rPr>
        <w:t xml:space="preserve">To fulfill </w:t>
      </w:r>
      <w:r w:rsidRPr="00DB3CB7">
        <w:rPr>
          <w:rFonts w:ascii="Times New Roman" w:eastAsia="Times New Roman" w:hAnsi="Times New Roman" w:cs="Times New Roman"/>
          <w:b/>
          <w:bCs/>
          <w:color w:val="1F1F1F"/>
          <w:kern w:val="0"/>
          <w:bdr w:val="none" w:sz="0" w:space="0" w:color="auto" w:frame="1"/>
          <w14:ligatures w14:val="none"/>
        </w:rPr>
        <w:t>Task 3.1</w:t>
      </w:r>
      <w:r w:rsidRPr="00DB3CB7">
        <w:rPr>
          <w:rFonts w:ascii="Times New Roman" w:eastAsia="Times New Roman" w:hAnsi="Times New Roman" w:cs="Times New Roman"/>
          <w:color w:val="1F1F1F"/>
          <w:kern w:val="0"/>
          <w14:ligatures w14:val="none"/>
        </w:rPr>
        <w:t xml:space="preserve">, these templates are designed to be "plug-and-play." In a high-pressure banking environment, these must be issued within the first </w:t>
      </w:r>
      <w:r w:rsidRPr="00DB3CB7">
        <w:rPr>
          <w:rFonts w:ascii="Times New Roman" w:eastAsia="Times New Roman" w:hAnsi="Times New Roman" w:cs="Times New Roman"/>
          <w:b/>
          <w:bCs/>
          <w:color w:val="1F1F1F"/>
          <w:kern w:val="0"/>
          <w:bdr w:val="none" w:sz="0" w:space="0" w:color="auto" w:frame="1"/>
          <w14:ligatures w14:val="none"/>
        </w:rPr>
        <w:t>20 minutes</w:t>
      </w:r>
      <w:r w:rsidRPr="00DB3CB7">
        <w:rPr>
          <w:rFonts w:ascii="Times New Roman" w:eastAsia="Times New Roman" w:hAnsi="Times New Roman" w:cs="Times New Roman"/>
          <w:color w:val="1F1F1F"/>
          <w:kern w:val="0"/>
          <w14:ligatures w14:val="none"/>
        </w:rPr>
        <w:t xml:space="preserve"> of a crisis to prevent a vacuum of information that leads to panic or "bank runs."</w:t>
      </w:r>
    </w:p>
    <w:p w14:paraId="3A5956EF" w14:textId="77777777" w:rsidR="00DB3CB7" w:rsidRPr="00DB3CB7" w:rsidRDefault="00DB3CB7" w:rsidP="00DB3CB7">
      <w:pPr>
        <w:spacing w:after="120" w:line="240" w:lineRule="auto"/>
        <w:rPr>
          <w:rFonts w:ascii="Times New Roman" w:eastAsia="Times New Roman" w:hAnsi="Times New Roman" w:cs="Times New Roman"/>
          <w:color w:val="1F1F1F"/>
          <w:kern w:val="0"/>
          <w14:ligatures w14:val="none"/>
        </w:rPr>
      </w:pPr>
      <w:r w:rsidRPr="00DB3CB7">
        <w:rPr>
          <w:rFonts w:ascii="Times New Roman" w:eastAsia="Times New Roman" w:hAnsi="Times New Roman" w:cs="Times New Roman"/>
          <w:color w:val="1F1F1F"/>
          <w:kern w:val="0"/>
          <w14:ligatures w14:val="none"/>
        </w:rPr>
        <w:pict w14:anchorId="38051487">
          <v:rect id="_x0000_i1025" style="width:0;height:1.5pt" o:hralign="center" o:hrstd="t" o:hrnoshade="t" o:hr="t" fillcolor="gray" stroked="f"/>
        </w:pict>
      </w:r>
    </w:p>
    <w:p w14:paraId="1068E9B7" w14:textId="77777777" w:rsidR="00DB3CB7" w:rsidRPr="00DB3CB7" w:rsidRDefault="00DB3CB7" w:rsidP="00DB3CB7">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DB3CB7">
        <w:rPr>
          <w:rFonts w:ascii="Times New Roman" w:eastAsia="Times New Roman" w:hAnsi="Times New Roman" w:cs="Times New Roman"/>
          <w:b/>
          <w:bCs/>
          <w:color w:val="1F1F1F"/>
          <w:kern w:val="0"/>
          <w:sz w:val="27"/>
          <w:szCs w:val="27"/>
          <w:bdr w:val="none" w:sz="0" w:space="0" w:color="auto" w:frame="1"/>
          <w14:ligatures w14:val="none"/>
        </w:rPr>
        <w:t>3.1.1 Generic Holding Statement Template</w:t>
      </w:r>
    </w:p>
    <w:p w14:paraId="23DAD19F" w14:textId="77777777" w:rsidR="00DB3CB7" w:rsidRPr="00DB3CB7" w:rsidRDefault="00DB3CB7" w:rsidP="00DB3CB7">
      <w:pPr>
        <w:spacing w:before="100" w:beforeAutospacing="1" w:after="0" w:line="240" w:lineRule="auto"/>
        <w:rPr>
          <w:rFonts w:ascii="Times New Roman" w:eastAsia="Times New Roman" w:hAnsi="Times New Roman" w:cs="Times New Roman"/>
          <w:color w:val="1F1F1F"/>
          <w:kern w:val="0"/>
          <w14:ligatures w14:val="none"/>
        </w:rPr>
      </w:pPr>
      <w:r w:rsidRPr="00DB3CB7">
        <w:rPr>
          <w:rFonts w:ascii="Times New Roman" w:eastAsia="Times New Roman" w:hAnsi="Times New Roman" w:cs="Times New Roman"/>
          <w:i/>
          <w:iCs/>
          <w:color w:val="1F1F1F"/>
          <w:kern w:val="0"/>
          <w:bdr w:val="none" w:sz="0" w:space="0" w:color="auto" w:frame="1"/>
          <w14:ligatures w14:val="none"/>
        </w:rPr>
        <w:t>Use this for any unforeseen event that does not fit the specific categories below.</w:t>
      </w:r>
    </w:p>
    <w:p w14:paraId="1CA886D2" w14:textId="77777777" w:rsidR="00DB3CB7" w:rsidRPr="00DB3CB7" w:rsidRDefault="00DB3CB7" w:rsidP="00DB3CB7">
      <w:pPr>
        <w:spacing w:before="100" w:beforeAutospacing="1" w:after="100" w:afterAutospacing="1" w:line="240" w:lineRule="auto"/>
        <w:rPr>
          <w:rFonts w:ascii="Times New Roman" w:eastAsia="Times New Roman" w:hAnsi="Times New Roman" w:cs="Times New Roman"/>
          <w:color w:val="1F1F1F"/>
          <w:kern w:val="0"/>
          <w14:ligatures w14:val="none"/>
        </w:rPr>
      </w:pPr>
      <w:r w:rsidRPr="00DB3CB7">
        <w:rPr>
          <w:rFonts w:ascii="Times New Roman" w:eastAsia="Times New Roman" w:hAnsi="Times New Roman" w:cs="Times New Roman"/>
          <w:color w:val="1F1F1F"/>
          <w:kern w:val="0"/>
          <w14:ligatures w14:val="none"/>
        </w:rPr>
        <w:t xml:space="preserve">Subject: Official Statement from </w:t>
      </w:r>
      <w:proofErr w:type="spellStart"/>
      <w:r w:rsidRPr="00DB3CB7">
        <w:rPr>
          <w:rFonts w:ascii="Times New Roman" w:eastAsia="Times New Roman" w:hAnsi="Times New Roman" w:cs="Times New Roman"/>
          <w:color w:val="1F1F1F"/>
          <w:kern w:val="0"/>
          <w14:ligatures w14:val="none"/>
        </w:rPr>
        <w:t>FinTrust</w:t>
      </w:r>
      <w:proofErr w:type="spellEnd"/>
      <w:r w:rsidRPr="00DB3CB7">
        <w:rPr>
          <w:rFonts w:ascii="Times New Roman" w:eastAsia="Times New Roman" w:hAnsi="Times New Roman" w:cs="Times New Roman"/>
          <w:color w:val="1F1F1F"/>
          <w:kern w:val="0"/>
          <w14:ligatures w14:val="none"/>
        </w:rPr>
        <w:t xml:space="preserve"> Bank regarding [Incident Name]</w:t>
      </w:r>
    </w:p>
    <w:p w14:paraId="0848F9C3" w14:textId="77777777" w:rsidR="00DB3CB7" w:rsidRPr="00DB3CB7" w:rsidRDefault="00DB3CB7" w:rsidP="00DB3CB7">
      <w:pPr>
        <w:spacing w:before="100" w:beforeAutospacing="1" w:after="100" w:afterAutospacing="1" w:line="240" w:lineRule="auto"/>
        <w:rPr>
          <w:rFonts w:ascii="Times New Roman" w:eastAsia="Times New Roman" w:hAnsi="Times New Roman" w:cs="Times New Roman"/>
          <w:color w:val="1F1F1F"/>
          <w:kern w:val="0"/>
          <w14:ligatures w14:val="none"/>
        </w:rPr>
      </w:pPr>
      <w:r w:rsidRPr="00DB3CB7">
        <w:rPr>
          <w:rFonts w:ascii="Times New Roman" w:eastAsia="Times New Roman" w:hAnsi="Times New Roman" w:cs="Times New Roman"/>
          <w:color w:val="1F1F1F"/>
          <w:kern w:val="0"/>
          <w14:ligatures w14:val="none"/>
        </w:rPr>
        <w:t xml:space="preserve">Channel: Website Banner, </w:t>
      </w:r>
      <w:proofErr w:type="gramStart"/>
      <w:r w:rsidRPr="00DB3CB7">
        <w:rPr>
          <w:rFonts w:ascii="Times New Roman" w:eastAsia="Times New Roman" w:hAnsi="Times New Roman" w:cs="Times New Roman"/>
          <w:color w:val="1F1F1F"/>
          <w:kern w:val="0"/>
          <w14:ligatures w14:val="none"/>
        </w:rPr>
        <w:t>Social Media</w:t>
      </w:r>
      <w:proofErr w:type="gramEnd"/>
      <w:r w:rsidRPr="00DB3CB7">
        <w:rPr>
          <w:rFonts w:ascii="Times New Roman" w:eastAsia="Times New Roman" w:hAnsi="Times New Roman" w:cs="Times New Roman"/>
          <w:color w:val="1F1F1F"/>
          <w:kern w:val="0"/>
          <w14:ligatures w14:val="none"/>
        </w:rPr>
        <w:t>, Employee Intranet</w:t>
      </w:r>
    </w:p>
    <w:p w14:paraId="72A26EA6" w14:textId="77777777" w:rsidR="00DB3CB7" w:rsidRPr="00DB3CB7" w:rsidRDefault="00DB3CB7" w:rsidP="00DB3CB7">
      <w:pPr>
        <w:spacing w:before="100" w:beforeAutospacing="1" w:after="0" w:line="240" w:lineRule="auto"/>
        <w:rPr>
          <w:rFonts w:ascii="Times New Roman" w:eastAsia="Times New Roman" w:hAnsi="Times New Roman" w:cs="Times New Roman"/>
          <w:color w:val="1F1F1F"/>
          <w:kern w:val="0"/>
          <w14:ligatures w14:val="none"/>
        </w:rPr>
      </w:pPr>
      <w:r w:rsidRPr="00DB3CB7">
        <w:rPr>
          <w:rFonts w:ascii="Times New Roman" w:eastAsia="Times New Roman" w:hAnsi="Times New Roman" w:cs="Times New Roman"/>
          <w:color w:val="1F1F1F"/>
          <w:kern w:val="0"/>
          <w14:ligatures w14:val="none"/>
        </w:rPr>
        <w:t>"</w:t>
      </w:r>
      <w:proofErr w:type="spellStart"/>
      <w:r w:rsidRPr="00DB3CB7">
        <w:rPr>
          <w:rFonts w:ascii="Times New Roman" w:eastAsia="Times New Roman" w:hAnsi="Times New Roman" w:cs="Times New Roman"/>
          <w:color w:val="1F1F1F"/>
          <w:kern w:val="0"/>
          <w14:ligatures w14:val="none"/>
        </w:rPr>
        <w:t>FinTrust</w:t>
      </w:r>
      <w:proofErr w:type="spellEnd"/>
      <w:r w:rsidRPr="00DB3CB7">
        <w:rPr>
          <w:rFonts w:ascii="Times New Roman" w:eastAsia="Times New Roman" w:hAnsi="Times New Roman" w:cs="Times New Roman"/>
          <w:color w:val="1F1F1F"/>
          <w:kern w:val="0"/>
          <w14:ligatures w14:val="none"/>
        </w:rPr>
        <w:t xml:space="preserve"> Bank is aware of an evolving situation involving </w:t>
      </w:r>
      <w:r w:rsidRPr="00DB3CB7">
        <w:rPr>
          <w:rFonts w:ascii="Times New Roman" w:eastAsia="Times New Roman" w:hAnsi="Times New Roman" w:cs="Times New Roman"/>
          <w:b/>
          <w:bCs/>
          <w:color w:val="1F1F1F"/>
          <w:kern w:val="0"/>
          <w:bdr w:val="none" w:sz="0" w:space="0" w:color="auto" w:frame="1"/>
          <w14:ligatures w14:val="none"/>
        </w:rPr>
        <w:t>[Briefly name the incident, e.g., an operational issue at our Atlanta headquarters]</w:t>
      </w:r>
      <w:r w:rsidRPr="00DB3CB7">
        <w:rPr>
          <w:rFonts w:ascii="Times New Roman" w:eastAsia="Times New Roman" w:hAnsi="Times New Roman" w:cs="Times New Roman"/>
          <w:color w:val="1F1F1F"/>
          <w:kern w:val="0"/>
          <w14:ligatures w14:val="none"/>
        </w:rPr>
        <w:t>. Our Crisis Management Team has been activated and is currently working to gather all facts.</w:t>
      </w:r>
    </w:p>
    <w:p w14:paraId="5C7BDB14" w14:textId="77777777" w:rsidR="00DB3CB7" w:rsidRPr="00DB3CB7" w:rsidRDefault="00DB3CB7" w:rsidP="00DB3CB7">
      <w:pPr>
        <w:spacing w:before="100" w:beforeAutospacing="1" w:after="0" w:line="240" w:lineRule="auto"/>
        <w:rPr>
          <w:rFonts w:ascii="Times New Roman" w:eastAsia="Times New Roman" w:hAnsi="Times New Roman" w:cs="Times New Roman"/>
          <w:color w:val="1F1F1F"/>
          <w:kern w:val="0"/>
          <w14:ligatures w14:val="none"/>
        </w:rPr>
      </w:pPr>
      <w:r w:rsidRPr="00DB3CB7">
        <w:rPr>
          <w:rFonts w:ascii="Times New Roman" w:eastAsia="Times New Roman" w:hAnsi="Times New Roman" w:cs="Times New Roman"/>
          <w:b/>
          <w:bCs/>
          <w:color w:val="1F1F1F"/>
          <w:kern w:val="0"/>
          <w:bdr w:val="none" w:sz="0" w:space="0" w:color="auto" w:frame="1"/>
          <w14:ligatures w14:val="none"/>
        </w:rPr>
        <w:t>Current Actions:</w:t>
      </w:r>
      <w:r w:rsidRPr="00DB3CB7">
        <w:rPr>
          <w:rFonts w:ascii="Times New Roman" w:eastAsia="Times New Roman" w:hAnsi="Times New Roman" w:cs="Times New Roman"/>
          <w:color w:val="1F1F1F"/>
          <w:kern w:val="0"/>
          <w14:ligatures w14:val="none"/>
        </w:rPr>
        <w:t xml:space="preserve"> Our priority is the safety of our </w:t>
      </w:r>
      <w:r w:rsidRPr="00DB3CB7">
        <w:rPr>
          <w:rFonts w:ascii="Times New Roman" w:eastAsia="Times New Roman" w:hAnsi="Times New Roman" w:cs="Times New Roman"/>
          <w:b/>
          <w:bCs/>
          <w:color w:val="1F1F1F"/>
          <w:kern w:val="0"/>
          <w:bdr w:val="none" w:sz="0" w:space="0" w:color="auto" w:frame="1"/>
          <w14:ligatures w14:val="none"/>
        </w:rPr>
        <w:t>[customers/staff]</w:t>
      </w:r>
      <w:r w:rsidRPr="00DB3CB7">
        <w:rPr>
          <w:rFonts w:ascii="Times New Roman" w:eastAsia="Times New Roman" w:hAnsi="Times New Roman" w:cs="Times New Roman"/>
          <w:color w:val="1F1F1F"/>
          <w:kern w:val="0"/>
          <w14:ligatures w14:val="none"/>
        </w:rPr>
        <w:t xml:space="preserve"> and the continuity of our services. We are coordinating with the relevant internal teams and local authorities to address the matter.</w:t>
      </w:r>
    </w:p>
    <w:p w14:paraId="16906303" w14:textId="77777777" w:rsidR="00DB3CB7" w:rsidRPr="00DB3CB7" w:rsidRDefault="00DB3CB7" w:rsidP="00DB3CB7">
      <w:pPr>
        <w:spacing w:before="100" w:beforeAutospacing="1" w:after="0" w:line="240" w:lineRule="auto"/>
        <w:rPr>
          <w:rFonts w:ascii="Times New Roman" w:eastAsia="Times New Roman" w:hAnsi="Times New Roman" w:cs="Times New Roman"/>
          <w:color w:val="1F1F1F"/>
          <w:kern w:val="0"/>
          <w14:ligatures w14:val="none"/>
        </w:rPr>
      </w:pPr>
      <w:r w:rsidRPr="00DB3CB7">
        <w:rPr>
          <w:rFonts w:ascii="Times New Roman" w:eastAsia="Times New Roman" w:hAnsi="Times New Roman" w:cs="Times New Roman"/>
          <w:b/>
          <w:bCs/>
          <w:color w:val="1F1F1F"/>
          <w:kern w:val="0"/>
          <w:bdr w:val="none" w:sz="0" w:space="0" w:color="auto" w:frame="1"/>
          <w14:ligatures w14:val="none"/>
        </w:rPr>
        <w:t>Next Update:</w:t>
      </w:r>
      <w:r w:rsidRPr="00DB3CB7">
        <w:rPr>
          <w:rFonts w:ascii="Times New Roman" w:eastAsia="Times New Roman" w:hAnsi="Times New Roman" w:cs="Times New Roman"/>
          <w:color w:val="1F1F1F"/>
          <w:kern w:val="0"/>
          <w14:ligatures w14:val="none"/>
        </w:rPr>
        <w:t xml:space="preserve"> We are committed to transparency and will provide a follow-up briefing at </w:t>
      </w:r>
      <w:r w:rsidRPr="00DB3CB7">
        <w:rPr>
          <w:rFonts w:ascii="Times New Roman" w:eastAsia="Times New Roman" w:hAnsi="Times New Roman" w:cs="Times New Roman"/>
          <w:b/>
          <w:bCs/>
          <w:color w:val="1F1F1F"/>
          <w:kern w:val="0"/>
          <w:bdr w:val="none" w:sz="0" w:space="0" w:color="auto" w:frame="1"/>
          <w14:ligatures w14:val="none"/>
        </w:rPr>
        <w:t>[Insert Time]</w:t>
      </w:r>
      <w:r w:rsidRPr="00DB3CB7">
        <w:rPr>
          <w:rFonts w:ascii="Times New Roman" w:eastAsia="Times New Roman" w:hAnsi="Times New Roman" w:cs="Times New Roman"/>
          <w:color w:val="1F1F1F"/>
          <w:kern w:val="0"/>
          <w14:ligatures w14:val="none"/>
        </w:rPr>
        <w:t xml:space="preserve"> via our official newsroom at </w:t>
      </w:r>
      <w:r w:rsidRPr="00DB3CB7">
        <w:rPr>
          <w:rFonts w:ascii="Times New Roman" w:eastAsia="Times New Roman" w:hAnsi="Times New Roman" w:cs="Times New Roman"/>
          <w:b/>
          <w:bCs/>
          <w:color w:val="1F1F1F"/>
          <w:kern w:val="0"/>
          <w:bdr w:val="none" w:sz="0" w:space="0" w:color="auto" w:frame="1"/>
          <w14:ligatures w14:val="none"/>
        </w:rPr>
        <w:t>[Insert URL]</w:t>
      </w:r>
      <w:r w:rsidRPr="00DB3CB7">
        <w:rPr>
          <w:rFonts w:ascii="Times New Roman" w:eastAsia="Times New Roman" w:hAnsi="Times New Roman" w:cs="Times New Roman"/>
          <w:color w:val="1F1F1F"/>
          <w:kern w:val="0"/>
          <w14:ligatures w14:val="none"/>
        </w:rPr>
        <w:t>."</w:t>
      </w:r>
    </w:p>
    <w:p w14:paraId="3C332E46" w14:textId="77777777" w:rsidR="00DB3CB7" w:rsidRPr="00DB3CB7" w:rsidRDefault="00DB3CB7" w:rsidP="00DB3CB7">
      <w:pPr>
        <w:spacing w:after="120" w:line="240" w:lineRule="auto"/>
        <w:rPr>
          <w:rFonts w:ascii="Times New Roman" w:eastAsia="Times New Roman" w:hAnsi="Times New Roman" w:cs="Times New Roman"/>
          <w:color w:val="1F1F1F"/>
          <w:kern w:val="0"/>
          <w14:ligatures w14:val="none"/>
        </w:rPr>
      </w:pPr>
      <w:r w:rsidRPr="00DB3CB7">
        <w:rPr>
          <w:rFonts w:ascii="Times New Roman" w:eastAsia="Times New Roman" w:hAnsi="Times New Roman" w:cs="Times New Roman"/>
          <w:color w:val="1F1F1F"/>
          <w:kern w:val="0"/>
          <w14:ligatures w14:val="none"/>
        </w:rPr>
        <w:pict w14:anchorId="35F1592F">
          <v:rect id="_x0000_i1026" style="width:0;height:1.5pt" o:hralign="center" o:hrstd="t" o:hrnoshade="t" o:hr="t" fillcolor="gray" stroked="f"/>
        </w:pict>
      </w:r>
    </w:p>
    <w:p w14:paraId="12831883" w14:textId="77777777" w:rsidR="00DB3CB7" w:rsidRPr="00DB3CB7" w:rsidRDefault="00DB3CB7" w:rsidP="00DB3CB7">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DB3CB7">
        <w:rPr>
          <w:rFonts w:ascii="Times New Roman" w:eastAsia="Times New Roman" w:hAnsi="Times New Roman" w:cs="Times New Roman"/>
          <w:b/>
          <w:bCs/>
          <w:color w:val="1F1F1F"/>
          <w:kern w:val="0"/>
          <w:sz w:val="27"/>
          <w:szCs w:val="27"/>
          <w:bdr w:val="none" w:sz="0" w:space="0" w:color="auto" w:frame="1"/>
          <w14:ligatures w14:val="none"/>
        </w:rPr>
        <w:t>3.1.2 Scenario: Data Breach / Cybersecurity Incident</w:t>
      </w:r>
    </w:p>
    <w:p w14:paraId="4A500E57" w14:textId="77777777" w:rsidR="00DB3CB7" w:rsidRPr="00DB3CB7" w:rsidRDefault="00DB3CB7" w:rsidP="00DB3CB7">
      <w:pPr>
        <w:spacing w:before="100" w:beforeAutospacing="1" w:after="0" w:line="240" w:lineRule="auto"/>
        <w:rPr>
          <w:rFonts w:ascii="Times New Roman" w:eastAsia="Times New Roman" w:hAnsi="Times New Roman" w:cs="Times New Roman"/>
          <w:color w:val="1F1F1F"/>
          <w:kern w:val="0"/>
          <w14:ligatures w14:val="none"/>
        </w:rPr>
      </w:pPr>
      <w:r w:rsidRPr="00DB3CB7">
        <w:rPr>
          <w:rFonts w:ascii="Times New Roman" w:eastAsia="Times New Roman" w:hAnsi="Times New Roman" w:cs="Times New Roman"/>
          <w:i/>
          <w:iCs/>
          <w:color w:val="1F1F1F"/>
          <w:kern w:val="0"/>
          <w:bdr w:val="none" w:sz="0" w:space="0" w:color="auto" w:frame="1"/>
          <w14:ligatures w14:val="none"/>
        </w:rPr>
        <w:t>Note: This focuses on security and the "Rebuild" strategy.</w:t>
      </w:r>
    </w:p>
    <w:p w14:paraId="7C42F4A5" w14:textId="77777777" w:rsidR="00DB3CB7" w:rsidRPr="00DB3CB7" w:rsidRDefault="00DB3CB7" w:rsidP="00DB3CB7">
      <w:pPr>
        <w:spacing w:before="100" w:beforeAutospacing="1" w:after="0" w:line="240" w:lineRule="auto"/>
        <w:rPr>
          <w:rFonts w:ascii="Times New Roman" w:eastAsia="Times New Roman" w:hAnsi="Times New Roman" w:cs="Times New Roman"/>
          <w:color w:val="1F1F1F"/>
          <w:kern w:val="0"/>
          <w14:ligatures w14:val="none"/>
        </w:rPr>
      </w:pPr>
      <w:r w:rsidRPr="00DB3CB7">
        <w:rPr>
          <w:rFonts w:ascii="Times New Roman" w:eastAsia="Times New Roman" w:hAnsi="Times New Roman" w:cs="Times New Roman"/>
          <w:b/>
          <w:bCs/>
          <w:color w:val="1F1F1F"/>
          <w:kern w:val="0"/>
          <w:bdr w:val="none" w:sz="0" w:space="0" w:color="auto" w:frame="1"/>
          <w14:ligatures w14:val="none"/>
        </w:rPr>
        <w:t>Subject:</w:t>
      </w:r>
      <w:r w:rsidRPr="00DB3CB7">
        <w:rPr>
          <w:rFonts w:ascii="Times New Roman" w:eastAsia="Times New Roman" w:hAnsi="Times New Roman" w:cs="Times New Roman"/>
          <w:color w:val="1F1F1F"/>
          <w:kern w:val="0"/>
          <w14:ligatures w14:val="none"/>
        </w:rPr>
        <w:t xml:space="preserve"> Security Update regarding </w:t>
      </w:r>
      <w:proofErr w:type="spellStart"/>
      <w:r w:rsidRPr="00DB3CB7">
        <w:rPr>
          <w:rFonts w:ascii="Times New Roman" w:eastAsia="Times New Roman" w:hAnsi="Times New Roman" w:cs="Times New Roman"/>
          <w:color w:val="1F1F1F"/>
          <w:kern w:val="0"/>
          <w14:ligatures w14:val="none"/>
        </w:rPr>
        <w:t>FinTrust</w:t>
      </w:r>
      <w:proofErr w:type="spellEnd"/>
      <w:r w:rsidRPr="00DB3CB7">
        <w:rPr>
          <w:rFonts w:ascii="Times New Roman" w:eastAsia="Times New Roman" w:hAnsi="Times New Roman" w:cs="Times New Roman"/>
          <w:color w:val="1F1F1F"/>
          <w:kern w:val="0"/>
          <w14:ligatures w14:val="none"/>
        </w:rPr>
        <w:t xml:space="preserve"> Digital Services</w:t>
      </w:r>
    </w:p>
    <w:p w14:paraId="2FB0645D" w14:textId="77777777" w:rsidR="00DB3CB7" w:rsidRPr="00DB3CB7" w:rsidRDefault="00DB3CB7" w:rsidP="00DB3CB7">
      <w:pPr>
        <w:spacing w:before="100" w:beforeAutospacing="1" w:after="240" w:line="240" w:lineRule="auto"/>
        <w:rPr>
          <w:rFonts w:ascii="Times New Roman" w:eastAsia="Times New Roman" w:hAnsi="Times New Roman" w:cs="Times New Roman"/>
          <w:color w:val="1F1F1F"/>
          <w:kern w:val="0"/>
          <w14:ligatures w14:val="none"/>
        </w:rPr>
      </w:pPr>
      <w:r w:rsidRPr="00DB3CB7">
        <w:rPr>
          <w:rFonts w:ascii="Times New Roman" w:eastAsia="Times New Roman" w:hAnsi="Times New Roman" w:cs="Times New Roman"/>
          <w:color w:val="1F1F1F"/>
          <w:kern w:val="0"/>
          <w14:ligatures w14:val="none"/>
        </w:rPr>
        <w:t>"</w:t>
      </w:r>
      <w:proofErr w:type="spellStart"/>
      <w:r w:rsidRPr="00DB3CB7">
        <w:rPr>
          <w:rFonts w:ascii="Times New Roman" w:eastAsia="Times New Roman" w:hAnsi="Times New Roman" w:cs="Times New Roman"/>
          <w:color w:val="1F1F1F"/>
          <w:kern w:val="0"/>
          <w14:ligatures w14:val="none"/>
        </w:rPr>
        <w:t>FinTrust</w:t>
      </w:r>
      <w:proofErr w:type="spellEnd"/>
      <w:r w:rsidRPr="00DB3CB7">
        <w:rPr>
          <w:rFonts w:ascii="Times New Roman" w:eastAsia="Times New Roman" w:hAnsi="Times New Roman" w:cs="Times New Roman"/>
          <w:color w:val="1F1F1F"/>
          <w:kern w:val="0"/>
          <w14:ligatures w14:val="none"/>
        </w:rPr>
        <w:t xml:space="preserve"> Bank has identified a potential cybersecurity incident affecting a segment of our internal network. We have taken immediate steps to acknowledge the concern this may cause our account holders.</w:t>
      </w:r>
    </w:p>
    <w:p w14:paraId="1D071888" w14:textId="77777777" w:rsidR="00DB3CB7" w:rsidRPr="00DB3CB7" w:rsidRDefault="00DB3CB7" w:rsidP="00DB3CB7">
      <w:pPr>
        <w:spacing w:before="100" w:beforeAutospacing="1" w:after="0" w:line="240" w:lineRule="auto"/>
        <w:rPr>
          <w:rFonts w:ascii="Times New Roman" w:eastAsia="Times New Roman" w:hAnsi="Times New Roman" w:cs="Times New Roman"/>
          <w:color w:val="1F1F1F"/>
          <w:kern w:val="0"/>
          <w14:ligatures w14:val="none"/>
        </w:rPr>
      </w:pPr>
      <w:r w:rsidRPr="00DB3CB7">
        <w:rPr>
          <w:rFonts w:ascii="Times New Roman" w:eastAsia="Times New Roman" w:hAnsi="Times New Roman" w:cs="Times New Roman"/>
          <w:b/>
          <w:bCs/>
          <w:color w:val="1F1F1F"/>
          <w:kern w:val="0"/>
          <w:bdr w:val="none" w:sz="0" w:space="0" w:color="auto" w:frame="1"/>
          <w14:ligatures w14:val="none"/>
        </w:rPr>
        <w:t>Current Actions:</w:t>
      </w:r>
      <w:r w:rsidRPr="00DB3CB7">
        <w:rPr>
          <w:rFonts w:ascii="Times New Roman" w:eastAsia="Times New Roman" w:hAnsi="Times New Roman" w:cs="Times New Roman"/>
          <w:color w:val="1F1F1F"/>
          <w:kern w:val="0"/>
          <w14:ligatures w14:val="none"/>
        </w:rPr>
        <w:t xml:space="preserve"> Our security teams have isolated the affected systems to prevent further impact. We have engaged leading third-party cybersecurity experts to conduct a full forensic investigation and have notified federal law enforcement. </w:t>
      </w:r>
      <w:r w:rsidRPr="00DB3CB7">
        <w:rPr>
          <w:rFonts w:ascii="Times New Roman" w:eastAsia="Times New Roman" w:hAnsi="Times New Roman" w:cs="Times New Roman"/>
          <w:b/>
          <w:bCs/>
          <w:color w:val="1F1F1F"/>
          <w:kern w:val="0"/>
          <w:bdr w:val="none" w:sz="0" w:space="0" w:color="auto" w:frame="1"/>
          <w14:ligatures w14:val="none"/>
        </w:rPr>
        <w:t>At this time, core banking balances remain secure.</w:t>
      </w:r>
    </w:p>
    <w:p w14:paraId="3444DD98" w14:textId="77777777" w:rsidR="00DB3CB7" w:rsidRPr="00DB3CB7" w:rsidRDefault="00DB3CB7" w:rsidP="00DB3CB7">
      <w:pPr>
        <w:spacing w:before="100" w:beforeAutospacing="1" w:after="0" w:line="240" w:lineRule="auto"/>
        <w:rPr>
          <w:rFonts w:ascii="Times New Roman" w:eastAsia="Times New Roman" w:hAnsi="Times New Roman" w:cs="Times New Roman"/>
          <w:color w:val="1F1F1F"/>
          <w:kern w:val="0"/>
          <w14:ligatures w14:val="none"/>
        </w:rPr>
      </w:pPr>
      <w:r w:rsidRPr="00DB3CB7">
        <w:rPr>
          <w:rFonts w:ascii="Times New Roman" w:eastAsia="Times New Roman" w:hAnsi="Times New Roman" w:cs="Times New Roman"/>
          <w:b/>
          <w:bCs/>
          <w:color w:val="1F1F1F"/>
          <w:kern w:val="0"/>
          <w:bdr w:val="none" w:sz="0" w:space="0" w:color="auto" w:frame="1"/>
          <w14:ligatures w14:val="none"/>
        </w:rPr>
        <w:t>Next Update:</w:t>
      </w:r>
      <w:r w:rsidRPr="00DB3CB7">
        <w:rPr>
          <w:rFonts w:ascii="Times New Roman" w:eastAsia="Times New Roman" w:hAnsi="Times New Roman" w:cs="Times New Roman"/>
          <w:color w:val="1F1F1F"/>
          <w:kern w:val="0"/>
          <w14:ligatures w14:val="none"/>
        </w:rPr>
        <w:t xml:space="preserve"> We will provide a detailed status update by </w:t>
      </w:r>
      <w:r w:rsidRPr="00DB3CB7">
        <w:rPr>
          <w:rFonts w:ascii="Times New Roman" w:eastAsia="Times New Roman" w:hAnsi="Times New Roman" w:cs="Times New Roman"/>
          <w:b/>
          <w:bCs/>
          <w:color w:val="1F1F1F"/>
          <w:kern w:val="0"/>
          <w:bdr w:val="none" w:sz="0" w:space="0" w:color="auto" w:frame="1"/>
          <w14:ligatures w14:val="none"/>
        </w:rPr>
        <w:t>[Insert Time]</w:t>
      </w:r>
      <w:r w:rsidRPr="00DB3CB7">
        <w:rPr>
          <w:rFonts w:ascii="Times New Roman" w:eastAsia="Times New Roman" w:hAnsi="Times New Roman" w:cs="Times New Roman"/>
          <w:color w:val="1F1F1F"/>
          <w:kern w:val="0"/>
          <w14:ligatures w14:val="none"/>
        </w:rPr>
        <w:t>. Customers are encouraged to monitor our verified social media channels for real-time alerts."</w:t>
      </w:r>
    </w:p>
    <w:p w14:paraId="50F5CEEF" w14:textId="77777777" w:rsidR="00DB3CB7" w:rsidRPr="00DB3CB7" w:rsidRDefault="00DB3CB7" w:rsidP="00DB3CB7">
      <w:pPr>
        <w:spacing w:after="120" w:line="240" w:lineRule="auto"/>
        <w:rPr>
          <w:rFonts w:ascii="Times New Roman" w:eastAsia="Times New Roman" w:hAnsi="Times New Roman" w:cs="Times New Roman"/>
          <w:color w:val="1F1F1F"/>
          <w:kern w:val="0"/>
          <w14:ligatures w14:val="none"/>
        </w:rPr>
      </w:pPr>
      <w:r w:rsidRPr="00DB3CB7">
        <w:rPr>
          <w:rFonts w:ascii="Times New Roman" w:eastAsia="Times New Roman" w:hAnsi="Times New Roman" w:cs="Times New Roman"/>
          <w:color w:val="1F1F1F"/>
          <w:kern w:val="0"/>
          <w14:ligatures w14:val="none"/>
        </w:rPr>
        <w:pict w14:anchorId="06F72743">
          <v:rect id="_x0000_i1027" style="width:0;height:1.5pt" o:hralign="center" o:hrstd="t" o:hrnoshade="t" o:hr="t" fillcolor="gray" stroked="f"/>
        </w:pict>
      </w:r>
    </w:p>
    <w:p w14:paraId="011081F1" w14:textId="77777777" w:rsidR="00DB3CB7" w:rsidRPr="00DB3CB7" w:rsidRDefault="00DB3CB7" w:rsidP="00DB3CB7">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DB3CB7">
        <w:rPr>
          <w:rFonts w:ascii="Times New Roman" w:eastAsia="Times New Roman" w:hAnsi="Times New Roman" w:cs="Times New Roman"/>
          <w:b/>
          <w:bCs/>
          <w:color w:val="1F1F1F"/>
          <w:kern w:val="0"/>
          <w:sz w:val="27"/>
          <w:szCs w:val="27"/>
          <w:bdr w:val="none" w:sz="0" w:space="0" w:color="auto" w:frame="1"/>
          <w14:ligatures w14:val="none"/>
        </w:rPr>
        <w:t>3.1.3 Scenario: System Outage / Service Disruption</w:t>
      </w:r>
    </w:p>
    <w:p w14:paraId="7155A93A" w14:textId="77777777" w:rsidR="00DB3CB7" w:rsidRPr="00DB3CB7" w:rsidRDefault="00DB3CB7" w:rsidP="00DB3CB7">
      <w:pPr>
        <w:spacing w:before="100" w:beforeAutospacing="1" w:after="0" w:line="240" w:lineRule="auto"/>
        <w:rPr>
          <w:rFonts w:ascii="Times New Roman" w:eastAsia="Times New Roman" w:hAnsi="Times New Roman" w:cs="Times New Roman"/>
          <w:color w:val="1F1F1F"/>
          <w:kern w:val="0"/>
          <w14:ligatures w14:val="none"/>
        </w:rPr>
      </w:pPr>
      <w:r w:rsidRPr="00DB3CB7">
        <w:rPr>
          <w:rFonts w:ascii="Times New Roman" w:eastAsia="Times New Roman" w:hAnsi="Times New Roman" w:cs="Times New Roman"/>
          <w:i/>
          <w:iCs/>
          <w:color w:val="1F1F1F"/>
          <w:kern w:val="0"/>
          <w:bdr w:val="none" w:sz="0" w:space="0" w:color="auto" w:frame="1"/>
          <w14:ligatures w14:val="none"/>
        </w:rPr>
        <w:lastRenderedPageBreak/>
        <w:t>Note: This focuses on technical reliability and the "Diminish" strategy.</w:t>
      </w:r>
    </w:p>
    <w:p w14:paraId="7E4A1C7D" w14:textId="77777777" w:rsidR="00DB3CB7" w:rsidRPr="00DB3CB7" w:rsidRDefault="00DB3CB7" w:rsidP="00DB3CB7">
      <w:pPr>
        <w:spacing w:before="100" w:beforeAutospacing="1" w:after="0" w:line="240" w:lineRule="auto"/>
        <w:rPr>
          <w:rFonts w:ascii="Times New Roman" w:eastAsia="Times New Roman" w:hAnsi="Times New Roman" w:cs="Times New Roman"/>
          <w:color w:val="1F1F1F"/>
          <w:kern w:val="0"/>
          <w14:ligatures w14:val="none"/>
        </w:rPr>
      </w:pPr>
      <w:r w:rsidRPr="00DB3CB7">
        <w:rPr>
          <w:rFonts w:ascii="Times New Roman" w:eastAsia="Times New Roman" w:hAnsi="Times New Roman" w:cs="Times New Roman"/>
          <w:b/>
          <w:bCs/>
          <w:color w:val="1F1F1F"/>
          <w:kern w:val="0"/>
          <w:bdr w:val="none" w:sz="0" w:space="0" w:color="auto" w:frame="1"/>
          <w14:ligatures w14:val="none"/>
        </w:rPr>
        <w:t>Subject:</w:t>
      </w:r>
      <w:r w:rsidRPr="00DB3CB7">
        <w:rPr>
          <w:rFonts w:ascii="Times New Roman" w:eastAsia="Times New Roman" w:hAnsi="Times New Roman" w:cs="Times New Roman"/>
          <w:color w:val="1F1F1F"/>
          <w:kern w:val="0"/>
          <w14:ligatures w14:val="none"/>
        </w:rPr>
        <w:t xml:space="preserve"> Important Notice: Service Interruption</w:t>
      </w:r>
    </w:p>
    <w:p w14:paraId="7C33EDE7" w14:textId="77777777" w:rsidR="00DB3CB7" w:rsidRPr="00DB3CB7" w:rsidRDefault="00DB3CB7" w:rsidP="00DB3CB7">
      <w:pPr>
        <w:spacing w:before="100" w:beforeAutospacing="1" w:after="0" w:line="240" w:lineRule="auto"/>
        <w:rPr>
          <w:rFonts w:ascii="Times New Roman" w:eastAsia="Times New Roman" w:hAnsi="Times New Roman" w:cs="Times New Roman"/>
          <w:color w:val="1F1F1F"/>
          <w:kern w:val="0"/>
          <w14:ligatures w14:val="none"/>
        </w:rPr>
      </w:pPr>
      <w:r w:rsidRPr="00DB3CB7">
        <w:rPr>
          <w:rFonts w:ascii="Times New Roman" w:eastAsia="Times New Roman" w:hAnsi="Times New Roman" w:cs="Times New Roman"/>
          <w:color w:val="1F1F1F"/>
          <w:kern w:val="0"/>
          <w14:ligatures w14:val="none"/>
        </w:rPr>
        <w:t xml:space="preserve">"We are currently experiencing a technical disruption affecting our </w:t>
      </w:r>
      <w:r w:rsidRPr="00DB3CB7">
        <w:rPr>
          <w:rFonts w:ascii="Times New Roman" w:eastAsia="Times New Roman" w:hAnsi="Times New Roman" w:cs="Times New Roman"/>
          <w:b/>
          <w:bCs/>
          <w:color w:val="1F1F1F"/>
          <w:kern w:val="0"/>
          <w:bdr w:val="none" w:sz="0" w:space="0" w:color="auto" w:frame="1"/>
          <w14:ligatures w14:val="none"/>
        </w:rPr>
        <w:t>[Mobile App / Online Banking / ATM Network]</w:t>
      </w:r>
      <w:r w:rsidRPr="00DB3CB7">
        <w:rPr>
          <w:rFonts w:ascii="Times New Roman" w:eastAsia="Times New Roman" w:hAnsi="Times New Roman" w:cs="Times New Roman"/>
          <w:color w:val="1F1F1F"/>
          <w:kern w:val="0"/>
          <w14:ligatures w14:val="none"/>
        </w:rPr>
        <w:t>. We acknowledge that this interruption is preventing some customers from accessing their accounts, and we sincerely apologize for the inconvenience.</w:t>
      </w:r>
    </w:p>
    <w:p w14:paraId="6F3AB8EA" w14:textId="77777777" w:rsidR="00DB3CB7" w:rsidRPr="00DB3CB7" w:rsidRDefault="00DB3CB7" w:rsidP="00DB3CB7">
      <w:pPr>
        <w:spacing w:before="100" w:beforeAutospacing="1" w:after="0" w:line="240" w:lineRule="auto"/>
        <w:rPr>
          <w:rFonts w:ascii="Times New Roman" w:eastAsia="Times New Roman" w:hAnsi="Times New Roman" w:cs="Times New Roman"/>
          <w:color w:val="1F1F1F"/>
          <w:kern w:val="0"/>
          <w14:ligatures w14:val="none"/>
        </w:rPr>
      </w:pPr>
      <w:r w:rsidRPr="00DB3CB7">
        <w:rPr>
          <w:rFonts w:ascii="Times New Roman" w:eastAsia="Times New Roman" w:hAnsi="Times New Roman" w:cs="Times New Roman"/>
          <w:b/>
          <w:bCs/>
          <w:color w:val="1F1F1F"/>
          <w:kern w:val="0"/>
          <w:bdr w:val="none" w:sz="0" w:space="0" w:color="auto" w:frame="1"/>
          <w14:ligatures w14:val="none"/>
        </w:rPr>
        <w:t>Current Actions:</w:t>
      </w:r>
      <w:r w:rsidRPr="00DB3CB7">
        <w:rPr>
          <w:rFonts w:ascii="Times New Roman" w:eastAsia="Times New Roman" w:hAnsi="Times New Roman" w:cs="Times New Roman"/>
          <w:color w:val="1F1F1F"/>
          <w:kern w:val="0"/>
          <w14:ligatures w14:val="none"/>
        </w:rPr>
        <w:t xml:space="preserve"> Our engineering teams are working to restore full functionality. This is a technical connectivity issue and </w:t>
      </w:r>
      <w:r w:rsidRPr="00DB3CB7">
        <w:rPr>
          <w:rFonts w:ascii="Times New Roman" w:eastAsia="Times New Roman" w:hAnsi="Times New Roman" w:cs="Times New Roman"/>
          <w:b/>
          <w:bCs/>
          <w:color w:val="1F1F1F"/>
          <w:kern w:val="0"/>
          <w:bdr w:val="none" w:sz="0" w:space="0" w:color="auto" w:frame="1"/>
          <w14:ligatures w14:val="none"/>
        </w:rPr>
        <w:t>does not involve a compromise of customer data or funds.</w:t>
      </w:r>
      <w:r w:rsidRPr="00DB3CB7">
        <w:rPr>
          <w:rFonts w:ascii="Times New Roman" w:eastAsia="Times New Roman" w:hAnsi="Times New Roman" w:cs="Times New Roman"/>
          <w:color w:val="1F1F1F"/>
          <w:kern w:val="0"/>
          <w14:ligatures w14:val="none"/>
        </w:rPr>
        <w:t xml:space="preserve"> Branches remain open to assist with urgent transactions.</w:t>
      </w:r>
    </w:p>
    <w:p w14:paraId="3AD4EEE8" w14:textId="77777777" w:rsidR="00DB3CB7" w:rsidRPr="00DB3CB7" w:rsidRDefault="00DB3CB7" w:rsidP="00DB3CB7">
      <w:pPr>
        <w:spacing w:before="100" w:beforeAutospacing="1" w:after="0" w:line="240" w:lineRule="auto"/>
        <w:rPr>
          <w:rFonts w:ascii="Times New Roman" w:eastAsia="Times New Roman" w:hAnsi="Times New Roman" w:cs="Times New Roman"/>
          <w:color w:val="1F1F1F"/>
          <w:kern w:val="0"/>
          <w14:ligatures w14:val="none"/>
        </w:rPr>
      </w:pPr>
      <w:r w:rsidRPr="00DB3CB7">
        <w:rPr>
          <w:rFonts w:ascii="Times New Roman" w:eastAsia="Times New Roman" w:hAnsi="Times New Roman" w:cs="Times New Roman"/>
          <w:b/>
          <w:bCs/>
          <w:color w:val="1F1F1F"/>
          <w:kern w:val="0"/>
          <w:bdr w:val="none" w:sz="0" w:space="0" w:color="auto" w:frame="1"/>
          <w14:ligatures w14:val="none"/>
        </w:rPr>
        <w:t>Next Update:</w:t>
      </w:r>
      <w:r w:rsidRPr="00DB3CB7">
        <w:rPr>
          <w:rFonts w:ascii="Times New Roman" w:eastAsia="Times New Roman" w:hAnsi="Times New Roman" w:cs="Times New Roman"/>
          <w:color w:val="1F1F1F"/>
          <w:kern w:val="0"/>
          <w14:ligatures w14:val="none"/>
        </w:rPr>
        <w:t xml:space="preserve"> We expect to provide a restoration timeline within </w:t>
      </w:r>
      <w:r w:rsidRPr="00DB3CB7">
        <w:rPr>
          <w:rFonts w:ascii="Times New Roman" w:eastAsia="Times New Roman" w:hAnsi="Times New Roman" w:cs="Times New Roman"/>
          <w:b/>
          <w:bCs/>
          <w:color w:val="1F1F1F"/>
          <w:kern w:val="0"/>
          <w:bdr w:val="none" w:sz="0" w:space="0" w:color="auto" w:frame="1"/>
          <w14:ligatures w14:val="none"/>
        </w:rPr>
        <w:t>[Insert Time, e.g., 60 minutes]</w:t>
      </w:r>
      <w:r w:rsidRPr="00DB3CB7">
        <w:rPr>
          <w:rFonts w:ascii="Times New Roman" w:eastAsia="Times New Roman" w:hAnsi="Times New Roman" w:cs="Times New Roman"/>
          <w:color w:val="1F1F1F"/>
          <w:kern w:val="0"/>
          <w14:ligatures w14:val="none"/>
        </w:rPr>
        <w:t>."</w:t>
      </w:r>
    </w:p>
    <w:p w14:paraId="15DE048A" w14:textId="77777777" w:rsidR="00DB3CB7" w:rsidRPr="00DB3CB7" w:rsidRDefault="00DB3CB7" w:rsidP="00DB3CB7">
      <w:pPr>
        <w:spacing w:after="120" w:line="240" w:lineRule="auto"/>
        <w:rPr>
          <w:rFonts w:ascii="Times New Roman" w:eastAsia="Times New Roman" w:hAnsi="Times New Roman" w:cs="Times New Roman"/>
          <w:color w:val="1F1F1F"/>
          <w:kern w:val="0"/>
          <w14:ligatures w14:val="none"/>
        </w:rPr>
      </w:pPr>
      <w:r w:rsidRPr="00DB3CB7">
        <w:rPr>
          <w:rFonts w:ascii="Times New Roman" w:eastAsia="Times New Roman" w:hAnsi="Times New Roman" w:cs="Times New Roman"/>
          <w:color w:val="1F1F1F"/>
          <w:kern w:val="0"/>
          <w14:ligatures w14:val="none"/>
        </w:rPr>
        <w:pict w14:anchorId="52A9D7E2">
          <v:rect id="_x0000_i1028" style="width:0;height:1.5pt" o:hralign="center" o:hrstd="t" o:hrnoshade="t" o:hr="t" fillcolor="gray" stroked="f"/>
        </w:pict>
      </w:r>
    </w:p>
    <w:p w14:paraId="0160D5D6" w14:textId="77777777" w:rsidR="00DB3CB7" w:rsidRPr="00DB3CB7" w:rsidRDefault="00DB3CB7" w:rsidP="00DB3CB7">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DB3CB7">
        <w:rPr>
          <w:rFonts w:ascii="Times New Roman" w:eastAsia="Times New Roman" w:hAnsi="Times New Roman" w:cs="Times New Roman"/>
          <w:b/>
          <w:bCs/>
          <w:color w:val="1F1F1F"/>
          <w:kern w:val="0"/>
          <w:sz w:val="27"/>
          <w:szCs w:val="27"/>
          <w:bdr w:val="none" w:sz="0" w:space="0" w:color="auto" w:frame="1"/>
          <w14:ligatures w14:val="none"/>
        </w:rPr>
        <w:t>3.1.4 Scenario: Regulatory Investigation</w:t>
      </w:r>
    </w:p>
    <w:p w14:paraId="7AF832F4" w14:textId="77777777" w:rsidR="00DB3CB7" w:rsidRPr="00DB3CB7" w:rsidRDefault="00DB3CB7" w:rsidP="00DB3CB7">
      <w:pPr>
        <w:spacing w:before="100" w:beforeAutospacing="1" w:after="0" w:line="240" w:lineRule="auto"/>
        <w:rPr>
          <w:rFonts w:ascii="Times New Roman" w:eastAsia="Times New Roman" w:hAnsi="Times New Roman" w:cs="Times New Roman"/>
          <w:color w:val="1F1F1F"/>
          <w:kern w:val="0"/>
          <w14:ligatures w14:val="none"/>
        </w:rPr>
      </w:pPr>
      <w:r w:rsidRPr="00DB3CB7">
        <w:rPr>
          <w:rFonts w:ascii="Times New Roman" w:eastAsia="Times New Roman" w:hAnsi="Times New Roman" w:cs="Times New Roman"/>
          <w:i/>
          <w:iCs/>
          <w:color w:val="1F1F1F"/>
          <w:kern w:val="0"/>
          <w:bdr w:val="none" w:sz="0" w:space="0" w:color="auto" w:frame="1"/>
          <w14:ligatures w14:val="none"/>
        </w:rPr>
        <w:t>Note: This focuses on cooperation and the "Bolster" strategy.</w:t>
      </w:r>
    </w:p>
    <w:p w14:paraId="1EC7AE09" w14:textId="77777777" w:rsidR="00DB3CB7" w:rsidRPr="00DB3CB7" w:rsidRDefault="00DB3CB7" w:rsidP="00DB3CB7">
      <w:pPr>
        <w:spacing w:before="100" w:beforeAutospacing="1" w:after="0" w:line="240" w:lineRule="auto"/>
        <w:rPr>
          <w:rFonts w:ascii="Times New Roman" w:eastAsia="Times New Roman" w:hAnsi="Times New Roman" w:cs="Times New Roman"/>
          <w:color w:val="1F1F1F"/>
          <w:kern w:val="0"/>
          <w14:ligatures w14:val="none"/>
        </w:rPr>
      </w:pPr>
      <w:r w:rsidRPr="00DB3CB7">
        <w:rPr>
          <w:rFonts w:ascii="Times New Roman" w:eastAsia="Times New Roman" w:hAnsi="Times New Roman" w:cs="Times New Roman"/>
          <w:b/>
          <w:bCs/>
          <w:color w:val="1F1F1F"/>
          <w:kern w:val="0"/>
          <w:bdr w:val="none" w:sz="0" w:space="0" w:color="auto" w:frame="1"/>
          <w14:ligatures w14:val="none"/>
        </w:rPr>
        <w:t>Subject:</w:t>
      </w:r>
      <w:r w:rsidRPr="00DB3CB7">
        <w:rPr>
          <w:rFonts w:ascii="Times New Roman" w:eastAsia="Times New Roman" w:hAnsi="Times New Roman" w:cs="Times New Roman"/>
          <w:color w:val="1F1F1F"/>
          <w:kern w:val="0"/>
          <w14:ligatures w14:val="none"/>
        </w:rPr>
        <w:t xml:space="preserve"> </w:t>
      </w:r>
      <w:proofErr w:type="spellStart"/>
      <w:r w:rsidRPr="00DB3CB7">
        <w:rPr>
          <w:rFonts w:ascii="Times New Roman" w:eastAsia="Times New Roman" w:hAnsi="Times New Roman" w:cs="Times New Roman"/>
          <w:color w:val="1F1F1F"/>
          <w:kern w:val="0"/>
          <w14:ligatures w14:val="none"/>
        </w:rPr>
        <w:t>FinTrust</w:t>
      </w:r>
      <w:proofErr w:type="spellEnd"/>
      <w:r w:rsidRPr="00DB3CB7">
        <w:rPr>
          <w:rFonts w:ascii="Times New Roman" w:eastAsia="Times New Roman" w:hAnsi="Times New Roman" w:cs="Times New Roman"/>
          <w:color w:val="1F1F1F"/>
          <w:kern w:val="0"/>
          <w14:ligatures w14:val="none"/>
        </w:rPr>
        <w:t xml:space="preserve"> Bank Statement on Regulatory Inquiry</w:t>
      </w:r>
    </w:p>
    <w:p w14:paraId="6D6C43CB" w14:textId="77777777" w:rsidR="00DB3CB7" w:rsidRPr="00DB3CB7" w:rsidRDefault="00DB3CB7" w:rsidP="00DB3CB7">
      <w:pPr>
        <w:spacing w:before="100" w:beforeAutospacing="1" w:after="0" w:line="240" w:lineRule="auto"/>
        <w:rPr>
          <w:rFonts w:ascii="Times New Roman" w:eastAsia="Times New Roman" w:hAnsi="Times New Roman" w:cs="Times New Roman"/>
          <w:color w:val="1F1F1F"/>
          <w:kern w:val="0"/>
          <w14:ligatures w14:val="none"/>
        </w:rPr>
      </w:pPr>
      <w:r w:rsidRPr="00DB3CB7">
        <w:rPr>
          <w:rFonts w:ascii="Times New Roman" w:eastAsia="Times New Roman" w:hAnsi="Times New Roman" w:cs="Times New Roman"/>
          <w:color w:val="1F1F1F"/>
          <w:kern w:val="0"/>
          <w14:ligatures w14:val="none"/>
        </w:rPr>
        <w:t>"</w:t>
      </w:r>
      <w:proofErr w:type="spellStart"/>
      <w:r w:rsidRPr="00DB3CB7">
        <w:rPr>
          <w:rFonts w:ascii="Times New Roman" w:eastAsia="Times New Roman" w:hAnsi="Times New Roman" w:cs="Times New Roman"/>
          <w:color w:val="1F1F1F"/>
          <w:kern w:val="0"/>
          <w14:ligatures w14:val="none"/>
        </w:rPr>
        <w:t>FinTrust</w:t>
      </w:r>
      <w:proofErr w:type="spellEnd"/>
      <w:r w:rsidRPr="00DB3CB7">
        <w:rPr>
          <w:rFonts w:ascii="Times New Roman" w:eastAsia="Times New Roman" w:hAnsi="Times New Roman" w:cs="Times New Roman"/>
          <w:color w:val="1F1F1F"/>
          <w:kern w:val="0"/>
          <w14:ligatures w14:val="none"/>
        </w:rPr>
        <w:t xml:space="preserve"> Bank acknowledges the recent inquiry from the </w:t>
      </w:r>
      <w:r w:rsidRPr="00DB3CB7">
        <w:rPr>
          <w:rFonts w:ascii="Times New Roman" w:eastAsia="Times New Roman" w:hAnsi="Times New Roman" w:cs="Times New Roman"/>
          <w:b/>
          <w:bCs/>
          <w:color w:val="1F1F1F"/>
          <w:kern w:val="0"/>
          <w:bdr w:val="none" w:sz="0" w:space="0" w:color="auto" w:frame="1"/>
          <w14:ligatures w14:val="none"/>
        </w:rPr>
        <w:t>[Name of Agency, e.g., OCC/SEC]</w:t>
      </w:r>
      <w:r w:rsidRPr="00DB3CB7">
        <w:rPr>
          <w:rFonts w:ascii="Times New Roman" w:eastAsia="Times New Roman" w:hAnsi="Times New Roman" w:cs="Times New Roman"/>
          <w:color w:val="1F1F1F"/>
          <w:kern w:val="0"/>
          <w14:ligatures w14:val="none"/>
        </w:rPr>
        <w:t xml:space="preserve"> regarding </w:t>
      </w:r>
      <w:r w:rsidRPr="00DB3CB7">
        <w:rPr>
          <w:rFonts w:ascii="Times New Roman" w:eastAsia="Times New Roman" w:hAnsi="Times New Roman" w:cs="Times New Roman"/>
          <w:b/>
          <w:bCs/>
          <w:color w:val="1F1F1F"/>
          <w:kern w:val="0"/>
          <w:bdr w:val="none" w:sz="0" w:space="0" w:color="auto" w:frame="1"/>
          <w14:ligatures w14:val="none"/>
        </w:rPr>
        <w:t>[General Topic, e.g., lending disclosures]</w:t>
      </w:r>
      <w:r w:rsidRPr="00DB3CB7">
        <w:rPr>
          <w:rFonts w:ascii="Times New Roman" w:eastAsia="Times New Roman" w:hAnsi="Times New Roman" w:cs="Times New Roman"/>
          <w:color w:val="1F1F1F"/>
          <w:kern w:val="0"/>
          <w14:ligatures w14:val="none"/>
        </w:rPr>
        <w:t>.</w:t>
      </w:r>
    </w:p>
    <w:p w14:paraId="6D71A93F" w14:textId="77777777" w:rsidR="00DB3CB7" w:rsidRPr="00DB3CB7" w:rsidRDefault="00DB3CB7" w:rsidP="00DB3CB7">
      <w:pPr>
        <w:spacing w:before="100" w:beforeAutospacing="1" w:after="0" w:line="240" w:lineRule="auto"/>
        <w:rPr>
          <w:rFonts w:ascii="Times New Roman" w:eastAsia="Times New Roman" w:hAnsi="Times New Roman" w:cs="Times New Roman"/>
          <w:color w:val="1F1F1F"/>
          <w:kern w:val="0"/>
          <w14:ligatures w14:val="none"/>
        </w:rPr>
      </w:pPr>
      <w:r w:rsidRPr="00DB3CB7">
        <w:rPr>
          <w:rFonts w:ascii="Times New Roman" w:eastAsia="Times New Roman" w:hAnsi="Times New Roman" w:cs="Times New Roman"/>
          <w:b/>
          <w:bCs/>
          <w:color w:val="1F1F1F"/>
          <w:kern w:val="0"/>
          <w:bdr w:val="none" w:sz="0" w:space="0" w:color="auto" w:frame="1"/>
          <w14:ligatures w14:val="none"/>
        </w:rPr>
        <w:t>Current Actions:</w:t>
      </w:r>
      <w:r w:rsidRPr="00DB3CB7">
        <w:rPr>
          <w:rFonts w:ascii="Times New Roman" w:eastAsia="Times New Roman" w:hAnsi="Times New Roman" w:cs="Times New Roman"/>
          <w:color w:val="1F1F1F"/>
          <w:kern w:val="0"/>
          <w14:ligatures w14:val="none"/>
        </w:rPr>
        <w:t xml:space="preserve"> We are cooperating fully with the regulatory authorities and are providing all requested documentation. </w:t>
      </w:r>
      <w:proofErr w:type="spellStart"/>
      <w:r w:rsidRPr="00DB3CB7">
        <w:rPr>
          <w:rFonts w:ascii="Times New Roman" w:eastAsia="Times New Roman" w:hAnsi="Times New Roman" w:cs="Times New Roman"/>
          <w:color w:val="1F1F1F"/>
          <w:kern w:val="0"/>
          <w14:ligatures w14:val="none"/>
        </w:rPr>
        <w:t>FinTrust</w:t>
      </w:r>
      <w:proofErr w:type="spellEnd"/>
      <w:r w:rsidRPr="00DB3CB7">
        <w:rPr>
          <w:rFonts w:ascii="Times New Roman" w:eastAsia="Times New Roman" w:hAnsi="Times New Roman" w:cs="Times New Roman"/>
          <w:color w:val="1F1F1F"/>
          <w:kern w:val="0"/>
          <w14:ligatures w14:val="none"/>
        </w:rPr>
        <w:t xml:space="preserve"> maintains a rigorous compliance framework and is committed to upholding the highest standards of banking integrity.</w:t>
      </w:r>
    </w:p>
    <w:p w14:paraId="3C76C24F" w14:textId="77777777" w:rsidR="00DB3CB7" w:rsidRPr="00DB3CB7" w:rsidRDefault="00DB3CB7" w:rsidP="00DB3CB7">
      <w:pPr>
        <w:spacing w:before="100" w:beforeAutospacing="1" w:after="0" w:line="240" w:lineRule="auto"/>
        <w:rPr>
          <w:rFonts w:ascii="Times New Roman" w:eastAsia="Times New Roman" w:hAnsi="Times New Roman" w:cs="Times New Roman"/>
          <w:color w:val="1F1F1F"/>
          <w:kern w:val="0"/>
          <w14:ligatures w14:val="none"/>
        </w:rPr>
      </w:pPr>
      <w:r w:rsidRPr="00DB3CB7">
        <w:rPr>
          <w:rFonts w:ascii="Times New Roman" w:eastAsia="Times New Roman" w:hAnsi="Times New Roman" w:cs="Times New Roman"/>
          <w:b/>
          <w:bCs/>
          <w:color w:val="1F1F1F"/>
          <w:kern w:val="0"/>
          <w:bdr w:val="none" w:sz="0" w:space="0" w:color="auto" w:frame="1"/>
          <w14:ligatures w14:val="none"/>
        </w:rPr>
        <w:t>Next Update:</w:t>
      </w:r>
      <w:r w:rsidRPr="00DB3CB7">
        <w:rPr>
          <w:rFonts w:ascii="Times New Roman" w:eastAsia="Times New Roman" w:hAnsi="Times New Roman" w:cs="Times New Roman"/>
          <w:color w:val="1F1F1F"/>
          <w:kern w:val="0"/>
          <w14:ligatures w14:val="none"/>
        </w:rPr>
        <w:t xml:space="preserve"> As this is an ongoing matter, we will provide further information as it becomes appropriate to do so, with a projected status update on </w:t>
      </w:r>
      <w:r w:rsidRPr="00DB3CB7">
        <w:rPr>
          <w:rFonts w:ascii="Times New Roman" w:eastAsia="Times New Roman" w:hAnsi="Times New Roman" w:cs="Times New Roman"/>
          <w:b/>
          <w:bCs/>
          <w:color w:val="1F1F1F"/>
          <w:kern w:val="0"/>
          <w:bdr w:val="none" w:sz="0" w:space="0" w:color="auto" w:frame="1"/>
          <w14:ligatures w14:val="none"/>
        </w:rPr>
        <w:t>[Date/Time]</w:t>
      </w:r>
      <w:r w:rsidRPr="00DB3CB7">
        <w:rPr>
          <w:rFonts w:ascii="Times New Roman" w:eastAsia="Times New Roman" w:hAnsi="Times New Roman" w:cs="Times New Roman"/>
          <w:color w:val="1F1F1F"/>
          <w:kern w:val="0"/>
          <w14:ligatures w14:val="none"/>
        </w:rPr>
        <w:t>."</w:t>
      </w:r>
    </w:p>
    <w:p w14:paraId="3309243F" w14:textId="77777777" w:rsidR="00DB3CB7" w:rsidRPr="00DB3CB7" w:rsidRDefault="00DB3CB7" w:rsidP="00DB3CB7">
      <w:pPr>
        <w:spacing w:after="120" w:line="240" w:lineRule="auto"/>
        <w:rPr>
          <w:rFonts w:ascii="Times New Roman" w:eastAsia="Times New Roman" w:hAnsi="Times New Roman" w:cs="Times New Roman"/>
          <w:color w:val="1F1F1F"/>
          <w:kern w:val="0"/>
          <w14:ligatures w14:val="none"/>
        </w:rPr>
      </w:pPr>
      <w:r w:rsidRPr="00DB3CB7">
        <w:rPr>
          <w:rFonts w:ascii="Times New Roman" w:eastAsia="Times New Roman" w:hAnsi="Times New Roman" w:cs="Times New Roman"/>
          <w:color w:val="1F1F1F"/>
          <w:kern w:val="0"/>
          <w14:ligatures w14:val="none"/>
        </w:rPr>
        <w:pict w14:anchorId="58CBC8D3">
          <v:rect id="_x0000_i1029" style="width:0;height:1.5pt" o:hralign="center" o:hrstd="t" o:hrnoshade="t" o:hr="t" fillcolor="gray" stroked="f"/>
        </w:pict>
      </w:r>
    </w:p>
    <w:p w14:paraId="00C04CAC" w14:textId="77777777" w:rsidR="00DB3CB7" w:rsidRPr="00DB3CB7" w:rsidRDefault="00DB3CB7" w:rsidP="00DB3CB7">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DB3CB7">
        <w:rPr>
          <w:rFonts w:ascii="Times New Roman" w:eastAsia="Times New Roman" w:hAnsi="Times New Roman" w:cs="Times New Roman"/>
          <w:b/>
          <w:bCs/>
          <w:color w:val="1F1F1F"/>
          <w:kern w:val="0"/>
          <w:sz w:val="27"/>
          <w:szCs w:val="27"/>
          <w:bdr w:val="none" w:sz="0" w:space="0" w:color="auto" w:frame="1"/>
          <w14:ligatures w14:val="none"/>
        </w:rPr>
        <w:t>3.1.5 Scenario: Employee Safety Incident</w:t>
      </w:r>
    </w:p>
    <w:p w14:paraId="6C4A1668" w14:textId="77777777" w:rsidR="00DB3CB7" w:rsidRPr="00DB3CB7" w:rsidRDefault="00DB3CB7" w:rsidP="00DB3CB7">
      <w:pPr>
        <w:spacing w:before="100" w:beforeAutospacing="1" w:after="0" w:line="240" w:lineRule="auto"/>
        <w:rPr>
          <w:rFonts w:ascii="Times New Roman" w:eastAsia="Times New Roman" w:hAnsi="Times New Roman" w:cs="Times New Roman"/>
          <w:color w:val="1F1F1F"/>
          <w:kern w:val="0"/>
          <w14:ligatures w14:val="none"/>
        </w:rPr>
      </w:pPr>
      <w:r w:rsidRPr="00DB3CB7">
        <w:rPr>
          <w:rFonts w:ascii="Times New Roman" w:eastAsia="Times New Roman" w:hAnsi="Times New Roman" w:cs="Times New Roman"/>
          <w:i/>
          <w:iCs/>
          <w:color w:val="1F1F1F"/>
          <w:kern w:val="0"/>
          <w:bdr w:val="none" w:sz="0" w:space="0" w:color="auto" w:frame="1"/>
          <w14:ligatures w14:val="none"/>
        </w:rPr>
        <w:t>Note: This focuses on human empathy and the "Victim" strategy.</w:t>
      </w:r>
    </w:p>
    <w:p w14:paraId="714A8F43" w14:textId="77777777" w:rsidR="00DB3CB7" w:rsidRPr="00DB3CB7" w:rsidRDefault="00DB3CB7" w:rsidP="00DB3CB7">
      <w:pPr>
        <w:spacing w:before="100" w:beforeAutospacing="1" w:after="0" w:line="240" w:lineRule="auto"/>
        <w:rPr>
          <w:rFonts w:ascii="Times New Roman" w:eastAsia="Times New Roman" w:hAnsi="Times New Roman" w:cs="Times New Roman"/>
          <w:color w:val="1F1F1F"/>
          <w:kern w:val="0"/>
          <w14:ligatures w14:val="none"/>
        </w:rPr>
      </w:pPr>
      <w:r w:rsidRPr="00DB3CB7">
        <w:rPr>
          <w:rFonts w:ascii="Times New Roman" w:eastAsia="Times New Roman" w:hAnsi="Times New Roman" w:cs="Times New Roman"/>
          <w:b/>
          <w:bCs/>
          <w:color w:val="1F1F1F"/>
          <w:kern w:val="0"/>
          <w:bdr w:val="none" w:sz="0" w:space="0" w:color="auto" w:frame="1"/>
          <w14:ligatures w14:val="none"/>
        </w:rPr>
        <w:t>Subject:</w:t>
      </w:r>
      <w:r w:rsidRPr="00DB3CB7">
        <w:rPr>
          <w:rFonts w:ascii="Times New Roman" w:eastAsia="Times New Roman" w:hAnsi="Times New Roman" w:cs="Times New Roman"/>
          <w:color w:val="1F1F1F"/>
          <w:kern w:val="0"/>
          <w14:ligatures w14:val="none"/>
        </w:rPr>
        <w:t xml:space="preserve"> Statement regarding Incident at [Location/Branch]</w:t>
      </w:r>
    </w:p>
    <w:p w14:paraId="5466EFE7" w14:textId="77777777" w:rsidR="00DB3CB7" w:rsidRPr="00DB3CB7" w:rsidRDefault="00DB3CB7" w:rsidP="00DB3CB7">
      <w:pPr>
        <w:spacing w:before="100" w:beforeAutospacing="1" w:after="0" w:line="240" w:lineRule="auto"/>
        <w:rPr>
          <w:rFonts w:ascii="Times New Roman" w:eastAsia="Times New Roman" w:hAnsi="Times New Roman" w:cs="Times New Roman"/>
          <w:color w:val="1F1F1F"/>
          <w:kern w:val="0"/>
          <w14:ligatures w14:val="none"/>
        </w:rPr>
      </w:pPr>
      <w:r w:rsidRPr="00DB3CB7">
        <w:rPr>
          <w:rFonts w:ascii="Times New Roman" w:eastAsia="Times New Roman" w:hAnsi="Times New Roman" w:cs="Times New Roman"/>
          <w:color w:val="1F1F1F"/>
          <w:kern w:val="0"/>
          <w14:ligatures w14:val="none"/>
        </w:rPr>
        <w:t xml:space="preserve">"We are deeply saddened to acknowledge an incident involving the safety of our team members at our </w:t>
      </w:r>
      <w:r w:rsidRPr="00DB3CB7">
        <w:rPr>
          <w:rFonts w:ascii="Times New Roman" w:eastAsia="Times New Roman" w:hAnsi="Times New Roman" w:cs="Times New Roman"/>
          <w:b/>
          <w:bCs/>
          <w:color w:val="1F1F1F"/>
          <w:kern w:val="0"/>
          <w:bdr w:val="none" w:sz="0" w:space="0" w:color="auto" w:frame="1"/>
          <w14:ligatures w14:val="none"/>
        </w:rPr>
        <w:t>[Branch Name/Location]</w:t>
      </w:r>
      <w:r w:rsidRPr="00DB3CB7">
        <w:rPr>
          <w:rFonts w:ascii="Times New Roman" w:eastAsia="Times New Roman" w:hAnsi="Times New Roman" w:cs="Times New Roman"/>
          <w:color w:val="1F1F1F"/>
          <w:kern w:val="0"/>
          <w14:ligatures w14:val="none"/>
        </w:rPr>
        <w:t xml:space="preserve"> earlier today. Our thoughts are with those affected and their families.</w:t>
      </w:r>
    </w:p>
    <w:p w14:paraId="0C0E66C9" w14:textId="77777777" w:rsidR="00DB3CB7" w:rsidRPr="00DB3CB7" w:rsidRDefault="00DB3CB7" w:rsidP="00DB3CB7">
      <w:pPr>
        <w:spacing w:before="100" w:beforeAutospacing="1" w:after="0" w:line="240" w:lineRule="auto"/>
        <w:rPr>
          <w:rFonts w:ascii="Times New Roman" w:eastAsia="Times New Roman" w:hAnsi="Times New Roman" w:cs="Times New Roman"/>
          <w:color w:val="1F1F1F"/>
          <w:kern w:val="0"/>
          <w14:ligatures w14:val="none"/>
        </w:rPr>
      </w:pPr>
      <w:r w:rsidRPr="00DB3CB7">
        <w:rPr>
          <w:rFonts w:ascii="Times New Roman" w:eastAsia="Times New Roman" w:hAnsi="Times New Roman" w:cs="Times New Roman"/>
          <w:b/>
          <w:bCs/>
          <w:color w:val="1F1F1F"/>
          <w:kern w:val="0"/>
          <w:bdr w:val="none" w:sz="0" w:space="0" w:color="auto" w:frame="1"/>
          <w14:ligatures w14:val="none"/>
        </w:rPr>
        <w:t>Current Actions:</w:t>
      </w:r>
      <w:r w:rsidRPr="00DB3CB7">
        <w:rPr>
          <w:rFonts w:ascii="Times New Roman" w:eastAsia="Times New Roman" w:hAnsi="Times New Roman" w:cs="Times New Roman"/>
          <w:color w:val="1F1F1F"/>
          <w:kern w:val="0"/>
          <w14:ligatures w14:val="none"/>
        </w:rPr>
        <w:t xml:space="preserve"> The safety of our employees and customers </w:t>
      </w:r>
      <w:proofErr w:type="gramStart"/>
      <w:r w:rsidRPr="00DB3CB7">
        <w:rPr>
          <w:rFonts w:ascii="Times New Roman" w:eastAsia="Times New Roman" w:hAnsi="Times New Roman" w:cs="Times New Roman"/>
          <w:color w:val="1F1F1F"/>
          <w:kern w:val="0"/>
          <w14:ligatures w14:val="none"/>
        </w:rPr>
        <w:t>is</w:t>
      </w:r>
      <w:proofErr w:type="gramEnd"/>
      <w:r w:rsidRPr="00DB3CB7">
        <w:rPr>
          <w:rFonts w:ascii="Times New Roman" w:eastAsia="Times New Roman" w:hAnsi="Times New Roman" w:cs="Times New Roman"/>
          <w:color w:val="1F1F1F"/>
          <w:kern w:val="0"/>
          <w14:ligatures w14:val="none"/>
        </w:rPr>
        <w:t xml:space="preserve"> our absolute priority. The location is currently closed as we assist local law enforcement with their investigation. We are also deploying grief counselors and support services for our staff.</w:t>
      </w:r>
    </w:p>
    <w:p w14:paraId="1F89D5C8" w14:textId="77777777" w:rsidR="00DB3CB7" w:rsidRPr="00DB3CB7" w:rsidRDefault="00DB3CB7" w:rsidP="00DB3CB7">
      <w:pPr>
        <w:spacing w:before="100" w:beforeAutospacing="1" w:after="0" w:line="240" w:lineRule="auto"/>
        <w:rPr>
          <w:rFonts w:ascii="Times New Roman" w:eastAsia="Times New Roman" w:hAnsi="Times New Roman" w:cs="Times New Roman"/>
          <w:color w:val="1F1F1F"/>
          <w:kern w:val="0"/>
          <w14:ligatures w14:val="none"/>
        </w:rPr>
      </w:pPr>
      <w:r w:rsidRPr="00DB3CB7">
        <w:rPr>
          <w:rFonts w:ascii="Times New Roman" w:eastAsia="Times New Roman" w:hAnsi="Times New Roman" w:cs="Times New Roman"/>
          <w:b/>
          <w:bCs/>
          <w:color w:val="1F1F1F"/>
          <w:kern w:val="0"/>
          <w:bdr w:val="none" w:sz="0" w:space="0" w:color="auto" w:frame="1"/>
          <w14:ligatures w14:val="none"/>
        </w:rPr>
        <w:lastRenderedPageBreak/>
        <w:t>Next Update:</w:t>
      </w:r>
      <w:r w:rsidRPr="00DB3CB7">
        <w:rPr>
          <w:rFonts w:ascii="Times New Roman" w:eastAsia="Times New Roman" w:hAnsi="Times New Roman" w:cs="Times New Roman"/>
          <w:color w:val="1F1F1F"/>
          <w:kern w:val="0"/>
          <w14:ligatures w14:val="none"/>
        </w:rPr>
        <w:t xml:space="preserve"> We will provide more information regarding the reopening of this location and the status of our team at </w:t>
      </w:r>
      <w:r w:rsidRPr="00DB3CB7">
        <w:rPr>
          <w:rFonts w:ascii="Times New Roman" w:eastAsia="Times New Roman" w:hAnsi="Times New Roman" w:cs="Times New Roman"/>
          <w:b/>
          <w:bCs/>
          <w:color w:val="1F1F1F"/>
          <w:kern w:val="0"/>
          <w:bdr w:val="none" w:sz="0" w:space="0" w:color="auto" w:frame="1"/>
          <w14:ligatures w14:val="none"/>
        </w:rPr>
        <w:t>[Insert Time]</w:t>
      </w:r>
      <w:r w:rsidRPr="00DB3CB7">
        <w:rPr>
          <w:rFonts w:ascii="Times New Roman" w:eastAsia="Times New Roman" w:hAnsi="Times New Roman" w:cs="Times New Roman"/>
          <w:color w:val="1F1F1F"/>
          <w:kern w:val="0"/>
          <w14:ligatures w14:val="none"/>
        </w:rPr>
        <w:t>."</w:t>
      </w:r>
    </w:p>
    <w:p w14:paraId="05DB2C4E" w14:textId="77777777" w:rsidR="00DB3CB7" w:rsidRPr="00DB3CB7" w:rsidRDefault="00DB3CB7" w:rsidP="00DB3CB7">
      <w:pPr>
        <w:spacing w:after="120" w:line="240" w:lineRule="auto"/>
        <w:rPr>
          <w:rFonts w:ascii="Times New Roman" w:eastAsia="Times New Roman" w:hAnsi="Times New Roman" w:cs="Times New Roman"/>
          <w:color w:val="1F1F1F"/>
          <w:kern w:val="0"/>
          <w14:ligatures w14:val="none"/>
        </w:rPr>
      </w:pPr>
      <w:r w:rsidRPr="00DB3CB7">
        <w:rPr>
          <w:rFonts w:ascii="Times New Roman" w:eastAsia="Times New Roman" w:hAnsi="Times New Roman" w:cs="Times New Roman"/>
          <w:color w:val="1F1F1F"/>
          <w:kern w:val="0"/>
          <w14:ligatures w14:val="none"/>
        </w:rPr>
        <w:pict w14:anchorId="1CE42AAF">
          <v:rect id="_x0000_i1030" style="width:0;height:1.5pt" o:hralign="center" o:hrstd="t" o:hrnoshade="t" o:hr="t" fillcolor="gray" stroked="f"/>
        </w:pict>
      </w:r>
    </w:p>
    <w:p w14:paraId="443F6D39" w14:textId="77777777" w:rsidR="00DB3CB7" w:rsidRPr="00DB3CB7" w:rsidRDefault="00DB3CB7" w:rsidP="00DB3CB7">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DB3CB7">
        <w:rPr>
          <w:rFonts w:ascii="Times New Roman" w:eastAsia="Times New Roman" w:hAnsi="Times New Roman" w:cs="Times New Roman"/>
          <w:b/>
          <w:bCs/>
          <w:color w:val="1F1F1F"/>
          <w:kern w:val="0"/>
          <w:sz w:val="27"/>
          <w:szCs w:val="27"/>
          <w:bdr w:val="none" w:sz="0" w:space="0" w:color="auto" w:frame="1"/>
          <w14:ligatures w14:val="none"/>
        </w:rPr>
        <w:t>Implementation Instructions for Task 3.1</w:t>
      </w:r>
    </w:p>
    <w:p w14:paraId="504E0916" w14:textId="77777777" w:rsidR="00DB3CB7" w:rsidRPr="00DB3CB7" w:rsidRDefault="00DB3CB7" w:rsidP="00DB3CB7">
      <w:pPr>
        <w:numPr>
          <w:ilvl w:val="0"/>
          <w:numId w:val="1"/>
        </w:numPr>
        <w:spacing w:before="100" w:beforeAutospacing="1" w:after="0" w:line="240" w:lineRule="auto"/>
        <w:rPr>
          <w:rFonts w:ascii="Times New Roman" w:eastAsia="Times New Roman" w:hAnsi="Times New Roman" w:cs="Times New Roman"/>
          <w:color w:val="1F1F1F"/>
          <w:kern w:val="0"/>
          <w14:ligatures w14:val="none"/>
        </w:rPr>
      </w:pPr>
      <w:r w:rsidRPr="00DB3CB7">
        <w:rPr>
          <w:rFonts w:ascii="Times New Roman" w:eastAsia="Times New Roman" w:hAnsi="Times New Roman" w:cs="Times New Roman"/>
          <w:b/>
          <w:bCs/>
          <w:color w:val="1F1F1F"/>
          <w:kern w:val="0"/>
          <w:bdr w:val="none" w:sz="0" w:space="0" w:color="auto" w:frame="1"/>
          <w14:ligatures w14:val="none"/>
        </w:rPr>
        <w:t>Placeholder Management:</w:t>
      </w:r>
      <w:r w:rsidRPr="00DB3CB7">
        <w:rPr>
          <w:rFonts w:ascii="Times New Roman" w:eastAsia="Times New Roman" w:hAnsi="Times New Roman" w:cs="Times New Roman"/>
          <w:color w:val="1F1F1F"/>
          <w:kern w:val="0"/>
          <w14:ligatures w14:val="none"/>
        </w:rPr>
        <w:t xml:space="preserve"> Ensure all text in </w:t>
      </w:r>
      <w:r w:rsidRPr="00DB3CB7">
        <w:rPr>
          <w:rFonts w:ascii="Times New Roman" w:eastAsia="Times New Roman" w:hAnsi="Times New Roman" w:cs="Times New Roman"/>
          <w:b/>
          <w:bCs/>
          <w:color w:val="1F1F1F"/>
          <w:kern w:val="0"/>
          <w:bdr w:val="none" w:sz="0" w:space="0" w:color="auto" w:frame="1"/>
          <w14:ligatures w14:val="none"/>
        </w:rPr>
        <w:t>[Brackets]</w:t>
      </w:r>
      <w:r w:rsidRPr="00DB3CB7">
        <w:rPr>
          <w:rFonts w:ascii="Times New Roman" w:eastAsia="Times New Roman" w:hAnsi="Times New Roman" w:cs="Times New Roman"/>
          <w:color w:val="1F1F1F"/>
          <w:kern w:val="0"/>
          <w14:ligatures w14:val="none"/>
        </w:rPr>
        <w:t xml:space="preserve"> is filled before hitting "Send."</w:t>
      </w:r>
    </w:p>
    <w:p w14:paraId="5CBF619D" w14:textId="77777777" w:rsidR="00DB3CB7" w:rsidRPr="00DB3CB7" w:rsidRDefault="00DB3CB7" w:rsidP="00DB3CB7">
      <w:pPr>
        <w:numPr>
          <w:ilvl w:val="0"/>
          <w:numId w:val="1"/>
        </w:numPr>
        <w:spacing w:before="100" w:beforeAutospacing="1" w:after="0" w:line="240" w:lineRule="auto"/>
        <w:rPr>
          <w:rFonts w:ascii="Times New Roman" w:eastAsia="Times New Roman" w:hAnsi="Times New Roman" w:cs="Times New Roman"/>
          <w:color w:val="1F1F1F"/>
          <w:kern w:val="0"/>
          <w14:ligatures w14:val="none"/>
        </w:rPr>
      </w:pPr>
      <w:r w:rsidRPr="00DB3CB7">
        <w:rPr>
          <w:rFonts w:ascii="Times New Roman" w:eastAsia="Times New Roman" w:hAnsi="Times New Roman" w:cs="Times New Roman"/>
          <w:b/>
          <w:bCs/>
          <w:color w:val="1F1F1F"/>
          <w:kern w:val="0"/>
          <w:bdr w:val="none" w:sz="0" w:space="0" w:color="auto" w:frame="1"/>
          <w14:ligatures w14:val="none"/>
        </w:rPr>
        <w:t>Approval Workflow:</w:t>
      </w:r>
      <w:r w:rsidRPr="00DB3CB7">
        <w:rPr>
          <w:rFonts w:ascii="Times New Roman" w:eastAsia="Times New Roman" w:hAnsi="Times New Roman" w:cs="Times New Roman"/>
          <w:color w:val="1F1F1F"/>
          <w:kern w:val="0"/>
          <w14:ligatures w14:val="none"/>
        </w:rPr>
        <w:t xml:space="preserve"> These holding statements are pre-approved by Legal; however, the CCO must verify the "Next Update" time with the CISO or COO before publishing to ensure it is realistic.</w:t>
      </w:r>
    </w:p>
    <w:p w14:paraId="3510AEF5" w14:textId="77777777" w:rsidR="00DB3CB7" w:rsidRPr="00DB3CB7" w:rsidRDefault="00DB3CB7" w:rsidP="00DB3CB7">
      <w:pPr>
        <w:spacing w:before="100" w:beforeAutospacing="1" w:after="0" w:line="240" w:lineRule="auto"/>
        <w:rPr>
          <w:rFonts w:ascii="Times New Roman" w:eastAsia="Times New Roman" w:hAnsi="Times New Roman" w:cs="Times New Roman"/>
          <w:color w:val="1F1F1F"/>
          <w:kern w:val="0"/>
          <w14:ligatures w14:val="none"/>
        </w:rPr>
      </w:pPr>
      <w:r w:rsidRPr="00DB3CB7">
        <w:rPr>
          <w:rFonts w:ascii="Times New Roman" w:eastAsia="Times New Roman" w:hAnsi="Times New Roman" w:cs="Times New Roman"/>
          <w:b/>
          <w:bCs/>
          <w:color w:val="1F1F1F"/>
          <w:kern w:val="0"/>
          <w:bdr w:val="none" w:sz="0" w:space="0" w:color="auto" w:frame="1"/>
          <w14:ligatures w14:val="none"/>
        </w:rPr>
        <w:t>Would you like me to move on to Task 3.2: Comprehensive Statement Templates, which include stakeholder-specific versions for customers, employees, and regulators?</w:t>
      </w:r>
    </w:p>
    <w:p w14:paraId="19ED7F46" w14:textId="5B02340C" w:rsidR="00096EEA" w:rsidRDefault="00096EEA"/>
    <w:p w14:paraId="3F0E112B" w14:textId="77777777" w:rsidR="006D35A9" w:rsidRDefault="006D35A9" w:rsidP="006D35A9">
      <w:pPr>
        <w:pStyle w:val="NormalWeb"/>
        <w:spacing w:after="0" w:afterAutospacing="0"/>
        <w:rPr>
          <w:color w:val="1F1F1F"/>
        </w:rPr>
      </w:pPr>
      <w:r>
        <w:rPr>
          <w:color w:val="1F1F1F"/>
        </w:rPr>
        <w:t xml:space="preserve">To fulfill </w:t>
      </w:r>
      <w:r>
        <w:rPr>
          <w:b/>
          <w:bCs/>
          <w:color w:val="1F1F1F"/>
          <w:bdr w:val="none" w:sz="0" w:space="0" w:color="auto" w:frame="1"/>
        </w:rPr>
        <w:t>Task 3.2</w:t>
      </w:r>
      <w:r>
        <w:rPr>
          <w:color w:val="1F1F1F"/>
        </w:rPr>
        <w:t xml:space="preserve">, we transition from the 20-minute "Holding Statement" to the 60-minute </w:t>
      </w:r>
      <w:r>
        <w:rPr>
          <w:b/>
          <w:bCs/>
          <w:color w:val="1F1F1F"/>
          <w:bdr w:val="none" w:sz="0" w:space="0" w:color="auto" w:frame="1"/>
        </w:rPr>
        <w:t>"Comprehensive Statement."</w:t>
      </w:r>
      <w:r>
        <w:rPr>
          <w:color w:val="1F1F1F"/>
        </w:rPr>
        <w:t xml:space="preserve"> These are detailed documents designed to control the narrative by providing depth, empathy, and clear instructions.</w:t>
      </w:r>
    </w:p>
    <w:p w14:paraId="19B57D09" w14:textId="77777777" w:rsidR="006D35A9" w:rsidRDefault="006D35A9" w:rsidP="006D35A9">
      <w:pPr>
        <w:pStyle w:val="NormalWeb"/>
        <w:spacing w:after="0" w:afterAutospacing="0"/>
        <w:rPr>
          <w:color w:val="1F1F1F"/>
        </w:rPr>
      </w:pPr>
      <w:r>
        <w:rPr>
          <w:color w:val="1F1F1F"/>
        </w:rPr>
        <w:t xml:space="preserve">Below are the templates for your high-probability scenarios, mapped to </w:t>
      </w:r>
      <w:r>
        <w:rPr>
          <w:b/>
          <w:bCs/>
          <w:color w:val="1F1F1F"/>
          <w:bdr w:val="none" w:sz="0" w:space="0" w:color="auto" w:frame="1"/>
        </w:rPr>
        <w:t>Situational Crisis Communication Theory (SCCT)</w:t>
      </w:r>
      <w:r>
        <w:rPr>
          <w:color w:val="1F1F1F"/>
        </w:rPr>
        <w:t xml:space="preserve"> strategies.</w:t>
      </w:r>
    </w:p>
    <w:p w14:paraId="628A70A6" w14:textId="77777777" w:rsidR="006D35A9" w:rsidRDefault="006D35A9" w:rsidP="006D35A9">
      <w:pPr>
        <w:spacing w:after="120"/>
        <w:rPr>
          <w:color w:val="1F1F1F"/>
        </w:rPr>
      </w:pPr>
      <w:r>
        <w:rPr>
          <w:color w:val="1F1F1F"/>
        </w:rPr>
        <w:pict w14:anchorId="6FF5355A">
          <v:rect id="_x0000_i1037" style="width:0;height:1.5pt" o:hralign="center" o:hrstd="t" o:hrnoshade="t" o:hr="t" fillcolor="gray" stroked="f"/>
        </w:pict>
      </w:r>
    </w:p>
    <w:p w14:paraId="74107ADA" w14:textId="77777777" w:rsidR="006D35A9" w:rsidRDefault="006D35A9" w:rsidP="006D35A9">
      <w:pPr>
        <w:pStyle w:val="Heading3"/>
        <w:spacing w:after="0" w:afterAutospacing="0"/>
        <w:rPr>
          <w:color w:val="1F1F1F"/>
        </w:rPr>
      </w:pPr>
      <w:r>
        <w:rPr>
          <w:color w:val="1F1F1F"/>
          <w:bdr w:val="none" w:sz="0" w:space="0" w:color="auto" w:frame="1"/>
        </w:rPr>
        <w:t>3.2.1 Scenario: Data Breach (Rebuild Strategy)</w:t>
      </w:r>
    </w:p>
    <w:p w14:paraId="3745E246" w14:textId="77777777" w:rsidR="006D35A9" w:rsidRDefault="006D35A9" w:rsidP="006D35A9">
      <w:pPr>
        <w:pStyle w:val="NormalWeb"/>
        <w:spacing w:after="0" w:afterAutospacing="0"/>
        <w:rPr>
          <w:color w:val="1F1F1F"/>
        </w:rPr>
      </w:pPr>
      <w:r>
        <w:rPr>
          <w:i/>
          <w:iCs/>
          <w:color w:val="1F1F1F"/>
          <w:bdr w:val="none" w:sz="0" w:space="0" w:color="auto" w:frame="1"/>
        </w:rPr>
        <w:t>Focus: Apology and Compensation. This is used when the bank is perceived as responsible for a lapse in security.</w:t>
      </w:r>
    </w:p>
    <w:p w14:paraId="0F06729F" w14:textId="77777777" w:rsidR="006D35A9" w:rsidRDefault="006D35A9" w:rsidP="006D35A9">
      <w:pPr>
        <w:pStyle w:val="Heading4"/>
        <w:rPr>
          <w:color w:val="1F1F1F"/>
        </w:rPr>
      </w:pPr>
      <w:r>
        <w:rPr>
          <w:color w:val="1F1F1F"/>
          <w:bdr w:val="none" w:sz="0" w:space="0" w:color="auto" w:frame="1"/>
        </w:rPr>
        <w:t>A. For Customers (Email/Letter)</w:t>
      </w:r>
    </w:p>
    <w:p w14:paraId="0567F36A" w14:textId="77777777" w:rsidR="006D35A9" w:rsidRDefault="006D35A9" w:rsidP="006D35A9">
      <w:pPr>
        <w:pStyle w:val="NormalWeb"/>
        <w:numPr>
          <w:ilvl w:val="0"/>
          <w:numId w:val="2"/>
        </w:numPr>
        <w:spacing w:after="0" w:afterAutospacing="0"/>
        <w:rPr>
          <w:color w:val="1F1F1F"/>
        </w:rPr>
      </w:pPr>
      <w:r>
        <w:rPr>
          <w:b/>
          <w:bCs/>
          <w:color w:val="1F1F1F"/>
          <w:bdr w:val="none" w:sz="0" w:space="0" w:color="auto" w:frame="1"/>
        </w:rPr>
        <w:t>Situation Summary:</w:t>
      </w:r>
      <w:r>
        <w:rPr>
          <w:color w:val="1F1F1F"/>
        </w:rPr>
        <w:t xml:space="preserve"> We have confirmed unauthorized access to a database containing customer names, addresses, and Social Security numbers.</w:t>
      </w:r>
    </w:p>
    <w:p w14:paraId="7FF1DF14" w14:textId="77777777" w:rsidR="006D35A9" w:rsidRDefault="006D35A9" w:rsidP="006D35A9">
      <w:pPr>
        <w:pStyle w:val="NormalWeb"/>
        <w:numPr>
          <w:ilvl w:val="0"/>
          <w:numId w:val="2"/>
        </w:numPr>
        <w:spacing w:after="0" w:afterAutospacing="0"/>
        <w:rPr>
          <w:color w:val="1F1F1F"/>
        </w:rPr>
      </w:pPr>
      <w:r>
        <w:rPr>
          <w:b/>
          <w:bCs/>
          <w:color w:val="1F1F1F"/>
          <w:bdr w:val="none" w:sz="0" w:space="0" w:color="auto" w:frame="1"/>
        </w:rPr>
        <w:t>Impact Assessment:</w:t>
      </w:r>
      <w:r>
        <w:rPr>
          <w:color w:val="1F1F1F"/>
        </w:rPr>
        <w:t xml:space="preserve"> Approximately [Number] accounts are affected. Financial balances and passwords remain encrypted and secure.</w:t>
      </w:r>
    </w:p>
    <w:p w14:paraId="7D07FD98" w14:textId="77777777" w:rsidR="006D35A9" w:rsidRDefault="006D35A9" w:rsidP="006D35A9">
      <w:pPr>
        <w:pStyle w:val="NormalWeb"/>
        <w:numPr>
          <w:ilvl w:val="0"/>
          <w:numId w:val="2"/>
        </w:numPr>
        <w:spacing w:after="0" w:afterAutospacing="0"/>
        <w:rPr>
          <w:color w:val="1F1F1F"/>
        </w:rPr>
      </w:pPr>
      <w:r>
        <w:rPr>
          <w:b/>
          <w:bCs/>
          <w:color w:val="1F1F1F"/>
          <w:bdr w:val="none" w:sz="0" w:space="0" w:color="auto" w:frame="1"/>
        </w:rPr>
        <w:t>Response Actions:</w:t>
      </w:r>
      <w:r>
        <w:rPr>
          <w:color w:val="1F1F1F"/>
        </w:rPr>
        <w:t xml:space="preserve"> We have shut down the compromised server, reset all internal credentials, and engaged the FBI's Cyber Division.</w:t>
      </w:r>
    </w:p>
    <w:p w14:paraId="3698AFD3" w14:textId="77777777" w:rsidR="006D35A9" w:rsidRDefault="006D35A9" w:rsidP="006D35A9">
      <w:pPr>
        <w:pStyle w:val="NormalWeb"/>
        <w:numPr>
          <w:ilvl w:val="0"/>
          <w:numId w:val="2"/>
        </w:numPr>
        <w:spacing w:after="0" w:afterAutospacing="0"/>
        <w:rPr>
          <w:color w:val="1F1F1F"/>
        </w:rPr>
      </w:pPr>
      <w:r>
        <w:rPr>
          <w:b/>
          <w:bCs/>
          <w:color w:val="1F1F1F"/>
          <w:bdr w:val="none" w:sz="0" w:space="0" w:color="auto" w:frame="1"/>
        </w:rPr>
        <w:t>Stakeholder Guidance:</w:t>
      </w:r>
      <w:r>
        <w:rPr>
          <w:color w:val="1F1F1F"/>
        </w:rPr>
        <w:t xml:space="preserve"> Please enroll in the free 24-month identity theft protection service we are providing at [URL]. Monitor your statements for any unusual activity.</w:t>
      </w:r>
    </w:p>
    <w:p w14:paraId="1A9DF205" w14:textId="77777777" w:rsidR="006D35A9" w:rsidRDefault="006D35A9" w:rsidP="006D35A9">
      <w:pPr>
        <w:pStyle w:val="NormalWeb"/>
        <w:numPr>
          <w:ilvl w:val="0"/>
          <w:numId w:val="2"/>
        </w:numPr>
        <w:spacing w:after="0" w:afterAutospacing="0"/>
        <w:rPr>
          <w:color w:val="1F1F1F"/>
        </w:rPr>
      </w:pPr>
      <w:r>
        <w:rPr>
          <w:b/>
          <w:bCs/>
          <w:color w:val="1F1F1F"/>
          <w:bdr w:val="none" w:sz="0" w:space="0" w:color="auto" w:frame="1"/>
        </w:rPr>
        <w:t>Contact Info:</w:t>
      </w:r>
      <w:r>
        <w:rPr>
          <w:color w:val="1F1F1F"/>
        </w:rPr>
        <w:t xml:space="preserve"> Dedicated Breach Hotline: 1-800-FIN-SAFE.</w:t>
      </w:r>
    </w:p>
    <w:p w14:paraId="385A5E6B" w14:textId="77777777" w:rsidR="006D35A9" w:rsidRDefault="006D35A9" w:rsidP="006D35A9">
      <w:pPr>
        <w:pStyle w:val="Heading4"/>
        <w:rPr>
          <w:color w:val="1F1F1F"/>
        </w:rPr>
      </w:pPr>
      <w:r>
        <w:rPr>
          <w:color w:val="1F1F1F"/>
          <w:bdr w:val="none" w:sz="0" w:space="0" w:color="auto" w:frame="1"/>
        </w:rPr>
        <w:t>B. For Media (Press Release)</w:t>
      </w:r>
    </w:p>
    <w:p w14:paraId="7DE4F5F9" w14:textId="77777777" w:rsidR="006D35A9" w:rsidRDefault="006D35A9" w:rsidP="006D35A9">
      <w:pPr>
        <w:pStyle w:val="NormalWeb"/>
        <w:numPr>
          <w:ilvl w:val="0"/>
          <w:numId w:val="3"/>
        </w:numPr>
        <w:spacing w:after="0" w:afterAutospacing="0"/>
        <w:rPr>
          <w:color w:val="1F1F1F"/>
        </w:rPr>
      </w:pPr>
      <w:r>
        <w:rPr>
          <w:b/>
          <w:bCs/>
          <w:color w:val="1F1F1F"/>
          <w:bdr w:val="none" w:sz="0" w:space="0" w:color="auto" w:frame="1"/>
        </w:rPr>
        <w:t>SCCT Element:</w:t>
      </w:r>
      <w:r>
        <w:rPr>
          <w:color w:val="1F1F1F"/>
        </w:rPr>
        <w:t xml:space="preserve"> Full Apology. "</w:t>
      </w:r>
      <w:proofErr w:type="spellStart"/>
      <w:r>
        <w:rPr>
          <w:color w:val="1F1F1F"/>
        </w:rPr>
        <w:t>FinTrust</w:t>
      </w:r>
      <w:proofErr w:type="spellEnd"/>
      <w:r>
        <w:rPr>
          <w:color w:val="1F1F1F"/>
        </w:rPr>
        <w:t xml:space="preserve"> Bank accepts full responsibility for this incident."</w:t>
      </w:r>
    </w:p>
    <w:p w14:paraId="53BD601F" w14:textId="77777777" w:rsidR="006D35A9" w:rsidRDefault="006D35A9" w:rsidP="006D35A9">
      <w:pPr>
        <w:pStyle w:val="NormalWeb"/>
        <w:numPr>
          <w:ilvl w:val="0"/>
          <w:numId w:val="3"/>
        </w:numPr>
        <w:spacing w:after="0" w:afterAutospacing="0"/>
        <w:rPr>
          <w:color w:val="1F1F1F"/>
        </w:rPr>
      </w:pPr>
      <w:r>
        <w:rPr>
          <w:b/>
          <w:bCs/>
          <w:color w:val="1F1F1F"/>
          <w:bdr w:val="none" w:sz="0" w:space="0" w:color="auto" w:frame="1"/>
        </w:rPr>
        <w:t>Contact Info:</w:t>
      </w:r>
      <w:r>
        <w:rPr>
          <w:color w:val="1F1F1F"/>
        </w:rPr>
        <w:t xml:space="preserve"> Media Relations Desk: media@fintrustbank.com.</w:t>
      </w:r>
    </w:p>
    <w:p w14:paraId="231D591C" w14:textId="77777777" w:rsidR="006D35A9" w:rsidRDefault="006D35A9" w:rsidP="006D35A9">
      <w:pPr>
        <w:spacing w:after="120"/>
        <w:rPr>
          <w:color w:val="1F1F1F"/>
        </w:rPr>
      </w:pPr>
      <w:r>
        <w:rPr>
          <w:color w:val="1F1F1F"/>
        </w:rPr>
        <w:pict w14:anchorId="2D0CA818">
          <v:rect id="_x0000_i1038" style="width:0;height:1.5pt" o:hralign="center" o:hrstd="t" o:hrnoshade="t" o:hr="t" fillcolor="gray" stroked="f"/>
        </w:pict>
      </w:r>
    </w:p>
    <w:p w14:paraId="37F04477" w14:textId="77777777" w:rsidR="006D35A9" w:rsidRDefault="006D35A9" w:rsidP="006D35A9">
      <w:pPr>
        <w:pStyle w:val="Heading3"/>
        <w:spacing w:after="0" w:afterAutospacing="0"/>
        <w:rPr>
          <w:color w:val="1F1F1F"/>
        </w:rPr>
      </w:pPr>
      <w:r>
        <w:rPr>
          <w:color w:val="1F1F1F"/>
          <w:bdr w:val="none" w:sz="0" w:space="0" w:color="auto" w:frame="1"/>
        </w:rPr>
        <w:lastRenderedPageBreak/>
        <w:t>3.2.2 Scenario: System Outage (Diminish Strategy)</w:t>
      </w:r>
    </w:p>
    <w:p w14:paraId="177F530A" w14:textId="77777777" w:rsidR="006D35A9" w:rsidRDefault="006D35A9" w:rsidP="006D35A9">
      <w:pPr>
        <w:pStyle w:val="NormalWeb"/>
        <w:spacing w:after="0" w:afterAutospacing="0"/>
        <w:rPr>
          <w:color w:val="1F1F1F"/>
        </w:rPr>
      </w:pPr>
      <w:r>
        <w:rPr>
          <w:i/>
          <w:iCs/>
          <w:color w:val="1F1F1F"/>
          <w:bdr w:val="none" w:sz="0" w:space="0" w:color="auto" w:frame="1"/>
        </w:rPr>
        <w:t>Focus: Justification. Minimize the perceived intent by emphasizing it was a technical failure during a routine improvement.</w:t>
      </w:r>
    </w:p>
    <w:p w14:paraId="0AA156E4" w14:textId="77777777" w:rsidR="006D35A9" w:rsidRDefault="006D35A9" w:rsidP="006D35A9">
      <w:pPr>
        <w:pStyle w:val="Heading4"/>
        <w:rPr>
          <w:color w:val="1F1F1F"/>
        </w:rPr>
      </w:pPr>
      <w:r>
        <w:rPr>
          <w:color w:val="1F1F1F"/>
          <w:bdr w:val="none" w:sz="0" w:space="0" w:color="auto" w:frame="1"/>
        </w:rPr>
        <w:t>A. For Employees (Intranet/Memo)</w:t>
      </w:r>
    </w:p>
    <w:p w14:paraId="6A8F1B67" w14:textId="77777777" w:rsidR="006D35A9" w:rsidRDefault="006D35A9" w:rsidP="006D35A9">
      <w:pPr>
        <w:pStyle w:val="NormalWeb"/>
        <w:numPr>
          <w:ilvl w:val="0"/>
          <w:numId w:val="4"/>
        </w:numPr>
        <w:spacing w:after="0" w:afterAutospacing="0"/>
        <w:rPr>
          <w:color w:val="1F1F1F"/>
        </w:rPr>
      </w:pPr>
      <w:r>
        <w:rPr>
          <w:b/>
          <w:bCs/>
          <w:color w:val="1F1F1F"/>
          <w:bdr w:val="none" w:sz="0" w:space="0" w:color="auto" w:frame="1"/>
        </w:rPr>
        <w:t>Situation Summary:</w:t>
      </w:r>
      <w:r>
        <w:rPr>
          <w:color w:val="1F1F1F"/>
        </w:rPr>
        <w:t xml:space="preserve"> A core system update at 2:00 AM caused a synchronization error, taking the mobile app offline.</w:t>
      </w:r>
    </w:p>
    <w:p w14:paraId="0F1B2F90" w14:textId="77777777" w:rsidR="006D35A9" w:rsidRDefault="006D35A9" w:rsidP="006D35A9">
      <w:pPr>
        <w:pStyle w:val="NormalWeb"/>
        <w:numPr>
          <w:ilvl w:val="0"/>
          <w:numId w:val="4"/>
        </w:numPr>
        <w:spacing w:after="0" w:afterAutospacing="0"/>
        <w:rPr>
          <w:color w:val="1F1F1F"/>
        </w:rPr>
      </w:pPr>
      <w:r>
        <w:rPr>
          <w:b/>
          <w:bCs/>
          <w:color w:val="1F1F1F"/>
          <w:bdr w:val="none" w:sz="0" w:space="0" w:color="auto" w:frame="1"/>
        </w:rPr>
        <w:t>Impact Assessment:</w:t>
      </w:r>
      <w:r>
        <w:rPr>
          <w:color w:val="1F1F1F"/>
        </w:rPr>
        <w:t xml:space="preserve"> Customers cannot log in or transfer funds via </w:t>
      </w:r>
      <w:proofErr w:type="spellStart"/>
      <w:r>
        <w:rPr>
          <w:color w:val="1F1F1F"/>
        </w:rPr>
        <w:t>Zelle</w:t>
      </w:r>
      <w:proofErr w:type="spellEnd"/>
      <w:r>
        <w:rPr>
          <w:color w:val="1F1F1F"/>
        </w:rPr>
        <w:t>. ATM and debit card processing are functioning normally.</w:t>
      </w:r>
    </w:p>
    <w:p w14:paraId="20FC656E" w14:textId="77777777" w:rsidR="006D35A9" w:rsidRDefault="006D35A9" w:rsidP="006D35A9">
      <w:pPr>
        <w:pStyle w:val="NormalWeb"/>
        <w:numPr>
          <w:ilvl w:val="0"/>
          <w:numId w:val="4"/>
        </w:numPr>
        <w:spacing w:after="0" w:afterAutospacing="0"/>
        <w:rPr>
          <w:color w:val="1F1F1F"/>
        </w:rPr>
      </w:pPr>
      <w:r>
        <w:rPr>
          <w:b/>
          <w:bCs/>
          <w:color w:val="1F1F1F"/>
          <w:bdr w:val="none" w:sz="0" w:space="0" w:color="auto" w:frame="1"/>
        </w:rPr>
        <w:t>Response Actions:</w:t>
      </w:r>
      <w:r>
        <w:rPr>
          <w:color w:val="1F1F1F"/>
        </w:rPr>
        <w:t xml:space="preserve"> IT is rolling back the update to the previous stable version.</w:t>
      </w:r>
    </w:p>
    <w:p w14:paraId="0DCBF6B2" w14:textId="77777777" w:rsidR="006D35A9" w:rsidRDefault="006D35A9" w:rsidP="006D35A9">
      <w:pPr>
        <w:pStyle w:val="NormalWeb"/>
        <w:numPr>
          <w:ilvl w:val="0"/>
          <w:numId w:val="4"/>
        </w:numPr>
        <w:spacing w:after="0" w:afterAutospacing="0"/>
        <w:rPr>
          <w:color w:val="1F1F1F"/>
        </w:rPr>
      </w:pPr>
      <w:r>
        <w:rPr>
          <w:b/>
          <w:bCs/>
          <w:color w:val="1F1F1F"/>
          <w:bdr w:val="none" w:sz="0" w:space="0" w:color="auto" w:frame="1"/>
        </w:rPr>
        <w:t>Stakeholder Guidance:</w:t>
      </w:r>
      <w:r>
        <w:rPr>
          <w:color w:val="1F1F1F"/>
        </w:rPr>
        <w:t xml:space="preserve"> Front-line staff: Use "Talk Track A" (Technical Glitch). Tell customers we expect a 4:00 PM resolution.</w:t>
      </w:r>
    </w:p>
    <w:p w14:paraId="64C3B3F3" w14:textId="77777777" w:rsidR="006D35A9" w:rsidRDefault="006D35A9" w:rsidP="006D35A9">
      <w:pPr>
        <w:pStyle w:val="NormalWeb"/>
        <w:numPr>
          <w:ilvl w:val="0"/>
          <w:numId w:val="4"/>
        </w:numPr>
        <w:spacing w:after="0" w:afterAutospacing="0"/>
        <w:rPr>
          <w:color w:val="1F1F1F"/>
        </w:rPr>
      </w:pPr>
      <w:r>
        <w:rPr>
          <w:b/>
          <w:bCs/>
          <w:color w:val="1F1F1F"/>
          <w:bdr w:val="none" w:sz="0" w:space="0" w:color="auto" w:frame="1"/>
        </w:rPr>
        <w:t>Contact Info:</w:t>
      </w:r>
      <w:r>
        <w:rPr>
          <w:color w:val="1F1F1F"/>
        </w:rPr>
        <w:t xml:space="preserve"> Internal IT Help Desk: Ext. 911.</w:t>
      </w:r>
    </w:p>
    <w:p w14:paraId="42DB4E57" w14:textId="77777777" w:rsidR="006D35A9" w:rsidRDefault="006D35A9" w:rsidP="006D35A9">
      <w:pPr>
        <w:pStyle w:val="Heading4"/>
        <w:rPr>
          <w:color w:val="1F1F1F"/>
        </w:rPr>
      </w:pPr>
      <w:r>
        <w:rPr>
          <w:color w:val="1F1F1F"/>
          <w:bdr w:val="none" w:sz="0" w:space="0" w:color="auto" w:frame="1"/>
        </w:rPr>
        <w:t>B. For Regulators (Official Portal)</w:t>
      </w:r>
    </w:p>
    <w:p w14:paraId="72592A02" w14:textId="77777777" w:rsidR="006D35A9" w:rsidRDefault="006D35A9" w:rsidP="006D35A9">
      <w:pPr>
        <w:pStyle w:val="NormalWeb"/>
        <w:numPr>
          <w:ilvl w:val="0"/>
          <w:numId w:val="5"/>
        </w:numPr>
        <w:spacing w:after="0" w:afterAutospacing="0"/>
        <w:rPr>
          <w:color w:val="1F1F1F"/>
        </w:rPr>
      </w:pPr>
      <w:r>
        <w:rPr>
          <w:b/>
          <w:bCs/>
          <w:color w:val="1F1F1F"/>
          <w:bdr w:val="none" w:sz="0" w:space="0" w:color="auto" w:frame="1"/>
        </w:rPr>
        <w:t>Situation Summary:</w:t>
      </w:r>
      <w:r>
        <w:rPr>
          <w:color w:val="1F1F1F"/>
        </w:rPr>
        <w:t xml:space="preserve"> Technical incident under the 2022 Interagency Final Rule.</w:t>
      </w:r>
    </w:p>
    <w:p w14:paraId="61AD76BA" w14:textId="77777777" w:rsidR="006D35A9" w:rsidRDefault="006D35A9" w:rsidP="006D35A9">
      <w:pPr>
        <w:pStyle w:val="NormalWeb"/>
        <w:numPr>
          <w:ilvl w:val="0"/>
          <w:numId w:val="5"/>
        </w:numPr>
        <w:spacing w:after="0" w:afterAutospacing="0"/>
        <w:rPr>
          <w:color w:val="1F1F1F"/>
        </w:rPr>
      </w:pPr>
      <w:r>
        <w:rPr>
          <w:b/>
          <w:bCs/>
          <w:color w:val="1F1F1F"/>
          <w:bdr w:val="none" w:sz="0" w:space="0" w:color="auto" w:frame="1"/>
        </w:rPr>
        <w:t>Impact Assessment:</w:t>
      </w:r>
      <w:r>
        <w:rPr>
          <w:color w:val="1F1F1F"/>
        </w:rPr>
        <w:t xml:space="preserve"> Material disruption to digital banking services.</w:t>
      </w:r>
    </w:p>
    <w:p w14:paraId="56B09BE7" w14:textId="77777777" w:rsidR="006D35A9" w:rsidRDefault="006D35A9" w:rsidP="006D35A9">
      <w:pPr>
        <w:pStyle w:val="NormalWeb"/>
        <w:numPr>
          <w:ilvl w:val="0"/>
          <w:numId w:val="5"/>
        </w:numPr>
        <w:spacing w:after="0" w:afterAutospacing="0"/>
        <w:rPr>
          <w:color w:val="1F1F1F"/>
        </w:rPr>
      </w:pPr>
      <w:r>
        <w:rPr>
          <w:b/>
          <w:bCs/>
          <w:color w:val="1F1F1F"/>
          <w:bdr w:val="none" w:sz="0" w:space="0" w:color="auto" w:frame="1"/>
        </w:rPr>
        <w:t>Contact Info:</w:t>
      </w:r>
      <w:r>
        <w:rPr>
          <w:color w:val="1F1F1F"/>
        </w:rPr>
        <w:t xml:space="preserve"> Chief Risk Officer: cro@fintrustbank.com.</w:t>
      </w:r>
    </w:p>
    <w:p w14:paraId="5059E10E" w14:textId="77777777" w:rsidR="006D35A9" w:rsidRDefault="006D35A9" w:rsidP="006D35A9">
      <w:pPr>
        <w:spacing w:after="120"/>
        <w:rPr>
          <w:color w:val="1F1F1F"/>
        </w:rPr>
      </w:pPr>
      <w:r>
        <w:rPr>
          <w:color w:val="1F1F1F"/>
        </w:rPr>
        <w:pict w14:anchorId="599977DC">
          <v:rect id="_x0000_i1039" style="width:0;height:1.5pt" o:hralign="center" o:hrstd="t" o:hrnoshade="t" o:hr="t" fillcolor="gray" stroked="f"/>
        </w:pict>
      </w:r>
    </w:p>
    <w:p w14:paraId="231BC4C2" w14:textId="77777777" w:rsidR="006D35A9" w:rsidRDefault="006D35A9" w:rsidP="006D35A9">
      <w:pPr>
        <w:pStyle w:val="Heading3"/>
        <w:spacing w:after="0" w:afterAutospacing="0"/>
        <w:rPr>
          <w:color w:val="1F1F1F"/>
        </w:rPr>
      </w:pPr>
      <w:r>
        <w:rPr>
          <w:color w:val="1F1F1F"/>
          <w:bdr w:val="none" w:sz="0" w:space="0" w:color="auto" w:frame="1"/>
        </w:rPr>
        <w:t>3.2.3 Scenario: Regulatory Investigation (Bolster Strategy)</w:t>
      </w:r>
    </w:p>
    <w:p w14:paraId="7B5804D0" w14:textId="77777777" w:rsidR="006D35A9" w:rsidRDefault="006D35A9" w:rsidP="006D35A9">
      <w:pPr>
        <w:pStyle w:val="NormalWeb"/>
        <w:spacing w:after="0" w:afterAutospacing="0"/>
        <w:rPr>
          <w:color w:val="1F1F1F"/>
        </w:rPr>
      </w:pPr>
      <w:r>
        <w:rPr>
          <w:i/>
          <w:iCs/>
          <w:color w:val="1F1F1F"/>
          <w:bdr w:val="none" w:sz="0" w:space="0" w:color="auto" w:frame="1"/>
        </w:rPr>
        <w:t>Focus: Reminding stakeholders of the bank's long history of compliance and integrity.</w:t>
      </w:r>
    </w:p>
    <w:p w14:paraId="7ABDA48F" w14:textId="77777777" w:rsidR="006D35A9" w:rsidRDefault="006D35A9" w:rsidP="006D35A9">
      <w:pPr>
        <w:pStyle w:val="Heading4"/>
        <w:rPr>
          <w:color w:val="1F1F1F"/>
        </w:rPr>
      </w:pPr>
      <w:r>
        <w:rPr>
          <w:color w:val="1F1F1F"/>
          <w:bdr w:val="none" w:sz="0" w:space="0" w:color="auto" w:frame="1"/>
        </w:rPr>
        <w:t>A. For Media/Public (Newsroom)</w:t>
      </w:r>
    </w:p>
    <w:p w14:paraId="585EEBAC" w14:textId="77777777" w:rsidR="006D35A9" w:rsidRDefault="006D35A9" w:rsidP="006D35A9">
      <w:pPr>
        <w:pStyle w:val="NormalWeb"/>
        <w:numPr>
          <w:ilvl w:val="0"/>
          <w:numId w:val="6"/>
        </w:numPr>
        <w:spacing w:after="0" w:afterAutospacing="0"/>
        <w:rPr>
          <w:color w:val="1F1F1F"/>
        </w:rPr>
      </w:pPr>
      <w:r>
        <w:rPr>
          <w:b/>
          <w:bCs/>
          <w:color w:val="1F1F1F"/>
          <w:bdr w:val="none" w:sz="0" w:space="0" w:color="auto" w:frame="1"/>
        </w:rPr>
        <w:t>Situation Summary:</w:t>
      </w:r>
      <w:r>
        <w:rPr>
          <w:color w:val="1F1F1F"/>
        </w:rPr>
        <w:t xml:space="preserve"> </w:t>
      </w:r>
      <w:proofErr w:type="spellStart"/>
      <w:r>
        <w:rPr>
          <w:color w:val="1F1F1F"/>
        </w:rPr>
        <w:t>FinTrust</w:t>
      </w:r>
      <w:proofErr w:type="spellEnd"/>
      <w:r>
        <w:rPr>
          <w:color w:val="1F1F1F"/>
        </w:rPr>
        <w:t xml:space="preserve"> Bank is cooperating with an inquiry regarding [Specific Topic, e.g., Mortgage Disclosures].</w:t>
      </w:r>
    </w:p>
    <w:p w14:paraId="4C840AB6" w14:textId="77777777" w:rsidR="006D35A9" w:rsidRDefault="006D35A9" w:rsidP="006D35A9">
      <w:pPr>
        <w:pStyle w:val="NormalWeb"/>
        <w:numPr>
          <w:ilvl w:val="0"/>
          <w:numId w:val="6"/>
        </w:numPr>
        <w:spacing w:after="0" w:afterAutospacing="0"/>
        <w:rPr>
          <w:color w:val="1F1F1F"/>
        </w:rPr>
      </w:pPr>
      <w:r>
        <w:rPr>
          <w:b/>
          <w:bCs/>
          <w:color w:val="1F1F1F"/>
          <w:bdr w:val="none" w:sz="0" w:space="0" w:color="auto" w:frame="1"/>
        </w:rPr>
        <w:t>Impact Assessment:</w:t>
      </w:r>
      <w:r>
        <w:rPr>
          <w:color w:val="1F1F1F"/>
        </w:rPr>
        <w:t xml:space="preserve"> This inquiry is specific to one division and does not affect daily banking operations or liquidity.</w:t>
      </w:r>
    </w:p>
    <w:p w14:paraId="009BD12C" w14:textId="77777777" w:rsidR="006D35A9" w:rsidRDefault="006D35A9" w:rsidP="006D35A9">
      <w:pPr>
        <w:pStyle w:val="NormalWeb"/>
        <w:numPr>
          <w:ilvl w:val="0"/>
          <w:numId w:val="6"/>
        </w:numPr>
        <w:spacing w:after="0" w:afterAutospacing="0"/>
        <w:rPr>
          <w:color w:val="1F1F1F"/>
        </w:rPr>
      </w:pPr>
      <w:r>
        <w:rPr>
          <w:b/>
          <w:bCs/>
          <w:color w:val="1F1F1F"/>
          <w:bdr w:val="none" w:sz="0" w:space="0" w:color="auto" w:frame="1"/>
        </w:rPr>
        <w:t>Response Actions:</w:t>
      </w:r>
      <w:r>
        <w:rPr>
          <w:color w:val="1F1F1F"/>
        </w:rPr>
        <w:t xml:space="preserve"> We have appointed a Special Committee to conduct an internal audit and are providing all records to the [Agency Name].</w:t>
      </w:r>
    </w:p>
    <w:p w14:paraId="74B42B6B" w14:textId="77777777" w:rsidR="006D35A9" w:rsidRDefault="006D35A9" w:rsidP="006D35A9">
      <w:pPr>
        <w:pStyle w:val="NormalWeb"/>
        <w:numPr>
          <w:ilvl w:val="0"/>
          <w:numId w:val="6"/>
        </w:numPr>
        <w:spacing w:after="0" w:afterAutospacing="0"/>
        <w:rPr>
          <w:color w:val="1F1F1F"/>
        </w:rPr>
      </w:pPr>
      <w:r>
        <w:rPr>
          <w:b/>
          <w:bCs/>
          <w:color w:val="1F1F1F"/>
          <w:bdr w:val="none" w:sz="0" w:space="0" w:color="auto" w:frame="1"/>
        </w:rPr>
        <w:t>Stakeholder Guidance:</w:t>
      </w:r>
      <w:r>
        <w:rPr>
          <w:color w:val="1F1F1F"/>
        </w:rPr>
        <w:t xml:space="preserve"> Customers should know that </w:t>
      </w:r>
      <w:proofErr w:type="spellStart"/>
      <w:r>
        <w:rPr>
          <w:color w:val="1F1F1F"/>
        </w:rPr>
        <w:t>FinTrust</w:t>
      </w:r>
      <w:proofErr w:type="spellEnd"/>
      <w:r>
        <w:rPr>
          <w:color w:val="1F1F1F"/>
        </w:rPr>
        <w:t xml:space="preserve"> remains well-capitalized and committed to ethical banking. No action is required from you.</w:t>
      </w:r>
    </w:p>
    <w:p w14:paraId="3EF2AF0B" w14:textId="77777777" w:rsidR="006D35A9" w:rsidRDefault="006D35A9" w:rsidP="006D35A9">
      <w:pPr>
        <w:pStyle w:val="NormalWeb"/>
        <w:numPr>
          <w:ilvl w:val="0"/>
          <w:numId w:val="6"/>
        </w:numPr>
        <w:spacing w:after="0" w:afterAutospacing="0"/>
        <w:rPr>
          <w:color w:val="1F1F1F"/>
        </w:rPr>
      </w:pPr>
      <w:r>
        <w:rPr>
          <w:b/>
          <w:bCs/>
          <w:color w:val="1F1F1F"/>
          <w:bdr w:val="none" w:sz="0" w:space="0" w:color="auto" w:frame="1"/>
        </w:rPr>
        <w:t>Contact Info:</w:t>
      </w:r>
      <w:r>
        <w:rPr>
          <w:color w:val="1F1F1F"/>
        </w:rPr>
        <w:t xml:space="preserve"> Corporate Secretary Office: corp-sec@fintrustbank.com.</w:t>
      </w:r>
    </w:p>
    <w:p w14:paraId="7F321215" w14:textId="77777777" w:rsidR="006D35A9" w:rsidRDefault="006D35A9" w:rsidP="006D35A9">
      <w:pPr>
        <w:pStyle w:val="Heading4"/>
        <w:rPr>
          <w:color w:val="1F1F1F"/>
        </w:rPr>
      </w:pPr>
      <w:r>
        <w:rPr>
          <w:color w:val="1F1F1F"/>
          <w:bdr w:val="none" w:sz="0" w:space="0" w:color="auto" w:frame="1"/>
        </w:rPr>
        <w:t>B. For Employees (Town Hall Briefing)</w:t>
      </w:r>
    </w:p>
    <w:p w14:paraId="3EECAEB5" w14:textId="77777777" w:rsidR="006D35A9" w:rsidRDefault="006D35A9" w:rsidP="006D35A9">
      <w:pPr>
        <w:pStyle w:val="NormalWeb"/>
        <w:numPr>
          <w:ilvl w:val="0"/>
          <w:numId w:val="7"/>
        </w:numPr>
        <w:spacing w:after="0" w:afterAutospacing="0"/>
        <w:rPr>
          <w:color w:val="1F1F1F"/>
        </w:rPr>
      </w:pPr>
      <w:r>
        <w:rPr>
          <w:b/>
          <w:bCs/>
          <w:color w:val="1F1F1F"/>
          <w:bdr w:val="none" w:sz="0" w:space="0" w:color="auto" w:frame="1"/>
        </w:rPr>
        <w:t>Guidance:</w:t>
      </w:r>
      <w:r>
        <w:rPr>
          <w:color w:val="1F1F1F"/>
        </w:rPr>
        <w:t xml:space="preserve"> Do not speculate with customers. Remind them that </w:t>
      </w:r>
      <w:proofErr w:type="spellStart"/>
      <w:r>
        <w:rPr>
          <w:color w:val="1F1F1F"/>
        </w:rPr>
        <w:t>FinTrust</w:t>
      </w:r>
      <w:proofErr w:type="spellEnd"/>
      <w:r>
        <w:rPr>
          <w:color w:val="1F1F1F"/>
        </w:rPr>
        <w:t xml:space="preserve"> has been a trusted community partner for over 40 years.</w:t>
      </w:r>
    </w:p>
    <w:p w14:paraId="18F731FE" w14:textId="77777777" w:rsidR="006D35A9" w:rsidRDefault="006D35A9" w:rsidP="006D35A9">
      <w:pPr>
        <w:spacing w:after="120"/>
        <w:rPr>
          <w:color w:val="1F1F1F"/>
        </w:rPr>
      </w:pPr>
      <w:r>
        <w:rPr>
          <w:color w:val="1F1F1F"/>
        </w:rPr>
        <w:pict w14:anchorId="6F981646">
          <v:rect id="_x0000_i1040" style="width:0;height:1.5pt" o:hralign="center" o:hrstd="t" o:hrnoshade="t" o:hr="t" fillcolor="gray" stroked="f"/>
        </w:pict>
      </w:r>
    </w:p>
    <w:p w14:paraId="5E45A7C0" w14:textId="77777777" w:rsidR="006D35A9" w:rsidRDefault="006D35A9" w:rsidP="006D35A9">
      <w:pPr>
        <w:pStyle w:val="Heading3"/>
        <w:spacing w:after="0" w:afterAutospacing="0"/>
        <w:rPr>
          <w:color w:val="1F1F1F"/>
        </w:rPr>
      </w:pPr>
      <w:r>
        <w:rPr>
          <w:color w:val="1F1F1F"/>
          <w:bdr w:val="none" w:sz="0" w:space="0" w:color="auto" w:frame="1"/>
        </w:rPr>
        <w:t>3.2.4 Scenario: Employee Safety Incident (Victim Strategy)</w:t>
      </w:r>
    </w:p>
    <w:p w14:paraId="31415FB8" w14:textId="77777777" w:rsidR="006D35A9" w:rsidRDefault="006D35A9" w:rsidP="006D35A9">
      <w:pPr>
        <w:pStyle w:val="NormalWeb"/>
        <w:spacing w:after="0" w:afterAutospacing="0"/>
        <w:rPr>
          <w:color w:val="1F1F1F"/>
        </w:rPr>
      </w:pPr>
      <w:r>
        <w:rPr>
          <w:i/>
          <w:iCs/>
          <w:color w:val="1F1F1F"/>
          <w:bdr w:val="none" w:sz="0" w:space="0" w:color="auto" w:frame="1"/>
        </w:rPr>
        <w:lastRenderedPageBreak/>
        <w:t xml:space="preserve">Focus: </w:t>
      </w:r>
      <w:proofErr w:type="spellStart"/>
      <w:r>
        <w:rPr>
          <w:i/>
          <w:iCs/>
          <w:color w:val="1F1F1F"/>
          <w:bdr w:val="none" w:sz="0" w:space="0" w:color="auto" w:frame="1"/>
        </w:rPr>
        <w:t>Victimage</w:t>
      </w:r>
      <w:proofErr w:type="spellEnd"/>
      <w:r>
        <w:rPr>
          <w:i/>
          <w:iCs/>
          <w:color w:val="1F1F1F"/>
          <w:bdr w:val="none" w:sz="0" w:space="0" w:color="auto" w:frame="1"/>
        </w:rPr>
        <w:t>. Emphasizing that the bank and its people are victims of an external force to build public sympathy.</w:t>
      </w:r>
    </w:p>
    <w:p w14:paraId="3401F00F" w14:textId="77777777" w:rsidR="006D35A9" w:rsidRDefault="006D35A9" w:rsidP="006D35A9">
      <w:pPr>
        <w:pStyle w:val="Heading4"/>
        <w:rPr>
          <w:color w:val="1F1F1F"/>
        </w:rPr>
      </w:pPr>
      <w:r>
        <w:rPr>
          <w:color w:val="1F1F1F"/>
          <w:bdr w:val="none" w:sz="0" w:space="0" w:color="auto" w:frame="1"/>
        </w:rPr>
        <w:t>A. For Customers/Community (Website)</w:t>
      </w:r>
    </w:p>
    <w:p w14:paraId="49633D99" w14:textId="77777777" w:rsidR="006D35A9" w:rsidRDefault="006D35A9" w:rsidP="006D35A9">
      <w:pPr>
        <w:pStyle w:val="NormalWeb"/>
        <w:numPr>
          <w:ilvl w:val="0"/>
          <w:numId w:val="8"/>
        </w:numPr>
        <w:spacing w:after="0" w:afterAutospacing="0"/>
        <w:rPr>
          <w:color w:val="1F1F1F"/>
        </w:rPr>
      </w:pPr>
      <w:r>
        <w:rPr>
          <w:b/>
          <w:bCs/>
          <w:color w:val="1F1F1F"/>
          <w:bdr w:val="none" w:sz="0" w:space="0" w:color="auto" w:frame="1"/>
        </w:rPr>
        <w:t>Situation Summary:</w:t>
      </w:r>
      <w:r>
        <w:rPr>
          <w:color w:val="1F1F1F"/>
        </w:rPr>
        <w:t xml:space="preserve"> A security incident occurred at our [Location] branch involving an attempted robbery.</w:t>
      </w:r>
    </w:p>
    <w:p w14:paraId="7F3F01BA" w14:textId="77777777" w:rsidR="006D35A9" w:rsidRDefault="006D35A9" w:rsidP="006D35A9">
      <w:pPr>
        <w:pStyle w:val="NormalWeb"/>
        <w:numPr>
          <w:ilvl w:val="0"/>
          <w:numId w:val="8"/>
        </w:numPr>
        <w:spacing w:after="0" w:afterAutospacing="0"/>
        <w:rPr>
          <w:color w:val="1F1F1F"/>
        </w:rPr>
      </w:pPr>
      <w:r>
        <w:rPr>
          <w:b/>
          <w:bCs/>
          <w:color w:val="1F1F1F"/>
          <w:bdr w:val="none" w:sz="0" w:space="0" w:color="auto" w:frame="1"/>
        </w:rPr>
        <w:t>Impact Assessment:</w:t>
      </w:r>
      <w:r>
        <w:rPr>
          <w:color w:val="1F1F1F"/>
        </w:rPr>
        <w:t xml:space="preserve"> The branch is closed indefinitely. No customers were harmed, but two staff members are receiving medical attention.</w:t>
      </w:r>
    </w:p>
    <w:p w14:paraId="2F323309" w14:textId="77777777" w:rsidR="006D35A9" w:rsidRDefault="006D35A9" w:rsidP="006D35A9">
      <w:pPr>
        <w:pStyle w:val="NormalWeb"/>
        <w:numPr>
          <w:ilvl w:val="0"/>
          <w:numId w:val="8"/>
        </w:numPr>
        <w:spacing w:after="0" w:afterAutospacing="0"/>
        <w:rPr>
          <w:color w:val="1F1F1F"/>
        </w:rPr>
      </w:pPr>
      <w:r>
        <w:rPr>
          <w:b/>
          <w:bCs/>
          <w:color w:val="1F1F1F"/>
          <w:bdr w:val="none" w:sz="0" w:space="0" w:color="auto" w:frame="1"/>
        </w:rPr>
        <w:t>Response Actions:</w:t>
      </w:r>
      <w:r>
        <w:rPr>
          <w:color w:val="1F1F1F"/>
        </w:rPr>
        <w:t xml:space="preserve"> We are working with local police and providing 24/7 counseling for our branch team.</w:t>
      </w:r>
    </w:p>
    <w:p w14:paraId="33DC9A7D" w14:textId="77777777" w:rsidR="006D35A9" w:rsidRDefault="006D35A9" w:rsidP="006D35A9">
      <w:pPr>
        <w:pStyle w:val="NormalWeb"/>
        <w:numPr>
          <w:ilvl w:val="0"/>
          <w:numId w:val="8"/>
        </w:numPr>
        <w:spacing w:after="0" w:afterAutospacing="0"/>
        <w:rPr>
          <w:color w:val="1F1F1F"/>
        </w:rPr>
      </w:pPr>
      <w:r>
        <w:rPr>
          <w:b/>
          <w:bCs/>
          <w:color w:val="1F1F1F"/>
          <w:bdr w:val="none" w:sz="0" w:space="0" w:color="auto" w:frame="1"/>
        </w:rPr>
        <w:t>Stakeholder Guidance:</w:t>
      </w:r>
      <w:r>
        <w:rPr>
          <w:color w:val="1F1F1F"/>
        </w:rPr>
        <w:t xml:space="preserve"> Please use our [Nearest Branch] or the Mobile App. Our [Location] team appreciates your prayers and privacy.</w:t>
      </w:r>
    </w:p>
    <w:p w14:paraId="311F8C6C" w14:textId="77777777" w:rsidR="006D35A9" w:rsidRDefault="006D35A9" w:rsidP="006D35A9">
      <w:pPr>
        <w:pStyle w:val="NormalWeb"/>
        <w:numPr>
          <w:ilvl w:val="0"/>
          <w:numId w:val="8"/>
        </w:numPr>
        <w:spacing w:after="0" w:afterAutospacing="0"/>
        <w:rPr>
          <w:color w:val="1F1F1F"/>
        </w:rPr>
      </w:pPr>
      <w:r>
        <w:rPr>
          <w:b/>
          <w:bCs/>
          <w:color w:val="1F1F1F"/>
          <w:bdr w:val="none" w:sz="0" w:space="0" w:color="auto" w:frame="1"/>
        </w:rPr>
        <w:t>Contact Info:</w:t>
      </w:r>
      <w:r>
        <w:rPr>
          <w:color w:val="1F1F1F"/>
        </w:rPr>
        <w:t xml:space="preserve"> Community Relations: community@fintrustbank.com.</w:t>
      </w:r>
    </w:p>
    <w:p w14:paraId="225ACB00" w14:textId="77777777" w:rsidR="006D35A9" w:rsidRDefault="006D35A9" w:rsidP="006D35A9">
      <w:pPr>
        <w:pStyle w:val="Heading4"/>
        <w:rPr>
          <w:color w:val="1F1F1F"/>
        </w:rPr>
      </w:pPr>
      <w:r>
        <w:rPr>
          <w:color w:val="1F1F1F"/>
          <w:bdr w:val="none" w:sz="0" w:space="0" w:color="auto" w:frame="1"/>
        </w:rPr>
        <w:t>B. For Regulators (Security Report)</w:t>
      </w:r>
    </w:p>
    <w:p w14:paraId="102A8895" w14:textId="77777777" w:rsidR="006D35A9" w:rsidRDefault="006D35A9" w:rsidP="006D35A9">
      <w:pPr>
        <w:pStyle w:val="NormalWeb"/>
        <w:numPr>
          <w:ilvl w:val="0"/>
          <w:numId w:val="9"/>
        </w:numPr>
        <w:spacing w:after="0" w:afterAutospacing="0"/>
        <w:rPr>
          <w:color w:val="1F1F1F"/>
        </w:rPr>
      </w:pPr>
      <w:r>
        <w:rPr>
          <w:b/>
          <w:bCs/>
          <w:color w:val="1F1F1F"/>
          <w:bdr w:val="none" w:sz="0" w:space="0" w:color="auto" w:frame="1"/>
        </w:rPr>
        <w:t>Focus:</w:t>
      </w:r>
      <w:r>
        <w:rPr>
          <w:color w:val="1F1F1F"/>
        </w:rPr>
        <w:t xml:space="preserve"> Physical security protocols and law enforcement coordination.</w:t>
      </w:r>
    </w:p>
    <w:p w14:paraId="4AC67DD7" w14:textId="77777777" w:rsidR="006D35A9" w:rsidRDefault="006D35A9" w:rsidP="006D35A9">
      <w:pPr>
        <w:spacing w:after="120"/>
        <w:rPr>
          <w:color w:val="1F1F1F"/>
        </w:rPr>
      </w:pPr>
      <w:r>
        <w:rPr>
          <w:color w:val="1F1F1F"/>
        </w:rPr>
        <w:pict w14:anchorId="389B7617">
          <v:rect id="_x0000_i1041" style="width:0;height:1.5pt" o:hralign="center" o:hrstd="t" o:hrnoshade="t" o:hr="t" fillcolor="gray" stroked="f"/>
        </w:pict>
      </w:r>
    </w:p>
    <w:p w14:paraId="3BD68669" w14:textId="77777777" w:rsidR="006D35A9" w:rsidRDefault="006D35A9" w:rsidP="006D35A9">
      <w:pPr>
        <w:pStyle w:val="Heading3"/>
        <w:spacing w:after="0" w:afterAutospacing="0"/>
        <w:rPr>
          <w:color w:val="1F1F1F"/>
        </w:rPr>
      </w:pPr>
      <w:r>
        <w:rPr>
          <w:color w:val="1F1F1F"/>
          <w:bdr w:val="none" w:sz="0" w:space="0" w:color="auto" w:frame="1"/>
        </w:rPr>
        <w:t>Checklist for Document Customization (Page 10-12 of Task 3)</w:t>
      </w:r>
    </w:p>
    <w:p w14:paraId="2FEF33CD" w14:textId="77777777" w:rsidR="006D35A9" w:rsidRDefault="006D35A9" w:rsidP="006D35A9">
      <w:pPr>
        <w:pStyle w:val="NormalWeb"/>
        <w:spacing w:after="120" w:afterAutospacing="0"/>
        <w:rPr>
          <w:color w:val="1F1F1F"/>
        </w:rPr>
      </w:pPr>
      <w:r>
        <w:rPr>
          <w:color w:val="1F1F1F"/>
        </w:rPr>
        <w:t>To ensure these templates work, the CCT must:</w:t>
      </w:r>
    </w:p>
    <w:p w14:paraId="06A30828" w14:textId="77777777" w:rsidR="006D35A9" w:rsidRDefault="006D35A9" w:rsidP="006D35A9">
      <w:pPr>
        <w:pStyle w:val="NormalWeb"/>
        <w:numPr>
          <w:ilvl w:val="0"/>
          <w:numId w:val="10"/>
        </w:numPr>
        <w:spacing w:after="0" w:afterAutospacing="0"/>
        <w:rPr>
          <w:color w:val="1F1F1F"/>
        </w:rPr>
      </w:pPr>
      <w:r>
        <w:rPr>
          <w:b/>
          <w:bCs/>
          <w:color w:val="1F1F1F"/>
          <w:bdr w:val="none" w:sz="0" w:space="0" w:color="auto" w:frame="1"/>
        </w:rPr>
        <w:t>Verify the "SCCT Posture":</w:t>
      </w:r>
      <w:r>
        <w:rPr>
          <w:color w:val="1F1F1F"/>
        </w:rPr>
        <w:t xml:space="preserve"> Ensure the CEO agrees with the level of apology before the "Rebuild" strategy is used.</w:t>
      </w:r>
    </w:p>
    <w:p w14:paraId="377CA15A" w14:textId="77777777" w:rsidR="006D35A9" w:rsidRDefault="006D35A9" w:rsidP="006D35A9">
      <w:pPr>
        <w:pStyle w:val="NormalWeb"/>
        <w:numPr>
          <w:ilvl w:val="0"/>
          <w:numId w:val="10"/>
        </w:numPr>
        <w:spacing w:after="0" w:afterAutospacing="0"/>
        <w:rPr>
          <w:color w:val="1F1F1F"/>
        </w:rPr>
      </w:pPr>
      <w:r>
        <w:rPr>
          <w:b/>
          <w:bCs/>
          <w:color w:val="1F1F1F"/>
          <w:bdr w:val="none" w:sz="0" w:space="0" w:color="auto" w:frame="1"/>
        </w:rPr>
        <w:t>Legal Scrub:</w:t>
      </w:r>
      <w:r>
        <w:rPr>
          <w:color w:val="1F1F1F"/>
        </w:rPr>
        <w:t xml:space="preserve"> Every "Comprehensive Statement" requires a 15-minute review by General Counsel to ensure no unintended liability is admitted.</w:t>
      </w:r>
    </w:p>
    <w:p w14:paraId="4346C3B9" w14:textId="77777777" w:rsidR="006D35A9" w:rsidRDefault="006D35A9" w:rsidP="006D35A9">
      <w:pPr>
        <w:pStyle w:val="NormalWeb"/>
        <w:numPr>
          <w:ilvl w:val="0"/>
          <w:numId w:val="10"/>
        </w:numPr>
        <w:spacing w:after="0" w:afterAutospacing="0"/>
        <w:rPr>
          <w:color w:val="1F1F1F"/>
        </w:rPr>
      </w:pPr>
      <w:r>
        <w:rPr>
          <w:b/>
          <w:bCs/>
          <w:color w:val="1F1F1F"/>
          <w:bdr w:val="none" w:sz="0" w:space="0" w:color="auto" w:frame="1"/>
        </w:rPr>
        <w:t>Accessibility Check:</w:t>
      </w:r>
      <w:r>
        <w:rPr>
          <w:color w:val="1F1F1F"/>
        </w:rPr>
        <w:t xml:space="preserve"> Ensure all customer-facing PDFs are screen-reader compatible.</w:t>
      </w:r>
    </w:p>
    <w:p w14:paraId="0CCF7BBC" w14:textId="77777777" w:rsidR="006D35A9" w:rsidRDefault="006D35A9" w:rsidP="006D35A9">
      <w:pPr>
        <w:pStyle w:val="NormalWeb"/>
        <w:spacing w:after="0" w:afterAutospacing="0"/>
        <w:rPr>
          <w:color w:val="1F1F1F"/>
        </w:rPr>
      </w:pPr>
      <w:r>
        <w:rPr>
          <w:b/>
          <w:bCs/>
          <w:color w:val="1F1F1F"/>
          <w:bdr w:val="none" w:sz="0" w:space="0" w:color="auto" w:frame="1"/>
        </w:rPr>
        <w:t>Would you like me to move on to Task 3.3: Internal Communication Templates, including the Town Hall presentation and Manager Talk Tracks?</w:t>
      </w:r>
    </w:p>
    <w:p w14:paraId="158FEC24" w14:textId="77777777" w:rsidR="006D35A9" w:rsidRPr="006D35A9" w:rsidRDefault="006D35A9" w:rsidP="006D35A9">
      <w:pPr>
        <w:spacing w:before="100" w:beforeAutospacing="1" w:after="0" w:line="240" w:lineRule="auto"/>
        <w:rPr>
          <w:rFonts w:ascii="Times New Roman" w:eastAsia="Times New Roman" w:hAnsi="Times New Roman" w:cs="Times New Roman"/>
          <w:color w:val="1F1F1F"/>
          <w:kern w:val="0"/>
          <w14:ligatures w14:val="none"/>
        </w:rPr>
      </w:pPr>
      <w:r w:rsidRPr="006D35A9">
        <w:rPr>
          <w:rFonts w:ascii="Times New Roman" w:eastAsia="Times New Roman" w:hAnsi="Times New Roman" w:cs="Times New Roman"/>
          <w:color w:val="1F1F1F"/>
          <w:kern w:val="0"/>
          <w14:ligatures w14:val="none"/>
        </w:rPr>
        <w:t xml:space="preserve">To fulfill </w:t>
      </w:r>
      <w:r w:rsidRPr="006D35A9">
        <w:rPr>
          <w:rFonts w:ascii="Times New Roman" w:eastAsia="Times New Roman" w:hAnsi="Times New Roman" w:cs="Times New Roman"/>
          <w:b/>
          <w:bCs/>
          <w:color w:val="1F1F1F"/>
          <w:kern w:val="0"/>
          <w:bdr w:val="none" w:sz="0" w:space="0" w:color="auto" w:frame="1"/>
          <w14:ligatures w14:val="none"/>
        </w:rPr>
        <w:t>Task 3.3</w:t>
      </w:r>
      <w:r w:rsidRPr="006D35A9">
        <w:rPr>
          <w:rFonts w:ascii="Times New Roman" w:eastAsia="Times New Roman" w:hAnsi="Times New Roman" w:cs="Times New Roman"/>
          <w:color w:val="1F1F1F"/>
          <w:kern w:val="0"/>
          <w14:ligatures w14:val="none"/>
        </w:rPr>
        <w:t>, we focus on your most critical internal line of defense: your 3,500 employees. These templates ensure that staff members are informed, calmed, and empowered to handle customer inquiries without spreading rumors.</w:t>
      </w:r>
    </w:p>
    <w:p w14:paraId="4D62EE8E" w14:textId="77777777" w:rsidR="006D35A9" w:rsidRPr="006D35A9" w:rsidRDefault="006D35A9" w:rsidP="006D35A9">
      <w:pPr>
        <w:spacing w:after="120" w:line="240" w:lineRule="auto"/>
        <w:rPr>
          <w:rFonts w:ascii="Times New Roman" w:eastAsia="Times New Roman" w:hAnsi="Times New Roman" w:cs="Times New Roman"/>
          <w:color w:val="1F1F1F"/>
          <w:kern w:val="0"/>
          <w14:ligatures w14:val="none"/>
        </w:rPr>
      </w:pPr>
      <w:r w:rsidRPr="006D35A9">
        <w:rPr>
          <w:rFonts w:ascii="Times New Roman" w:eastAsia="Times New Roman" w:hAnsi="Times New Roman" w:cs="Times New Roman"/>
          <w:color w:val="1F1F1F"/>
          <w:kern w:val="0"/>
          <w14:ligatures w14:val="none"/>
        </w:rPr>
        <w:pict w14:anchorId="2864250F">
          <v:rect id="_x0000_i1047" style="width:0;height:1.5pt" o:hralign="center" o:hrstd="t" o:hrnoshade="t" o:hr="t" fillcolor="gray" stroked="f"/>
        </w:pict>
      </w:r>
    </w:p>
    <w:p w14:paraId="67669061" w14:textId="77777777" w:rsidR="006D35A9" w:rsidRPr="006D35A9" w:rsidRDefault="006D35A9" w:rsidP="006D35A9">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6D35A9">
        <w:rPr>
          <w:rFonts w:ascii="Times New Roman" w:eastAsia="Times New Roman" w:hAnsi="Times New Roman" w:cs="Times New Roman"/>
          <w:b/>
          <w:bCs/>
          <w:color w:val="1F1F1F"/>
          <w:kern w:val="0"/>
          <w:sz w:val="27"/>
          <w:szCs w:val="27"/>
          <w:bdr w:val="none" w:sz="0" w:space="0" w:color="auto" w:frame="1"/>
          <w14:ligatures w14:val="none"/>
        </w:rPr>
        <w:t>3.3.1 Employee Notification Email Template</w:t>
      </w:r>
    </w:p>
    <w:p w14:paraId="64BDCE6D" w14:textId="77777777" w:rsidR="006D35A9" w:rsidRPr="006D35A9" w:rsidRDefault="006D35A9" w:rsidP="006D35A9">
      <w:pPr>
        <w:spacing w:before="100" w:beforeAutospacing="1" w:after="0" w:line="240" w:lineRule="auto"/>
        <w:rPr>
          <w:rFonts w:ascii="Times New Roman" w:eastAsia="Times New Roman" w:hAnsi="Times New Roman" w:cs="Times New Roman"/>
          <w:color w:val="1F1F1F"/>
          <w:kern w:val="0"/>
          <w14:ligatures w14:val="none"/>
        </w:rPr>
      </w:pPr>
      <w:r w:rsidRPr="006D35A9">
        <w:rPr>
          <w:rFonts w:ascii="Times New Roman" w:eastAsia="Times New Roman" w:hAnsi="Times New Roman" w:cs="Times New Roman"/>
          <w:i/>
          <w:iCs/>
          <w:color w:val="1F1F1F"/>
          <w:kern w:val="0"/>
          <w:bdr w:val="none" w:sz="0" w:space="0" w:color="auto" w:frame="1"/>
          <w14:ligatures w14:val="none"/>
        </w:rPr>
        <w:t>To be sent within 15 minutes of crisis confirmation. Designed for high-speed delivery.</w:t>
      </w:r>
    </w:p>
    <w:p w14:paraId="60A508BB" w14:textId="77777777" w:rsidR="006D35A9" w:rsidRPr="006D35A9" w:rsidRDefault="006D35A9" w:rsidP="006D35A9">
      <w:pPr>
        <w:spacing w:before="100" w:beforeAutospacing="1" w:after="0" w:line="240" w:lineRule="auto"/>
        <w:rPr>
          <w:rFonts w:ascii="Times New Roman" w:eastAsia="Times New Roman" w:hAnsi="Times New Roman" w:cs="Times New Roman"/>
          <w:color w:val="1F1F1F"/>
          <w:kern w:val="0"/>
          <w14:ligatures w14:val="none"/>
        </w:rPr>
      </w:pPr>
      <w:r w:rsidRPr="006D35A9">
        <w:rPr>
          <w:rFonts w:ascii="Times New Roman" w:eastAsia="Times New Roman" w:hAnsi="Times New Roman" w:cs="Times New Roman"/>
          <w:b/>
          <w:bCs/>
          <w:color w:val="1F1F1F"/>
          <w:kern w:val="0"/>
          <w:bdr w:val="none" w:sz="0" w:space="0" w:color="auto" w:frame="1"/>
          <w14:ligatures w14:val="none"/>
        </w:rPr>
        <w:t>Subject:</w:t>
      </w:r>
      <w:r w:rsidRPr="006D35A9">
        <w:rPr>
          <w:rFonts w:ascii="Times New Roman" w:eastAsia="Times New Roman" w:hAnsi="Times New Roman" w:cs="Times New Roman"/>
          <w:color w:val="1F1F1F"/>
          <w:kern w:val="0"/>
          <w14:ligatures w14:val="none"/>
        </w:rPr>
        <w:t xml:space="preserve"> URGENT: Internal Update Regarding [Incident Name] – Action Required</w:t>
      </w:r>
    </w:p>
    <w:p w14:paraId="364CE5AB" w14:textId="77777777" w:rsidR="006D35A9" w:rsidRPr="006D35A9" w:rsidRDefault="006D35A9" w:rsidP="006D35A9">
      <w:pPr>
        <w:spacing w:before="100" w:beforeAutospacing="1" w:after="0" w:line="240" w:lineRule="auto"/>
        <w:rPr>
          <w:rFonts w:ascii="Times New Roman" w:eastAsia="Times New Roman" w:hAnsi="Times New Roman" w:cs="Times New Roman"/>
          <w:color w:val="1F1F1F"/>
          <w:kern w:val="0"/>
          <w14:ligatures w14:val="none"/>
        </w:rPr>
      </w:pPr>
      <w:r w:rsidRPr="006D35A9">
        <w:rPr>
          <w:rFonts w:ascii="Times New Roman" w:eastAsia="Times New Roman" w:hAnsi="Times New Roman" w:cs="Times New Roman"/>
          <w:b/>
          <w:bCs/>
          <w:color w:val="1F1F1F"/>
          <w:kern w:val="0"/>
          <w:bdr w:val="none" w:sz="0" w:space="0" w:color="auto" w:frame="1"/>
          <w14:ligatures w14:val="none"/>
        </w:rPr>
        <w:t xml:space="preserve">Dear </w:t>
      </w:r>
      <w:proofErr w:type="spellStart"/>
      <w:r w:rsidRPr="006D35A9">
        <w:rPr>
          <w:rFonts w:ascii="Times New Roman" w:eastAsia="Times New Roman" w:hAnsi="Times New Roman" w:cs="Times New Roman"/>
          <w:b/>
          <w:bCs/>
          <w:color w:val="1F1F1F"/>
          <w:kern w:val="0"/>
          <w:bdr w:val="none" w:sz="0" w:space="0" w:color="auto" w:frame="1"/>
          <w14:ligatures w14:val="none"/>
        </w:rPr>
        <w:t>FinTrust</w:t>
      </w:r>
      <w:proofErr w:type="spellEnd"/>
      <w:r w:rsidRPr="006D35A9">
        <w:rPr>
          <w:rFonts w:ascii="Times New Roman" w:eastAsia="Times New Roman" w:hAnsi="Times New Roman" w:cs="Times New Roman"/>
          <w:b/>
          <w:bCs/>
          <w:color w:val="1F1F1F"/>
          <w:kern w:val="0"/>
          <w:bdr w:val="none" w:sz="0" w:space="0" w:color="auto" w:frame="1"/>
          <w14:ligatures w14:val="none"/>
        </w:rPr>
        <w:t xml:space="preserve"> Team,</w:t>
      </w:r>
    </w:p>
    <w:p w14:paraId="3F13B500" w14:textId="77777777" w:rsidR="006D35A9" w:rsidRPr="006D35A9" w:rsidRDefault="006D35A9" w:rsidP="006D35A9">
      <w:pPr>
        <w:spacing w:before="100" w:beforeAutospacing="1" w:after="0" w:line="240" w:lineRule="auto"/>
        <w:rPr>
          <w:rFonts w:ascii="Times New Roman" w:eastAsia="Times New Roman" w:hAnsi="Times New Roman" w:cs="Times New Roman"/>
          <w:color w:val="1F1F1F"/>
          <w:kern w:val="0"/>
          <w14:ligatures w14:val="none"/>
        </w:rPr>
      </w:pPr>
      <w:r w:rsidRPr="006D35A9">
        <w:rPr>
          <w:rFonts w:ascii="Times New Roman" w:eastAsia="Times New Roman" w:hAnsi="Times New Roman" w:cs="Times New Roman"/>
          <w:color w:val="1F1F1F"/>
          <w:kern w:val="0"/>
          <w14:ligatures w14:val="none"/>
        </w:rPr>
        <w:lastRenderedPageBreak/>
        <w:t xml:space="preserve">We are currently managing a </w:t>
      </w:r>
      <w:r w:rsidRPr="006D35A9">
        <w:rPr>
          <w:rFonts w:ascii="Times New Roman" w:eastAsia="Times New Roman" w:hAnsi="Times New Roman" w:cs="Times New Roman"/>
          <w:b/>
          <w:bCs/>
          <w:color w:val="1F1F1F"/>
          <w:kern w:val="0"/>
          <w:bdr w:val="none" w:sz="0" w:space="0" w:color="auto" w:frame="1"/>
          <w14:ligatures w14:val="none"/>
        </w:rPr>
        <w:t>[Severity Level]</w:t>
      </w:r>
      <w:r w:rsidRPr="006D35A9">
        <w:rPr>
          <w:rFonts w:ascii="Times New Roman" w:eastAsia="Times New Roman" w:hAnsi="Times New Roman" w:cs="Times New Roman"/>
          <w:color w:val="1F1F1F"/>
          <w:kern w:val="0"/>
          <w14:ligatures w14:val="none"/>
        </w:rPr>
        <w:t xml:space="preserve"> incident involving </w:t>
      </w:r>
      <w:r w:rsidRPr="006D35A9">
        <w:rPr>
          <w:rFonts w:ascii="Times New Roman" w:eastAsia="Times New Roman" w:hAnsi="Times New Roman" w:cs="Times New Roman"/>
          <w:b/>
          <w:bCs/>
          <w:color w:val="1F1F1F"/>
          <w:kern w:val="0"/>
          <w:bdr w:val="none" w:sz="0" w:space="0" w:color="auto" w:frame="1"/>
          <w14:ligatures w14:val="none"/>
        </w:rPr>
        <w:t>[Brief Description, e.g., a digital service interruption]</w:t>
      </w:r>
      <w:r w:rsidRPr="006D35A9">
        <w:rPr>
          <w:rFonts w:ascii="Times New Roman" w:eastAsia="Times New Roman" w:hAnsi="Times New Roman" w:cs="Times New Roman"/>
          <w:color w:val="1F1F1F"/>
          <w:kern w:val="0"/>
          <w14:ligatures w14:val="none"/>
        </w:rPr>
        <w:t>. Our Crisis Management Team is active and working to resolve the situation.</w:t>
      </w:r>
    </w:p>
    <w:p w14:paraId="72139FB5" w14:textId="77777777" w:rsidR="006D35A9" w:rsidRPr="006D35A9" w:rsidRDefault="006D35A9" w:rsidP="006D35A9">
      <w:pPr>
        <w:numPr>
          <w:ilvl w:val="0"/>
          <w:numId w:val="11"/>
        </w:numPr>
        <w:spacing w:before="100" w:beforeAutospacing="1" w:after="0" w:line="240" w:lineRule="auto"/>
        <w:rPr>
          <w:rFonts w:ascii="Times New Roman" w:eastAsia="Times New Roman" w:hAnsi="Times New Roman" w:cs="Times New Roman"/>
          <w:color w:val="1F1F1F"/>
          <w:kern w:val="0"/>
          <w14:ligatures w14:val="none"/>
        </w:rPr>
      </w:pPr>
      <w:r w:rsidRPr="006D35A9">
        <w:rPr>
          <w:rFonts w:ascii="Times New Roman" w:eastAsia="Times New Roman" w:hAnsi="Times New Roman" w:cs="Times New Roman"/>
          <w:b/>
          <w:bCs/>
          <w:color w:val="1F1F1F"/>
          <w:kern w:val="0"/>
          <w:bdr w:val="none" w:sz="0" w:space="0" w:color="auto" w:frame="1"/>
          <w14:ligatures w14:val="none"/>
        </w:rPr>
        <w:t>What this means for you:</w:t>
      </w:r>
      <w:r w:rsidRPr="006D35A9">
        <w:rPr>
          <w:rFonts w:ascii="Times New Roman" w:eastAsia="Times New Roman" w:hAnsi="Times New Roman" w:cs="Times New Roman"/>
          <w:color w:val="1F1F1F"/>
          <w:kern w:val="0"/>
          <w14:ligatures w14:val="none"/>
        </w:rPr>
        <w:t xml:space="preserve"> Please continue with your current duties unless otherwise instructed by your manager.</w:t>
      </w:r>
    </w:p>
    <w:p w14:paraId="75E2D35E" w14:textId="77777777" w:rsidR="006D35A9" w:rsidRPr="006D35A9" w:rsidRDefault="006D35A9" w:rsidP="006D35A9">
      <w:pPr>
        <w:numPr>
          <w:ilvl w:val="0"/>
          <w:numId w:val="11"/>
        </w:numPr>
        <w:spacing w:before="100" w:beforeAutospacing="1" w:after="0" w:line="240" w:lineRule="auto"/>
        <w:rPr>
          <w:rFonts w:ascii="Times New Roman" w:eastAsia="Times New Roman" w:hAnsi="Times New Roman" w:cs="Times New Roman"/>
          <w:color w:val="1F1F1F"/>
          <w:kern w:val="0"/>
          <w14:ligatures w14:val="none"/>
        </w:rPr>
      </w:pPr>
      <w:r w:rsidRPr="006D35A9">
        <w:rPr>
          <w:rFonts w:ascii="Times New Roman" w:eastAsia="Times New Roman" w:hAnsi="Times New Roman" w:cs="Times New Roman"/>
          <w:b/>
          <w:bCs/>
          <w:color w:val="1F1F1F"/>
          <w:kern w:val="0"/>
          <w:bdr w:val="none" w:sz="0" w:space="0" w:color="auto" w:frame="1"/>
          <w14:ligatures w14:val="none"/>
        </w:rPr>
        <w:t>Customer Inquiries:</w:t>
      </w:r>
      <w:r w:rsidRPr="006D35A9">
        <w:rPr>
          <w:rFonts w:ascii="Times New Roman" w:eastAsia="Times New Roman" w:hAnsi="Times New Roman" w:cs="Times New Roman"/>
          <w:color w:val="1F1F1F"/>
          <w:kern w:val="0"/>
          <w14:ligatures w14:val="none"/>
        </w:rPr>
        <w:t xml:space="preserve"> If you receive questions from customers, please use the </w:t>
      </w:r>
      <w:r w:rsidRPr="006D35A9">
        <w:rPr>
          <w:rFonts w:ascii="Times New Roman" w:eastAsia="Times New Roman" w:hAnsi="Times New Roman" w:cs="Times New Roman"/>
          <w:b/>
          <w:bCs/>
          <w:color w:val="1F1F1F"/>
          <w:kern w:val="0"/>
          <w:bdr w:val="none" w:sz="0" w:space="0" w:color="auto" w:frame="1"/>
          <w14:ligatures w14:val="none"/>
        </w:rPr>
        <w:t>Official Talk Tracks</w:t>
      </w:r>
      <w:r w:rsidRPr="006D35A9">
        <w:rPr>
          <w:rFonts w:ascii="Times New Roman" w:eastAsia="Times New Roman" w:hAnsi="Times New Roman" w:cs="Times New Roman"/>
          <w:color w:val="1F1F1F"/>
          <w:kern w:val="0"/>
          <w14:ligatures w14:val="none"/>
        </w:rPr>
        <w:t xml:space="preserve"> attached. Do not speculate or provide information beyond what is in the approved script.</w:t>
      </w:r>
    </w:p>
    <w:p w14:paraId="19D3BDA7" w14:textId="77777777" w:rsidR="006D35A9" w:rsidRPr="006D35A9" w:rsidRDefault="006D35A9" w:rsidP="006D35A9">
      <w:pPr>
        <w:numPr>
          <w:ilvl w:val="0"/>
          <w:numId w:val="11"/>
        </w:numPr>
        <w:spacing w:before="100" w:beforeAutospacing="1" w:after="0" w:line="240" w:lineRule="auto"/>
        <w:rPr>
          <w:rFonts w:ascii="Times New Roman" w:eastAsia="Times New Roman" w:hAnsi="Times New Roman" w:cs="Times New Roman"/>
          <w:color w:val="1F1F1F"/>
          <w:kern w:val="0"/>
          <w14:ligatures w14:val="none"/>
        </w:rPr>
      </w:pPr>
      <w:r w:rsidRPr="006D35A9">
        <w:rPr>
          <w:rFonts w:ascii="Times New Roman" w:eastAsia="Times New Roman" w:hAnsi="Times New Roman" w:cs="Times New Roman"/>
          <w:b/>
          <w:bCs/>
          <w:color w:val="1F1F1F"/>
          <w:kern w:val="0"/>
          <w:bdr w:val="none" w:sz="0" w:space="0" w:color="auto" w:frame="1"/>
          <w14:ligatures w14:val="none"/>
        </w:rPr>
        <w:t>Media Inquiries:</w:t>
      </w:r>
      <w:r w:rsidRPr="006D35A9">
        <w:rPr>
          <w:rFonts w:ascii="Times New Roman" w:eastAsia="Times New Roman" w:hAnsi="Times New Roman" w:cs="Times New Roman"/>
          <w:color w:val="1F1F1F"/>
          <w:kern w:val="0"/>
          <w14:ligatures w14:val="none"/>
        </w:rPr>
        <w:t xml:space="preserve"> All media calls must be directed to </w:t>
      </w:r>
      <w:r w:rsidRPr="006D35A9">
        <w:rPr>
          <w:rFonts w:ascii="Times New Roman" w:eastAsia="Times New Roman" w:hAnsi="Times New Roman" w:cs="Times New Roman"/>
          <w:b/>
          <w:bCs/>
          <w:color w:val="1F1F1F"/>
          <w:kern w:val="0"/>
          <w:bdr w:val="none" w:sz="0" w:space="0" w:color="auto" w:frame="1"/>
          <w14:ligatures w14:val="none"/>
        </w:rPr>
        <w:t>media@fintrustbank.com</w:t>
      </w:r>
      <w:r w:rsidRPr="006D35A9">
        <w:rPr>
          <w:rFonts w:ascii="Times New Roman" w:eastAsia="Times New Roman" w:hAnsi="Times New Roman" w:cs="Times New Roman"/>
          <w:color w:val="1F1F1F"/>
          <w:kern w:val="0"/>
          <w14:ligatures w14:val="none"/>
        </w:rPr>
        <w:t>. Do not speak to reporters.</w:t>
      </w:r>
    </w:p>
    <w:p w14:paraId="6B1F76EC" w14:textId="77777777" w:rsidR="006D35A9" w:rsidRPr="006D35A9" w:rsidRDefault="006D35A9" w:rsidP="006D35A9">
      <w:pPr>
        <w:spacing w:before="100" w:beforeAutospacing="1" w:after="0" w:line="240" w:lineRule="auto"/>
        <w:rPr>
          <w:rFonts w:ascii="Times New Roman" w:eastAsia="Times New Roman" w:hAnsi="Times New Roman" w:cs="Times New Roman"/>
          <w:color w:val="1F1F1F"/>
          <w:kern w:val="0"/>
          <w14:ligatures w14:val="none"/>
        </w:rPr>
      </w:pPr>
      <w:r w:rsidRPr="006D35A9">
        <w:rPr>
          <w:rFonts w:ascii="Times New Roman" w:eastAsia="Times New Roman" w:hAnsi="Times New Roman" w:cs="Times New Roman"/>
          <w:color w:val="1F1F1F"/>
          <w:kern w:val="0"/>
          <w14:ligatures w14:val="none"/>
        </w:rPr>
        <w:t xml:space="preserve">We are committed to keeping you informed. Expect another internal update at </w:t>
      </w:r>
      <w:r w:rsidRPr="006D35A9">
        <w:rPr>
          <w:rFonts w:ascii="Times New Roman" w:eastAsia="Times New Roman" w:hAnsi="Times New Roman" w:cs="Times New Roman"/>
          <w:b/>
          <w:bCs/>
          <w:color w:val="1F1F1F"/>
          <w:kern w:val="0"/>
          <w:bdr w:val="none" w:sz="0" w:space="0" w:color="auto" w:frame="1"/>
          <w14:ligatures w14:val="none"/>
        </w:rPr>
        <w:t>[Time]</w:t>
      </w:r>
      <w:r w:rsidRPr="006D35A9">
        <w:rPr>
          <w:rFonts w:ascii="Times New Roman" w:eastAsia="Times New Roman" w:hAnsi="Times New Roman" w:cs="Times New Roman"/>
          <w:color w:val="1F1F1F"/>
          <w:kern w:val="0"/>
          <w14:ligatures w14:val="none"/>
        </w:rPr>
        <w:t>.</w:t>
      </w:r>
    </w:p>
    <w:p w14:paraId="312231F9" w14:textId="77777777" w:rsidR="006D35A9" w:rsidRPr="006D35A9" w:rsidRDefault="006D35A9" w:rsidP="006D35A9">
      <w:pPr>
        <w:spacing w:before="100" w:beforeAutospacing="1" w:after="0" w:line="240" w:lineRule="auto"/>
        <w:rPr>
          <w:rFonts w:ascii="Times New Roman" w:eastAsia="Times New Roman" w:hAnsi="Times New Roman" w:cs="Times New Roman"/>
          <w:color w:val="1F1F1F"/>
          <w:kern w:val="0"/>
          <w14:ligatures w14:val="none"/>
        </w:rPr>
      </w:pPr>
      <w:r w:rsidRPr="006D35A9">
        <w:rPr>
          <w:rFonts w:ascii="Times New Roman" w:eastAsia="Times New Roman" w:hAnsi="Times New Roman" w:cs="Times New Roman"/>
          <w:b/>
          <w:bCs/>
          <w:color w:val="1F1F1F"/>
          <w:kern w:val="0"/>
          <w:bdr w:val="none" w:sz="0" w:space="0" w:color="auto" w:frame="1"/>
          <w14:ligatures w14:val="none"/>
        </w:rPr>
        <w:t>Thank you for your professionalism.</w:t>
      </w:r>
    </w:p>
    <w:p w14:paraId="07E3E937" w14:textId="77777777" w:rsidR="006D35A9" w:rsidRPr="006D35A9" w:rsidRDefault="006D35A9" w:rsidP="006D35A9">
      <w:pPr>
        <w:spacing w:after="120" w:line="240" w:lineRule="auto"/>
        <w:rPr>
          <w:rFonts w:ascii="Times New Roman" w:eastAsia="Times New Roman" w:hAnsi="Times New Roman" w:cs="Times New Roman"/>
          <w:color w:val="1F1F1F"/>
          <w:kern w:val="0"/>
          <w14:ligatures w14:val="none"/>
        </w:rPr>
      </w:pPr>
      <w:r w:rsidRPr="006D35A9">
        <w:rPr>
          <w:rFonts w:ascii="Times New Roman" w:eastAsia="Times New Roman" w:hAnsi="Times New Roman" w:cs="Times New Roman"/>
          <w:color w:val="1F1F1F"/>
          <w:kern w:val="0"/>
          <w14:ligatures w14:val="none"/>
        </w:rPr>
        <w:pict w14:anchorId="24EE84E5">
          <v:rect id="_x0000_i1048" style="width:0;height:1.5pt" o:hralign="center" o:hrstd="t" o:hrnoshade="t" o:hr="t" fillcolor="gray" stroked="f"/>
        </w:pict>
      </w:r>
    </w:p>
    <w:p w14:paraId="4D768898" w14:textId="77777777" w:rsidR="006D35A9" w:rsidRPr="006D35A9" w:rsidRDefault="006D35A9" w:rsidP="006D35A9">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6D35A9">
        <w:rPr>
          <w:rFonts w:ascii="Times New Roman" w:eastAsia="Times New Roman" w:hAnsi="Times New Roman" w:cs="Times New Roman"/>
          <w:b/>
          <w:bCs/>
          <w:color w:val="1F1F1F"/>
          <w:kern w:val="0"/>
          <w:sz w:val="27"/>
          <w:szCs w:val="27"/>
          <w:bdr w:val="none" w:sz="0" w:space="0" w:color="auto" w:frame="1"/>
          <w14:ligatures w14:val="none"/>
        </w:rPr>
        <w:t>3.3.2 Manager Talking Points Template</w:t>
      </w:r>
    </w:p>
    <w:p w14:paraId="5763101A" w14:textId="77777777" w:rsidR="006D35A9" w:rsidRPr="006D35A9" w:rsidRDefault="006D35A9" w:rsidP="006D35A9">
      <w:pPr>
        <w:spacing w:before="100" w:beforeAutospacing="1" w:after="0" w:line="240" w:lineRule="auto"/>
        <w:rPr>
          <w:rFonts w:ascii="Times New Roman" w:eastAsia="Times New Roman" w:hAnsi="Times New Roman" w:cs="Times New Roman"/>
          <w:color w:val="1F1F1F"/>
          <w:kern w:val="0"/>
          <w14:ligatures w14:val="none"/>
        </w:rPr>
      </w:pPr>
      <w:r w:rsidRPr="006D35A9">
        <w:rPr>
          <w:rFonts w:ascii="Times New Roman" w:eastAsia="Times New Roman" w:hAnsi="Times New Roman" w:cs="Times New Roman"/>
          <w:i/>
          <w:iCs/>
          <w:color w:val="1F1F1F"/>
          <w:kern w:val="0"/>
          <w:bdr w:val="none" w:sz="0" w:space="0" w:color="auto" w:frame="1"/>
          <w14:ligatures w14:val="none"/>
        </w:rPr>
        <w:t>Designed for Branch Managers and Department Heads to use during "Emergency Huddles."</w:t>
      </w:r>
    </w:p>
    <w:p w14:paraId="0E6D89F8" w14:textId="77777777" w:rsidR="006D35A9" w:rsidRPr="006D35A9" w:rsidRDefault="006D35A9" w:rsidP="006D35A9">
      <w:pPr>
        <w:spacing w:before="100" w:beforeAutospacing="1" w:after="0" w:line="240" w:lineRule="auto"/>
        <w:rPr>
          <w:rFonts w:ascii="Times New Roman" w:eastAsia="Times New Roman" w:hAnsi="Times New Roman" w:cs="Times New Roman"/>
          <w:color w:val="1F1F1F"/>
          <w:kern w:val="0"/>
          <w14:ligatures w14:val="none"/>
        </w:rPr>
      </w:pPr>
      <w:r w:rsidRPr="006D35A9">
        <w:rPr>
          <w:rFonts w:ascii="Times New Roman" w:eastAsia="Times New Roman" w:hAnsi="Times New Roman" w:cs="Times New Roman"/>
          <w:b/>
          <w:bCs/>
          <w:color w:val="1F1F1F"/>
          <w:kern w:val="0"/>
          <w:bdr w:val="none" w:sz="0" w:space="0" w:color="auto" w:frame="1"/>
          <w14:ligatures w14:val="none"/>
        </w:rPr>
        <w:t>Incident:</w:t>
      </w:r>
      <w:r w:rsidRPr="006D35A9">
        <w:rPr>
          <w:rFonts w:ascii="Times New Roman" w:eastAsia="Times New Roman" w:hAnsi="Times New Roman" w:cs="Times New Roman"/>
          <w:color w:val="1F1F1F"/>
          <w:kern w:val="0"/>
          <w14:ligatures w14:val="none"/>
        </w:rPr>
        <w:t xml:space="preserve"> [Name] | </w:t>
      </w:r>
      <w:r w:rsidRPr="006D35A9">
        <w:rPr>
          <w:rFonts w:ascii="Times New Roman" w:eastAsia="Times New Roman" w:hAnsi="Times New Roman" w:cs="Times New Roman"/>
          <w:b/>
          <w:bCs/>
          <w:color w:val="1F1F1F"/>
          <w:kern w:val="0"/>
          <w:bdr w:val="none" w:sz="0" w:space="0" w:color="auto" w:frame="1"/>
          <w14:ligatures w14:val="none"/>
        </w:rPr>
        <w:t>Date:</w:t>
      </w:r>
      <w:r w:rsidRPr="006D35A9">
        <w:rPr>
          <w:rFonts w:ascii="Times New Roman" w:eastAsia="Times New Roman" w:hAnsi="Times New Roman" w:cs="Times New Roman"/>
          <w:color w:val="1F1F1F"/>
          <w:kern w:val="0"/>
          <w14:ligatures w14:val="none"/>
        </w:rPr>
        <w:t xml:space="preserve"> [Date]</w:t>
      </w:r>
    </w:p>
    <w:p w14:paraId="1B529E60" w14:textId="77777777" w:rsidR="006D35A9" w:rsidRPr="006D35A9" w:rsidRDefault="006D35A9" w:rsidP="006D35A9">
      <w:pPr>
        <w:spacing w:before="100" w:beforeAutospacing="1" w:after="100" w:afterAutospacing="1" w:line="240" w:lineRule="auto"/>
        <w:rPr>
          <w:rFonts w:ascii="Times New Roman" w:eastAsia="Times New Roman" w:hAnsi="Times New Roman" w:cs="Times New Roman"/>
          <w:color w:val="1F1F1F"/>
          <w:kern w:val="0"/>
          <w14:ligatures w14:val="none"/>
        </w:rPr>
      </w:pPr>
      <w:r w:rsidRPr="006D35A9">
        <w:rPr>
          <w:rFonts w:ascii="Times New Roman" w:eastAsia="Times New Roman" w:hAnsi="Times New Roman" w:cs="Times New Roman"/>
          <w:color w:val="1F1F1F"/>
          <w:kern w:val="0"/>
          <w14:ligatures w14:val="none"/>
        </w:rPr>
        <w:t>1. The Current Reality:</w:t>
      </w:r>
    </w:p>
    <w:p w14:paraId="4B9293F4" w14:textId="77777777" w:rsidR="006D35A9" w:rsidRPr="006D35A9" w:rsidRDefault="006D35A9" w:rsidP="006D35A9">
      <w:pPr>
        <w:spacing w:before="100" w:beforeAutospacing="1" w:after="100" w:afterAutospacing="1" w:line="240" w:lineRule="auto"/>
        <w:rPr>
          <w:rFonts w:ascii="Times New Roman" w:eastAsia="Times New Roman" w:hAnsi="Times New Roman" w:cs="Times New Roman"/>
          <w:color w:val="1F1F1F"/>
          <w:kern w:val="0"/>
          <w14:ligatures w14:val="none"/>
        </w:rPr>
      </w:pPr>
      <w:r w:rsidRPr="006D35A9">
        <w:rPr>
          <w:rFonts w:ascii="Times New Roman" w:eastAsia="Times New Roman" w:hAnsi="Times New Roman" w:cs="Times New Roman"/>
          <w:color w:val="1F1F1F"/>
          <w:kern w:val="0"/>
          <w14:ligatures w14:val="none"/>
        </w:rPr>
        <w:t>"Team, we are dealing with [Facts]. The CCT is on top of it, but our job is to maintain operational stability at the front line."</w:t>
      </w:r>
    </w:p>
    <w:p w14:paraId="5142D1A1" w14:textId="77777777" w:rsidR="006D35A9" w:rsidRPr="006D35A9" w:rsidRDefault="006D35A9" w:rsidP="006D35A9">
      <w:pPr>
        <w:spacing w:before="100" w:beforeAutospacing="1" w:after="0" w:line="240" w:lineRule="auto"/>
        <w:rPr>
          <w:rFonts w:ascii="Times New Roman" w:eastAsia="Times New Roman" w:hAnsi="Times New Roman" w:cs="Times New Roman"/>
          <w:color w:val="1F1F1F"/>
          <w:kern w:val="0"/>
          <w14:ligatures w14:val="none"/>
        </w:rPr>
      </w:pPr>
      <w:r w:rsidRPr="006D35A9">
        <w:rPr>
          <w:rFonts w:ascii="Times New Roman" w:eastAsia="Times New Roman" w:hAnsi="Times New Roman" w:cs="Times New Roman"/>
          <w:b/>
          <w:bCs/>
          <w:color w:val="1F1F1F"/>
          <w:kern w:val="0"/>
          <w:bdr w:val="none" w:sz="0" w:space="0" w:color="auto" w:frame="1"/>
          <w14:ligatures w14:val="none"/>
        </w:rPr>
        <w:t>2. Key Messages for Staff:</w:t>
      </w:r>
    </w:p>
    <w:p w14:paraId="0B70ED1A" w14:textId="77777777" w:rsidR="006D35A9" w:rsidRPr="006D35A9" w:rsidRDefault="006D35A9" w:rsidP="006D35A9">
      <w:pPr>
        <w:numPr>
          <w:ilvl w:val="0"/>
          <w:numId w:val="12"/>
        </w:numPr>
        <w:spacing w:before="100" w:beforeAutospacing="1" w:after="120" w:line="240" w:lineRule="auto"/>
        <w:rPr>
          <w:rFonts w:ascii="Times New Roman" w:eastAsia="Times New Roman" w:hAnsi="Times New Roman" w:cs="Times New Roman"/>
          <w:color w:val="1F1F1F"/>
          <w:kern w:val="0"/>
          <w14:ligatures w14:val="none"/>
        </w:rPr>
      </w:pPr>
      <w:r w:rsidRPr="006D35A9">
        <w:rPr>
          <w:rFonts w:ascii="Times New Roman" w:eastAsia="Times New Roman" w:hAnsi="Times New Roman" w:cs="Times New Roman"/>
          <w:color w:val="1F1F1F"/>
          <w:kern w:val="0"/>
          <w14:ligatures w14:val="none"/>
        </w:rPr>
        <w:t>"Your safety and job security are our priorities."</w:t>
      </w:r>
    </w:p>
    <w:p w14:paraId="0644A93C" w14:textId="77777777" w:rsidR="006D35A9" w:rsidRPr="006D35A9" w:rsidRDefault="006D35A9" w:rsidP="006D35A9">
      <w:pPr>
        <w:numPr>
          <w:ilvl w:val="0"/>
          <w:numId w:val="12"/>
        </w:numPr>
        <w:spacing w:before="100" w:beforeAutospacing="1" w:after="120" w:line="240" w:lineRule="auto"/>
        <w:rPr>
          <w:rFonts w:ascii="Times New Roman" w:eastAsia="Times New Roman" w:hAnsi="Times New Roman" w:cs="Times New Roman"/>
          <w:color w:val="1F1F1F"/>
          <w:kern w:val="0"/>
          <w14:ligatures w14:val="none"/>
        </w:rPr>
      </w:pPr>
      <w:r w:rsidRPr="006D35A9">
        <w:rPr>
          <w:rFonts w:ascii="Times New Roman" w:eastAsia="Times New Roman" w:hAnsi="Times New Roman" w:cs="Times New Roman"/>
          <w:color w:val="1F1F1F"/>
          <w:kern w:val="0"/>
          <w14:ligatures w14:val="none"/>
        </w:rPr>
        <w:t>"We are in 'One Voice' mode. Consistency is key to maintaining customer trust."</w:t>
      </w:r>
    </w:p>
    <w:p w14:paraId="131D0B69" w14:textId="77777777" w:rsidR="006D35A9" w:rsidRPr="006D35A9" w:rsidRDefault="006D35A9" w:rsidP="006D35A9">
      <w:pPr>
        <w:spacing w:before="100" w:beforeAutospacing="1" w:after="0" w:line="240" w:lineRule="auto"/>
        <w:rPr>
          <w:rFonts w:ascii="Times New Roman" w:eastAsia="Times New Roman" w:hAnsi="Times New Roman" w:cs="Times New Roman"/>
          <w:color w:val="1F1F1F"/>
          <w:kern w:val="0"/>
          <w14:ligatures w14:val="none"/>
        </w:rPr>
      </w:pPr>
      <w:r w:rsidRPr="006D35A9">
        <w:rPr>
          <w:rFonts w:ascii="Times New Roman" w:eastAsia="Times New Roman" w:hAnsi="Times New Roman" w:cs="Times New Roman"/>
          <w:b/>
          <w:bCs/>
          <w:color w:val="1F1F1F"/>
          <w:kern w:val="0"/>
          <w:bdr w:val="none" w:sz="0" w:space="0" w:color="auto" w:frame="1"/>
          <w14:ligatures w14:val="none"/>
        </w:rPr>
        <w:t>3. Handling High-Tension Customers:</w:t>
      </w:r>
    </w:p>
    <w:p w14:paraId="5C4B7FDA" w14:textId="77777777" w:rsidR="006D35A9" w:rsidRPr="006D35A9" w:rsidRDefault="006D35A9" w:rsidP="006D35A9">
      <w:pPr>
        <w:numPr>
          <w:ilvl w:val="0"/>
          <w:numId w:val="13"/>
        </w:numPr>
        <w:spacing w:before="100" w:beforeAutospacing="1" w:after="0" w:line="240" w:lineRule="auto"/>
        <w:rPr>
          <w:rFonts w:ascii="Times New Roman" w:eastAsia="Times New Roman" w:hAnsi="Times New Roman" w:cs="Times New Roman"/>
          <w:color w:val="1F1F1F"/>
          <w:kern w:val="0"/>
          <w14:ligatures w14:val="none"/>
        </w:rPr>
      </w:pPr>
      <w:r w:rsidRPr="006D35A9">
        <w:rPr>
          <w:rFonts w:ascii="Times New Roman" w:eastAsia="Times New Roman" w:hAnsi="Times New Roman" w:cs="Times New Roman"/>
          <w:b/>
          <w:bCs/>
          <w:color w:val="1F1F1F"/>
          <w:kern w:val="0"/>
          <w:bdr w:val="none" w:sz="0" w:space="0" w:color="auto" w:frame="1"/>
          <w14:ligatures w14:val="none"/>
        </w:rPr>
        <w:t>The Script:</w:t>
      </w:r>
      <w:r w:rsidRPr="006D35A9">
        <w:rPr>
          <w:rFonts w:ascii="Times New Roman" w:eastAsia="Times New Roman" w:hAnsi="Times New Roman" w:cs="Times New Roman"/>
          <w:color w:val="1F1F1F"/>
          <w:kern w:val="0"/>
          <w14:ligatures w14:val="none"/>
        </w:rPr>
        <w:t xml:space="preserve"> "I understand your frustration. Our team is working to fix this as we speak. Your money is safe."</w:t>
      </w:r>
    </w:p>
    <w:p w14:paraId="5774BDB0" w14:textId="77777777" w:rsidR="006D35A9" w:rsidRPr="006D35A9" w:rsidRDefault="006D35A9" w:rsidP="006D35A9">
      <w:pPr>
        <w:numPr>
          <w:ilvl w:val="0"/>
          <w:numId w:val="13"/>
        </w:numPr>
        <w:spacing w:before="100" w:beforeAutospacing="1" w:after="0" w:line="240" w:lineRule="auto"/>
        <w:rPr>
          <w:rFonts w:ascii="Times New Roman" w:eastAsia="Times New Roman" w:hAnsi="Times New Roman" w:cs="Times New Roman"/>
          <w:color w:val="1F1F1F"/>
          <w:kern w:val="0"/>
          <w14:ligatures w14:val="none"/>
        </w:rPr>
      </w:pPr>
      <w:r w:rsidRPr="006D35A9">
        <w:rPr>
          <w:rFonts w:ascii="Times New Roman" w:eastAsia="Times New Roman" w:hAnsi="Times New Roman" w:cs="Times New Roman"/>
          <w:b/>
          <w:bCs/>
          <w:color w:val="1F1F1F"/>
          <w:kern w:val="0"/>
          <w:bdr w:val="none" w:sz="0" w:space="0" w:color="auto" w:frame="1"/>
          <w14:ligatures w14:val="none"/>
        </w:rPr>
        <w:t>The Pivot:</w:t>
      </w:r>
      <w:r w:rsidRPr="006D35A9">
        <w:rPr>
          <w:rFonts w:ascii="Times New Roman" w:eastAsia="Times New Roman" w:hAnsi="Times New Roman" w:cs="Times New Roman"/>
          <w:color w:val="1F1F1F"/>
          <w:kern w:val="0"/>
          <w14:ligatures w14:val="none"/>
        </w:rPr>
        <w:t xml:space="preserve"> "I cannot speculate on the timeline, but I can show you how to [Alternate Service, e.g., use the ATM] in the meantime."</w:t>
      </w:r>
    </w:p>
    <w:p w14:paraId="349DED91" w14:textId="77777777" w:rsidR="006D35A9" w:rsidRPr="006D35A9" w:rsidRDefault="006D35A9" w:rsidP="006D35A9">
      <w:pPr>
        <w:spacing w:after="120" w:line="240" w:lineRule="auto"/>
        <w:rPr>
          <w:rFonts w:ascii="Times New Roman" w:eastAsia="Times New Roman" w:hAnsi="Times New Roman" w:cs="Times New Roman"/>
          <w:color w:val="1F1F1F"/>
          <w:kern w:val="0"/>
          <w14:ligatures w14:val="none"/>
        </w:rPr>
      </w:pPr>
      <w:r w:rsidRPr="006D35A9">
        <w:rPr>
          <w:rFonts w:ascii="Times New Roman" w:eastAsia="Times New Roman" w:hAnsi="Times New Roman" w:cs="Times New Roman"/>
          <w:color w:val="1F1F1F"/>
          <w:kern w:val="0"/>
          <w14:ligatures w14:val="none"/>
        </w:rPr>
        <w:pict w14:anchorId="6D6D13DD">
          <v:rect id="_x0000_i1049" style="width:0;height:1.5pt" o:hralign="center" o:hrstd="t" o:hrnoshade="t" o:hr="t" fillcolor="gray" stroked="f"/>
        </w:pict>
      </w:r>
    </w:p>
    <w:p w14:paraId="29AFAB58" w14:textId="77777777" w:rsidR="006D35A9" w:rsidRPr="006D35A9" w:rsidRDefault="006D35A9" w:rsidP="006D35A9">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6D35A9">
        <w:rPr>
          <w:rFonts w:ascii="Times New Roman" w:eastAsia="Times New Roman" w:hAnsi="Times New Roman" w:cs="Times New Roman"/>
          <w:b/>
          <w:bCs/>
          <w:color w:val="1F1F1F"/>
          <w:kern w:val="0"/>
          <w:sz w:val="27"/>
          <w:szCs w:val="27"/>
          <w:bdr w:val="none" w:sz="0" w:space="0" w:color="auto" w:frame="1"/>
          <w14:ligatures w14:val="none"/>
        </w:rPr>
        <w:t>3.3.3 Intranet Crisis Update Template</w:t>
      </w:r>
    </w:p>
    <w:p w14:paraId="534D1660" w14:textId="77777777" w:rsidR="006D35A9" w:rsidRPr="006D35A9" w:rsidRDefault="006D35A9" w:rsidP="006D35A9">
      <w:pPr>
        <w:spacing w:before="100" w:beforeAutospacing="1" w:after="0" w:line="240" w:lineRule="auto"/>
        <w:rPr>
          <w:rFonts w:ascii="Times New Roman" w:eastAsia="Times New Roman" w:hAnsi="Times New Roman" w:cs="Times New Roman"/>
          <w:color w:val="1F1F1F"/>
          <w:kern w:val="0"/>
          <w14:ligatures w14:val="none"/>
        </w:rPr>
      </w:pPr>
      <w:r w:rsidRPr="006D35A9">
        <w:rPr>
          <w:rFonts w:ascii="Times New Roman" w:eastAsia="Times New Roman" w:hAnsi="Times New Roman" w:cs="Times New Roman"/>
          <w:i/>
          <w:iCs/>
          <w:color w:val="1F1F1F"/>
          <w:kern w:val="0"/>
          <w:bdr w:val="none" w:sz="0" w:space="0" w:color="auto" w:frame="1"/>
          <w14:ligatures w14:val="none"/>
        </w:rPr>
        <w:t>For the "</w:t>
      </w:r>
      <w:proofErr w:type="spellStart"/>
      <w:r w:rsidRPr="006D35A9">
        <w:rPr>
          <w:rFonts w:ascii="Times New Roman" w:eastAsia="Times New Roman" w:hAnsi="Times New Roman" w:cs="Times New Roman"/>
          <w:i/>
          <w:iCs/>
          <w:color w:val="1F1F1F"/>
          <w:kern w:val="0"/>
          <w:bdr w:val="none" w:sz="0" w:space="0" w:color="auto" w:frame="1"/>
          <w14:ligatures w14:val="none"/>
        </w:rPr>
        <w:t>FinTrust</w:t>
      </w:r>
      <w:proofErr w:type="spellEnd"/>
      <w:r w:rsidRPr="006D35A9">
        <w:rPr>
          <w:rFonts w:ascii="Times New Roman" w:eastAsia="Times New Roman" w:hAnsi="Times New Roman" w:cs="Times New Roman"/>
          <w:i/>
          <w:iCs/>
          <w:color w:val="1F1F1F"/>
          <w:kern w:val="0"/>
          <w:bdr w:val="none" w:sz="0" w:space="0" w:color="auto" w:frame="1"/>
          <w14:ligatures w14:val="none"/>
        </w:rPr>
        <w:t xml:space="preserve"> Central" home page. This should be a "Living Document."</w:t>
      </w:r>
    </w:p>
    <w:p w14:paraId="4F603EAF" w14:textId="77777777" w:rsidR="006D35A9" w:rsidRPr="006D35A9" w:rsidRDefault="006D35A9" w:rsidP="006D35A9">
      <w:pPr>
        <w:spacing w:before="100" w:beforeAutospacing="1" w:after="0" w:line="240" w:lineRule="auto"/>
        <w:rPr>
          <w:rFonts w:ascii="Times New Roman" w:eastAsia="Times New Roman" w:hAnsi="Times New Roman" w:cs="Times New Roman"/>
          <w:color w:val="1F1F1F"/>
          <w:kern w:val="0"/>
          <w14:ligatures w14:val="none"/>
        </w:rPr>
      </w:pPr>
      <w:r w:rsidRPr="006D35A9">
        <w:rPr>
          <w:rFonts w:ascii="Times New Roman" w:eastAsia="Times New Roman" w:hAnsi="Times New Roman" w:cs="Times New Roman"/>
          <w:b/>
          <w:bCs/>
          <w:color w:val="1F1F1F"/>
          <w:kern w:val="0"/>
          <w:bdr w:val="none" w:sz="0" w:space="0" w:color="auto" w:frame="1"/>
          <w14:ligatures w14:val="none"/>
        </w:rPr>
        <w:t>[RED BANNER] CRISIS UPDATE CENTER: [INCIDENT NAME]</w:t>
      </w:r>
    </w:p>
    <w:p w14:paraId="3A51A94C" w14:textId="77777777" w:rsidR="006D35A9" w:rsidRPr="006D35A9" w:rsidRDefault="006D35A9" w:rsidP="006D35A9">
      <w:pPr>
        <w:spacing w:before="100" w:beforeAutospacing="1" w:after="0" w:line="240" w:lineRule="auto"/>
        <w:rPr>
          <w:rFonts w:ascii="Times New Roman" w:eastAsia="Times New Roman" w:hAnsi="Times New Roman" w:cs="Times New Roman"/>
          <w:color w:val="1F1F1F"/>
          <w:kern w:val="0"/>
          <w14:ligatures w14:val="none"/>
        </w:rPr>
      </w:pPr>
      <w:r w:rsidRPr="006D35A9">
        <w:rPr>
          <w:rFonts w:ascii="Times New Roman" w:eastAsia="Times New Roman" w:hAnsi="Times New Roman" w:cs="Times New Roman"/>
          <w:b/>
          <w:bCs/>
          <w:color w:val="1F1F1F"/>
          <w:kern w:val="0"/>
          <w:bdr w:val="none" w:sz="0" w:space="0" w:color="auto" w:frame="1"/>
          <w14:ligatures w14:val="none"/>
        </w:rPr>
        <w:lastRenderedPageBreak/>
        <w:t>Last Updated:</w:t>
      </w:r>
      <w:r w:rsidRPr="006D35A9">
        <w:rPr>
          <w:rFonts w:ascii="Times New Roman" w:eastAsia="Times New Roman" w:hAnsi="Times New Roman" w:cs="Times New Roman"/>
          <w:color w:val="1F1F1F"/>
          <w:kern w:val="0"/>
          <w14:ligatures w14:val="none"/>
        </w:rPr>
        <w:t xml:space="preserve"> [Time] | </w:t>
      </w:r>
      <w:r w:rsidRPr="006D35A9">
        <w:rPr>
          <w:rFonts w:ascii="Times New Roman" w:eastAsia="Times New Roman" w:hAnsi="Times New Roman" w:cs="Times New Roman"/>
          <w:b/>
          <w:bCs/>
          <w:color w:val="1F1F1F"/>
          <w:kern w:val="0"/>
          <w:bdr w:val="none" w:sz="0" w:space="0" w:color="auto" w:frame="1"/>
          <w14:ligatures w14:val="none"/>
        </w:rPr>
        <w:t>Status:</w:t>
      </w:r>
      <w:r w:rsidRPr="006D35A9">
        <w:rPr>
          <w:rFonts w:ascii="Times New Roman" w:eastAsia="Times New Roman" w:hAnsi="Times New Roman" w:cs="Times New Roman"/>
          <w:color w:val="1F1F1F"/>
          <w:kern w:val="0"/>
          <w14:ligatures w14:val="none"/>
        </w:rPr>
        <w:t xml:space="preserve"> [Active/Restoring/Resolved]</w:t>
      </w:r>
    </w:p>
    <w:p w14:paraId="69D8ADC3" w14:textId="77777777" w:rsidR="006D35A9" w:rsidRPr="006D35A9" w:rsidRDefault="006D35A9" w:rsidP="006D35A9">
      <w:pPr>
        <w:spacing w:before="100" w:beforeAutospacing="1" w:after="0" w:line="240" w:lineRule="auto"/>
        <w:rPr>
          <w:rFonts w:ascii="Times New Roman" w:eastAsia="Times New Roman" w:hAnsi="Times New Roman" w:cs="Times New Roman"/>
          <w:color w:val="1F1F1F"/>
          <w:kern w:val="0"/>
          <w14:ligatures w14:val="none"/>
        </w:rPr>
      </w:pPr>
      <w:r w:rsidRPr="006D35A9">
        <w:rPr>
          <w:rFonts w:ascii="Times New Roman" w:eastAsia="Times New Roman" w:hAnsi="Times New Roman" w:cs="Times New Roman"/>
          <w:b/>
          <w:bCs/>
          <w:color w:val="1F1F1F"/>
          <w:kern w:val="0"/>
          <w:bdr w:val="none" w:sz="0" w:space="0" w:color="auto" w:frame="1"/>
          <w14:ligatures w14:val="none"/>
        </w:rPr>
        <w:t>Latest Developments:</w:t>
      </w:r>
    </w:p>
    <w:p w14:paraId="388EF3EC" w14:textId="77777777" w:rsidR="006D35A9" w:rsidRPr="006D35A9" w:rsidRDefault="006D35A9" w:rsidP="006D35A9">
      <w:pPr>
        <w:numPr>
          <w:ilvl w:val="0"/>
          <w:numId w:val="14"/>
        </w:numPr>
        <w:spacing w:before="100" w:beforeAutospacing="1" w:after="120" w:line="240" w:lineRule="auto"/>
        <w:rPr>
          <w:rFonts w:ascii="Times New Roman" w:eastAsia="Times New Roman" w:hAnsi="Times New Roman" w:cs="Times New Roman"/>
          <w:color w:val="1F1F1F"/>
          <w:kern w:val="0"/>
          <w14:ligatures w14:val="none"/>
        </w:rPr>
      </w:pPr>
      <w:r w:rsidRPr="006D35A9">
        <w:rPr>
          <w:rFonts w:ascii="Times New Roman" w:eastAsia="Times New Roman" w:hAnsi="Times New Roman" w:cs="Times New Roman"/>
          <w:color w:val="1F1F1F"/>
          <w:kern w:val="0"/>
          <w14:ligatures w14:val="none"/>
        </w:rPr>
        <w:t>[Bullet 1: e.g., Mobile app login issues identified.]</w:t>
      </w:r>
    </w:p>
    <w:p w14:paraId="5F3075A8" w14:textId="77777777" w:rsidR="006D35A9" w:rsidRPr="006D35A9" w:rsidRDefault="006D35A9" w:rsidP="006D35A9">
      <w:pPr>
        <w:numPr>
          <w:ilvl w:val="0"/>
          <w:numId w:val="14"/>
        </w:numPr>
        <w:spacing w:before="100" w:beforeAutospacing="1" w:after="120" w:line="240" w:lineRule="auto"/>
        <w:rPr>
          <w:rFonts w:ascii="Times New Roman" w:eastAsia="Times New Roman" w:hAnsi="Times New Roman" w:cs="Times New Roman"/>
          <w:color w:val="1F1F1F"/>
          <w:kern w:val="0"/>
          <w14:ligatures w14:val="none"/>
        </w:rPr>
      </w:pPr>
      <w:r w:rsidRPr="006D35A9">
        <w:rPr>
          <w:rFonts w:ascii="Times New Roman" w:eastAsia="Times New Roman" w:hAnsi="Times New Roman" w:cs="Times New Roman"/>
          <w:color w:val="1F1F1F"/>
          <w:kern w:val="0"/>
          <w14:ligatures w14:val="none"/>
        </w:rPr>
        <w:t>[Bullet 2: e.g., Forensic teams are on-site.]</w:t>
      </w:r>
    </w:p>
    <w:p w14:paraId="611E8E76" w14:textId="77777777" w:rsidR="006D35A9" w:rsidRPr="006D35A9" w:rsidRDefault="006D35A9" w:rsidP="006D35A9">
      <w:pPr>
        <w:spacing w:before="100" w:beforeAutospacing="1" w:after="0" w:line="240" w:lineRule="auto"/>
        <w:rPr>
          <w:rFonts w:ascii="Times New Roman" w:eastAsia="Times New Roman" w:hAnsi="Times New Roman" w:cs="Times New Roman"/>
          <w:color w:val="1F1F1F"/>
          <w:kern w:val="0"/>
          <w14:ligatures w14:val="none"/>
        </w:rPr>
      </w:pPr>
      <w:r w:rsidRPr="006D35A9">
        <w:rPr>
          <w:rFonts w:ascii="Times New Roman" w:eastAsia="Times New Roman" w:hAnsi="Times New Roman" w:cs="Times New Roman"/>
          <w:b/>
          <w:bCs/>
          <w:color w:val="1F1F1F"/>
          <w:kern w:val="0"/>
          <w:bdr w:val="none" w:sz="0" w:space="0" w:color="auto" w:frame="1"/>
          <w14:ligatures w14:val="none"/>
        </w:rPr>
        <w:t>Internal Resources:</w:t>
      </w:r>
    </w:p>
    <w:p w14:paraId="6C4C3C4D" w14:textId="77777777" w:rsidR="006D35A9" w:rsidRPr="006D35A9" w:rsidRDefault="006D35A9" w:rsidP="006D35A9">
      <w:pPr>
        <w:numPr>
          <w:ilvl w:val="0"/>
          <w:numId w:val="15"/>
        </w:numPr>
        <w:spacing w:before="100" w:beforeAutospacing="1" w:after="120" w:line="240" w:lineRule="auto"/>
        <w:rPr>
          <w:rFonts w:ascii="Times New Roman" w:eastAsia="Times New Roman" w:hAnsi="Times New Roman" w:cs="Times New Roman"/>
          <w:color w:val="1F1F1F"/>
          <w:kern w:val="0"/>
          <w14:ligatures w14:val="none"/>
        </w:rPr>
      </w:pPr>
      <w:r w:rsidRPr="006D35A9">
        <w:rPr>
          <w:rFonts w:ascii="Times New Roman" w:eastAsia="Times New Roman" w:hAnsi="Times New Roman" w:cs="Times New Roman"/>
          <w:color w:val="1F1F1F"/>
          <w:kern w:val="0"/>
          <w14:ligatures w14:val="none"/>
        </w:rPr>
        <w:t>[Link: Download Approved Talk Tracks]</w:t>
      </w:r>
    </w:p>
    <w:p w14:paraId="43B24458" w14:textId="77777777" w:rsidR="006D35A9" w:rsidRPr="006D35A9" w:rsidRDefault="006D35A9" w:rsidP="006D35A9">
      <w:pPr>
        <w:numPr>
          <w:ilvl w:val="0"/>
          <w:numId w:val="15"/>
        </w:numPr>
        <w:spacing w:before="100" w:beforeAutospacing="1" w:after="120" w:line="240" w:lineRule="auto"/>
        <w:rPr>
          <w:rFonts w:ascii="Times New Roman" w:eastAsia="Times New Roman" w:hAnsi="Times New Roman" w:cs="Times New Roman"/>
          <w:color w:val="1F1F1F"/>
          <w:kern w:val="0"/>
          <w14:ligatures w14:val="none"/>
        </w:rPr>
      </w:pPr>
      <w:r w:rsidRPr="006D35A9">
        <w:rPr>
          <w:rFonts w:ascii="Times New Roman" w:eastAsia="Times New Roman" w:hAnsi="Times New Roman" w:cs="Times New Roman"/>
          <w:color w:val="1F1F1F"/>
          <w:kern w:val="0"/>
          <w14:ligatures w14:val="none"/>
        </w:rPr>
        <w:t>[Link: Employee Assistance Program (EAP) for Stress Support]</w:t>
      </w:r>
    </w:p>
    <w:p w14:paraId="28F4ACE0" w14:textId="77777777" w:rsidR="006D35A9" w:rsidRPr="006D35A9" w:rsidRDefault="006D35A9" w:rsidP="006D35A9">
      <w:pPr>
        <w:numPr>
          <w:ilvl w:val="0"/>
          <w:numId w:val="15"/>
        </w:numPr>
        <w:spacing w:before="100" w:beforeAutospacing="1" w:after="120" w:line="240" w:lineRule="auto"/>
        <w:rPr>
          <w:rFonts w:ascii="Times New Roman" w:eastAsia="Times New Roman" w:hAnsi="Times New Roman" w:cs="Times New Roman"/>
          <w:color w:val="1F1F1F"/>
          <w:kern w:val="0"/>
          <w14:ligatures w14:val="none"/>
        </w:rPr>
      </w:pPr>
      <w:r w:rsidRPr="006D35A9">
        <w:rPr>
          <w:rFonts w:ascii="Times New Roman" w:eastAsia="Times New Roman" w:hAnsi="Times New Roman" w:cs="Times New Roman"/>
          <w:color w:val="1F1F1F"/>
          <w:kern w:val="0"/>
          <w14:ligatures w14:val="none"/>
        </w:rPr>
        <w:t>[Link: Submit a 'Front-Line' Question to the CCT]</w:t>
      </w:r>
    </w:p>
    <w:p w14:paraId="4D98DD19" w14:textId="77777777" w:rsidR="006D35A9" w:rsidRPr="006D35A9" w:rsidRDefault="006D35A9" w:rsidP="006D35A9">
      <w:pPr>
        <w:spacing w:after="120" w:line="240" w:lineRule="auto"/>
        <w:rPr>
          <w:rFonts w:ascii="Times New Roman" w:eastAsia="Times New Roman" w:hAnsi="Times New Roman" w:cs="Times New Roman"/>
          <w:color w:val="1F1F1F"/>
          <w:kern w:val="0"/>
          <w14:ligatures w14:val="none"/>
        </w:rPr>
      </w:pPr>
      <w:r w:rsidRPr="006D35A9">
        <w:rPr>
          <w:rFonts w:ascii="Times New Roman" w:eastAsia="Times New Roman" w:hAnsi="Times New Roman" w:cs="Times New Roman"/>
          <w:color w:val="1F1F1F"/>
          <w:kern w:val="0"/>
          <w14:ligatures w14:val="none"/>
        </w:rPr>
        <w:pict w14:anchorId="0C9FFADA">
          <v:rect id="_x0000_i1050" style="width:0;height:1.5pt" o:hralign="center" o:hrstd="t" o:hrnoshade="t" o:hr="t" fillcolor="gray" stroked="f"/>
        </w:pict>
      </w:r>
    </w:p>
    <w:p w14:paraId="7C66EC1C" w14:textId="77777777" w:rsidR="006D35A9" w:rsidRPr="006D35A9" w:rsidRDefault="006D35A9" w:rsidP="006D35A9">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6D35A9">
        <w:rPr>
          <w:rFonts w:ascii="Times New Roman" w:eastAsia="Times New Roman" w:hAnsi="Times New Roman" w:cs="Times New Roman"/>
          <w:b/>
          <w:bCs/>
          <w:color w:val="1F1F1F"/>
          <w:kern w:val="0"/>
          <w:sz w:val="27"/>
          <w:szCs w:val="27"/>
          <w:bdr w:val="none" w:sz="0" w:space="0" w:color="auto" w:frame="1"/>
          <w14:ligatures w14:val="none"/>
        </w:rPr>
        <w:t>3.3.4 Town Hall Presentation Template</w:t>
      </w:r>
    </w:p>
    <w:p w14:paraId="137CDAD2" w14:textId="77777777" w:rsidR="006D35A9" w:rsidRPr="006D35A9" w:rsidRDefault="006D35A9" w:rsidP="006D35A9">
      <w:pPr>
        <w:spacing w:before="100" w:beforeAutospacing="1" w:after="0" w:line="240" w:lineRule="auto"/>
        <w:rPr>
          <w:rFonts w:ascii="Times New Roman" w:eastAsia="Times New Roman" w:hAnsi="Times New Roman" w:cs="Times New Roman"/>
          <w:color w:val="1F1F1F"/>
          <w:kern w:val="0"/>
          <w14:ligatures w14:val="none"/>
        </w:rPr>
      </w:pPr>
      <w:r w:rsidRPr="006D35A9">
        <w:rPr>
          <w:rFonts w:ascii="Times New Roman" w:eastAsia="Times New Roman" w:hAnsi="Times New Roman" w:cs="Times New Roman"/>
          <w:i/>
          <w:iCs/>
          <w:color w:val="1F1F1F"/>
          <w:kern w:val="0"/>
          <w:bdr w:val="none" w:sz="0" w:space="0" w:color="auto" w:frame="1"/>
          <w14:ligatures w14:val="none"/>
        </w:rPr>
        <w:t>Used by the CEO or CCO for virtual/in-person all-hands meetings.</w:t>
      </w:r>
    </w:p>
    <w:p w14:paraId="37E36C74" w14:textId="77777777" w:rsidR="006D35A9" w:rsidRPr="006D35A9" w:rsidRDefault="006D35A9" w:rsidP="006D35A9">
      <w:pPr>
        <w:numPr>
          <w:ilvl w:val="0"/>
          <w:numId w:val="16"/>
        </w:numPr>
        <w:spacing w:before="100" w:beforeAutospacing="1" w:after="0" w:line="240" w:lineRule="auto"/>
        <w:rPr>
          <w:rFonts w:ascii="Times New Roman" w:eastAsia="Times New Roman" w:hAnsi="Times New Roman" w:cs="Times New Roman"/>
          <w:color w:val="1F1F1F"/>
          <w:kern w:val="0"/>
          <w14:ligatures w14:val="none"/>
        </w:rPr>
      </w:pPr>
      <w:r w:rsidRPr="006D35A9">
        <w:rPr>
          <w:rFonts w:ascii="Times New Roman" w:eastAsia="Times New Roman" w:hAnsi="Times New Roman" w:cs="Times New Roman"/>
          <w:b/>
          <w:bCs/>
          <w:color w:val="1F1F1F"/>
          <w:kern w:val="0"/>
          <w:bdr w:val="none" w:sz="0" w:space="0" w:color="auto" w:frame="1"/>
          <w14:ligatures w14:val="none"/>
        </w:rPr>
        <w:t>Slide 1: Current State of the Bank.</w:t>
      </w:r>
      <w:r w:rsidRPr="006D35A9">
        <w:rPr>
          <w:rFonts w:ascii="Times New Roman" w:eastAsia="Times New Roman" w:hAnsi="Times New Roman" w:cs="Times New Roman"/>
          <w:color w:val="1F1F1F"/>
          <w:kern w:val="0"/>
          <w14:ligatures w14:val="none"/>
        </w:rPr>
        <w:t xml:space="preserve"> Factual summary of the crisis.</w:t>
      </w:r>
    </w:p>
    <w:p w14:paraId="2AC46087" w14:textId="77777777" w:rsidR="006D35A9" w:rsidRPr="006D35A9" w:rsidRDefault="006D35A9" w:rsidP="006D35A9">
      <w:pPr>
        <w:numPr>
          <w:ilvl w:val="0"/>
          <w:numId w:val="16"/>
        </w:numPr>
        <w:spacing w:before="100" w:beforeAutospacing="1" w:after="0" w:line="240" w:lineRule="auto"/>
        <w:rPr>
          <w:rFonts w:ascii="Times New Roman" w:eastAsia="Times New Roman" w:hAnsi="Times New Roman" w:cs="Times New Roman"/>
          <w:color w:val="1F1F1F"/>
          <w:kern w:val="0"/>
          <w14:ligatures w14:val="none"/>
        </w:rPr>
      </w:pPr>
      <w:r w:rsidRPr="006D35A9">
        <w:rPr>
          <w:rFonts w:ascii="Times New Roman" w:eastAsia="Times New Roman" w:hAnsi="Times New Roman" w:cs="Times New Roman"/>
          <w:b/>
          <w:bCs/>
          <w:color w:val="1F1F1F"/>
          <w:kern w:val="0"/>
          <w:bdr w:val="none" w:sz="0" w:space="0" w:color="auto" w:frame="1"/>
          <w14:ligatures w14:val="none"/>
        </w:rPr>
        <w:t>Slide 2: The SCCT Response Strategy.</w:t>
      </w:r>
      <w:r w:rsidRPr="006D35A9">
        <w:rPr>
          <w:rFonts w:ascii="Times New Roman" w:eastAsia="Times New Roman" w:hAnsi="Times New Roman" w:cs="Times New Roman"/>
          <w:color w:val="1F1F1F"/>
          <w:kern w:val="0"/>
          <w14:ligatures w14:val="none"/>
        </w:rPr>
        <w:t xml:space="preserve"> Explain the "Why" (e.g., "We are using a Rebuild strategy because we value transparency").</w:t>
      </w:r>
    </w:p>
    <w:p w14:paraId="4AB7F256" w14:textId="77777777" w:rsidR="006D35A9" w:rsidRPr="006D35A9" w:rsidRDefault="006D35A9" w:rsidP="006D35A9">
      <w:pPr>
        <w:numPr>
          <w:ilvl w:val="0"/>
          <w:numId w:val="16"/>
        </w:numPr>
        <w:spacing w:before="100" w:beforeAutospacing="1" w:after="0" w:line="240" w:lineRule="auto"/>
        <w:rPr>
          <w:rFonts w:ascii="Times New Roman" w:eastAsia="Times New Roman" w:hAnsi="Times New Roman" w:cs="Times New Roman"/>
          <w:color w:val="1F1F1F"/>
          <w:kern w:val="0"/>
          <w14:ligatures w14:val="none"/>
        </w:rPr>
      </w:pPr>
      <w:r w:rsidRPr="006D35A9">
        <w:rPr>
          <w:rFonts w:ascii="Times New Roman" w:eastAsia="Times New Roman" w:hAnsi="Times New Roman" w:cs="Times New Roman"/>
          <w:b/>
          <w:bCs/>
          <w:color w:val="1F1F1F"/>
          <w:kern w:val="0"/>
          <w:bdr w:val="none" w:sz="0" w:space="0" w:color="auto" w:frame="1"/>
          <w14:ligatures w14:val="none"/>
        </w:rPr>
        <w:t>Slide 3: Impact on Employees.</w:t>
      </w:r>
      <w:r w:rsidRPr="006D35A9">
        <w:rPr>
          <w:rFonts w:ascii="Times New Roman" w:eastAsia="Times New Roman" w:hAnsi="Times New Roman" w:cs="Times New Roman"/>
          <w:color w:val="1F1F1F"/>
          <w:kern w:val="0"/>
          <w14:ligatures w14:val="none"/>
        </w:rPr>
        <w:t xml:space="preserve"> Address payroll, system access, and safety.</w:t>
      </w:r>
    </w:p>
    <w:p w14:paraId="0DD8982D" w14:textId="77777777" w:rsidR="006D35A9" w:rsidRPr="006D35A9" w:rsidRDefault="006D35A9" w:rsidP="006D35A9">
      <w:pPr>
        <w:numPr>
          <w:ilvl w:val="0"/>
          <w:numId w:val="16"/>
        </w:numPr>
        <w:spacing w:before="100" w:beforeAutospacing="1" w:after="0" w:line="240" w:lineRule="auto"/>
        <w:rPr>
          <w:rFonts w:ascii="Times New Roman" w:eastAsia="Times New Roman" w:hAnsi="Times New Roman" w:cs="Times New Roman"/>
          <w:color w:val="1F1F1F"/>
          <w:kern w:val="0"/>
          <w14:ligatures w14:val="none"/>
        </w:rPr>
      </w:pPr>
      <w:r w:rsidRPr="006D35A9">
        <w:rPr>
          <w:rFonts w:ascii="Times New Roman" w:eastAsia="Times New Roman" w:hAnsi="Times New Roman" w:cs="Times New Roman"/>
          <w:b/>
          <w:bCs/>
          <w:color w:val="1F1F1F"/>
          <w:kern w:val="0"/>
          <w:bdr w:val="none" w:sz="0" w:space="0" w:color="auto" w:frame="1"/>
          <w14:ligatures w14:val="none"/>
        </w:rPr>
        <w:t>Slide 4: Our Resilience Plan.</w:t>
      </w:r>
      <w:r w:rsidRPr="006D35A9">
        <w:rPr>
          <w:rFonts w:ascii="Times New Roman" w:eastAsia="Times New Roman" w:hAnsi="Times New Roman" w:cs="Times New Roman"/>
          <w:color w:val="1F1F1F"/>
          <w:kern w:val="0"/>
          <w14:ligatures w14:val="none"/>
        </w:rPr>
        <w:t xml:space="preserve"> Timeline for recovery and upcoming milestones.</w:t>
      </w:r>
    </w:p>
    <w:p w14:paraId="49529C09" w14:textId="77777777" w:rsidR="006D35A9" w:rsidRPr="006D35A9" w:rsidRDefault="006D35A9" w:rsidP="006D35A9">
      <w:pPr>
        <w:numPr>
          <w:ilvl w:val="0"/>
          <w:numId w:val="16"/>
        </w:numPr>
        <w:spacing w:before="100" w:beforeAutospacing="1" w:after="0" w:line="240" w:lineRule="auto"/>
        <w:rPr>
          <w:rFonts w:ascii="Times New Roman" w:eastAsia="Times New Roman" w:hAnsi="Times New Roman" w:cs="Times New Roman"/>
          <w:color w:val="1F1F1F"/>
          <w:kern w:val="0"/>
          <w14:ligatures w14:val="none"/>
        </w:rPr>
      </w:pPr>
      <w:r w:rsidRPr="006D35A9">
        <w:rPr>
          <w:rFonts w:ascii="Times New Roman" w:eastAsia="Times New Roman" w:hAnsi="Times New Roman" w:cs="Times New Roman"/>
          <w:b/>
          <w:bCs/>
          <w:color w:val="1F1F1F"/>
          <w:kern w:val="0"/>
          <w:bdr w:val="none" w:sz="0" w:space="0" w:color="auto" w:frame="1"/>
          <w14:ligatures w14:val="none"/>
        </w:rPr>
        <w:t>Slide 5: Q&amp;A Session.</w:t>
      </w:r>
      <w:r w:rsidRPr="006D35A9">
        <w:rPr>
          <w:rFonts w:ascii="Times New Roman" w:eastAsia="Times New Roman" w:hAnsi="Times New Roman" w:cs="Times New Roman"/>
          <w:color w:val="1F1F1F"/>
          <w:kern w:val="0"/>
          <w14:ligatures w14:val="none"/>
        </w:rPr>
        <w:t xml:space="preserve"> Moderated questions from the staff.</w:t>
      </w:r>
    </w:p>
    <w:p w14:paraId="0138ED20" w14:textId="77777777" w:rsidR="006D35A9" w:rsidRPr="006D35A9" w:rsidRDefault="006D35A9" w:rsidP="006D35A9">
      <w:pPr>
        <w:spacing w:after="120" w:line="240" w:lineRule="auto"/>
        <w:rPr>
          <w:rFonts w:ascii="Times New Roman" w:eastAsia="Times New Roman" w:hAnsi="Times New Roman" w:cs="Times New Roman"/>
          <w:color w:val="1F1F1F"/>
          <w:kern w:val="0"/>
          <w14:ligatures w14:val="none"/>
        </w:rPr>
      </w:pPr>
      <w:r w:rsidRPr="006D35A9">
        <w:rPr>
          <w:rFonts w:ascii="Times New Roman" w:eastAsia="Times New Roman" w:hAnsi="Times New Roman" w:cs="Times New Roman"/>
          <w:color w:val="1F1F1F"/>
          <w:kern w:val="0"/>
          <w14:ligatures w14:val="none"/>
        </w:rPr>
        <w:pict w14:anchorId="70673085">
          <v:rect id="_x0000_i1051" style="width:0;height:1.5pt" o:hralign="center" o:hrstd="t" o:hrnoshade="t" o:hr="t" fillcolor="gray" stroked="f"/>
        </w:pict>
      </w:r>
    </w:p>
    <w:p w14:paraId="7FED8EA8" w14:textId="77777777" w:rsidR="006D35A9" w:rsidRPr="006D35A9" w:rsidRDefault="006D35A9" w:rsidP="006D35A9">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6D35A9">
        <w:rPr>
          <w:rFonts w:ascii="Times New Roman" w:eastAsia="Times New Roman" w:hAnsi="Times New Roman" w:cs="Times New Roman"/>
          <w:b/>
          <w:bCs/>
          <w:color w:val="1F1F1F"/>
          <w:kern w:val="0"/>
          <w:sz w:val="27"/>
          <w:szCs w:val="27"/>
          <w:bdr w:val="none" w:sz="0" w:space="0" w:color="auto" w:frame="1"/>
          <w14:ligatures w14:val="none"/>
        </w:rPr>
        <w:t>3.3.5 FAQ Document Template for Employees</w:t>
      </w:r>
    </w:p>
    <w:p w14:paraId="5786BF6A" w14:textId="77777777" w:rsidR="006D35A9" w:rsidRPr="006D35A9" w:rsidRDefault="006D35A9" w:rsidP="006D35A9">
      <w:pPr>
        <w:spacing w:before="100" w:beforeAutospacing="1" w:after="0" w:line="240" w:lineRule="auto"/>
        <w:rPr>
          <w:rFonts w:ascii="Times New Roman" w:eastAsia="Times New Roman" w:hAnsi="Times New Roman" w:cs="Times New Roman"/>
          <w:color w:val="1F1F1F"/>
          <w:kern w:val="0"/>
          <w14:ligatures w14:val="none"/>
        </w:rPr>
      </w:pPr>
      <w:r w:rsidRPr="006D35A9">
        <w:rPr>
          <w:rFonts w:ascii="Times New Roman" w:eastAsia="Times New Roman" w:hAnsi="Times New Roman" w:cs="Times New Roman"/>
          <w:i/>
          <w:iCs/>
          <w:color w:val="1F1F1F"/>
          <w:kern w:val="0"/>
          <w:bdr w:val="none" w:sz="0" w:space="0" w:color="auto" w:frame="1"/>
          <w14:ligatures w14:val="none"/>
        </w:rPr>
        <w:t>A "living" document to address common staff anxieties.</w:t>
      </w:r>
    </w:p>
    <w:tbl>
      <w:tblPr>
        <w:tblW w:w="0" w:type="auto"/>
        <w:tblCellSpacing w:w="15" w:type="dxa"/>
        <w:tblCellMar>
          <w:left w:w="0" w:type="dxa"/>
          <w:right w:w="0" w:type="dxa"/>
        </w:tblCellMar>
        <w:tblLook w:val="04A0" w:firstRow="1" w:lastRow="0" w:firstColumn="1" w:lastColumn="0" w:noHBand="0" w:noVBand="1"/>
      </w:tblPr>
      <w:tblGrid>
        <w:gridCol w:w="3102"/>
        <w:gridCol w:w="6242"/>
      </w:tblGrid>
      <w:tr w:rsidR="006D35A9" w:rsidRPr="006D35A9" w14:paraId="3CF1A498" w14:textId="77777777" w:rsidTr="006D35A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6A189A" w14:textId="77777777" w:rsidR="006D35A9" w:rsidRPr="006D35A9" w:rsidRDefault="006D35A9" w:rsidP="006D35A9">
            <w:pPr>
              <w:spacing w:after="0" w:line="240" w:lineRule="auto"/>
              <w:rPr>
                <w:rFonts w:ascii="Times New Roman" w:eastAsia="Times New Roman" w:hAnsi="Times New Roman" w:cs="Times New Roman"/>
                <w:color w:val="1F1F1F"/>
                <w:kern w:val="0"/>
                <w14:ligatures w14:val="none"/>
              </w:rPr>
            </w:pPr>
            <w:r w:rsidRPr="006D35A9">
              <w:rPr>
                <w:rFonts w:ascii="Times New Roman" w:eastAsia="Times New Roman" w:hAnsi="Times New Roman" w:cs="Times New Roman"/>
                <w:b/>
                <w:bCs/>
                <w:color w:val="1F1F1F"/>
                <w:kern w:val="0"/>
                <w:bdr w:val="none" w:sz="0" w:space="0" w:color="auto" w:frame="1"/>
                <w14:ligatures w14:val="none"/>
              </w:rPr>
              <w:t>Question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3EB6A4" w14:textId="77777777" w:rsidR="006D35A9" w:rsidRPr="006D35A9" w:rsidRDefault="006D35A9" w:rsidP="006D35A9">
            <w:pPr>
              <w:spacing w:after="0" w:line="240" w:lineRule="auto"/>
              <w:rPr>
                <w:rFonts w:ascii="Times New Roman" w:eastAsia="Times New Roman" w:hAnsi="Times New Roman" w:cs="Times New Roman"/>
                <w:color w:val="1F1F1F"/>
                <w:kern w:val="0"/>
                <w14:ligatures w14:val="none"/>
              </w:rPr>
            </w:pPr>
            <w:r w:rsidRPr="006D35A9">
              <w:rPr>
                <w:rFonts w:ascii="Times New Roman" w:eastAsia="Times New Roman" w:hAnsi="Times New Roman" w:cs="Times New Roman"/>
                <w:b/>
                <w:bCs/>
                <w:color w:val="1F1F1F"/>
                <w:kern w:val="0"/>
                <w:bdr w:val="none" w:sz="0" w:space="0" w:color="auto" w:frame="1"/>
                <w14:ligatures w14:val="none"/>
              </w:rPr>
              <w:t>Approved Answer</w:t>
            </w:r>
          </w:p>
        </w:tc>
      </w:tr>
      <w:tr w:rsidR="006D35A9" w:rsidRPr="006D35A9" w14:paraId="6B713AB5" w14:textId="77777777" w:rsidTr="006D35A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442E2B" w14:textId="77777777" w:rsidR="006D35A9" w:rsidRPr="006D35A9" w:rsidRDefault="006D35A9" w:rsidP="006D35A9">
            <w:pPr>
              <w:spacing w:after="0" w:line="240" w:lineRule="auto"/>
              <w:rPr>
                <w:rFonts w:ascii="Times New Roman" w:eastAsia="Times New Roman" w:hAnsi="Times New Roman" w:cs="Times New Roman"/>
                <w:color w:val="1F1F1F"/>
                <w:kern w:val="0"/>
                <w14:ligatures w14:val="none"/>
              </w:rPr>
            </w:pPr>
            <w:r w:rsidRPr="006D35A9">
              <w:rPr>
                <w:rFonts w:ascii="Times New Roman" w:eastAsia="Times New Roman" w:hAnsi="Times New Roman" w:cs="Times New Roman"/>
                <w:b/>
                <w:bCs/>
                <w:color w:val="1F1F1F"/>
                <w:kern w:val="0"/>
                <w:bdr w:val="none" w:sz="0" w:space="0" w:color="auto" w:frame="1"/>
                <w14:ligatures w14:val="none"/>
              </w:rPr>
              <w:t>Is my personal data safe?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ABDE05" w14:textId="77777777" w:rsidR="006D35A9" w:rsidRPr="006D35A9" w:rsidRDefault="006D35A9" w:rsidP="006D35A9">
            <w:pPr>
              <w:spacing w:after="0" w:line="240" w:lineRule="auto"/>
              <w:rPr>
                <w:rFonts w:ascii="Times New Roman" w:eastAsia="Times New Roman" w:hAnsi="Times New Roman" w:cs="Times New Roman"/>
                <w:color w:val="1F1F1F"/>
                <w:kern w:val="0"/>
                <w14:ligatures w14:val="none"/>
              </w:rPr>
            </w:pPr>
            <w:r w:rsidRPr="006D35A9">
              <w:rPr>
                <w:rFonts w:ascii="Times New Roman" w:eastAsia="Times New Roman" w:hAnsi="Times New Roman" w:cs="Times New Roman"/>
                <w:color w:val="1F1F1F"/>
                <w:kern w:val="0"/>
                <w:bdr w:val="none" w:sz="0" w:space="0" w:color="auto" w:frame="1"/>
                <w14:ligatures w14:val="none"/>
              </w:rPr>
              <w:t>Our investigation currently focuses on [Segment]. We will notify all employees individually if their data is involved.</w:t>
            </w:r>
          </w:p>
        </w:tc>
      </w:tr>
      <w:tr w:rsidR="006D35A9" w:rsidRPr="006D35A9" w14:paraId="66EA0C92" w14:textId="77777777" w:rsidTr="006D35A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E62A3C" w14:textId="77777777" w:rsidR="006D35A9" w:rsidRPr="006D35A9" w:rsidRDefault="006D35A9" w:rsidP="006D35A9">
            <w:pPr>
              <w:spacing w:after="0" w:line="240" w:lineRule="auto"/>
              <w:rPr>
                <w:rFonts w:ascii="Times New Roman" w:eastAsia="Times New Roman" w:hAnsi="Times New Roman" w:cs="Times New Roman"/>
                <w:color w:val="1F1F1F"/>
                <w:kern w:val="0"/>
                <w14:ligatures w14:val="none"/>
              </w:rPr>
            </w:pPr>
            <w:r w:rsidRPr="006D35A9">
              <w:rPr>
                <w:rFonts w:ascii="Times New Roman" w:eastAsia="Times New Roman" w:hAnsi="Times New Roman" w:cs="Times New Roman"/>
                <w:b/>
                <w:bCs/>
                <w:color w:val="1F1F1F"/>
                <w:kern w:val="0"/>
                <w:bdr w:val="none" w:sz="0" w:space="0" w:color="auto" w:frame="1"/>
                <w14:ligatures w14:val="none"/>
              </w:rPr>
              <w:t>What do I do if a reporter calls my cell?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EF4300" w14:textId="77777777" w:rsidR="006D35A9" w:rsidRPr="006D35A9" w:rsidRDefault="006D35A9" w:rsidP="006D35A9">
            <w:pPr>
              <w:spacing w:after="0" w:line="240" w:lineRule="auto"/>
              <w:rPr>
                <w:rFonts w:ascii="Times New Roman" w:eastAsia="Times New Roman" w:hAnsi="Times New Roman" w:cs="Times New Roman"/>
                <w:color w:val="1F1F1F"/>
                <w:kern w:val="0"/>
                <w14:ligatures w14:val="none"/>
              </w:rPr>
            </w:pPr>
            <w:r w:rsidRPr="006D35A9">
              <w:rPr>
                <w:rFonts w:ascii="Times New Roman" w:eastAsia="Times New Roman" w:hAnsi="Times New Roman" w:cs="Times New Roman"/>
                <w:color w:val="1F1F1F"/>
                <w:kern w:val="0"/>
                <w:bdr w:val="none" w:sz="0" w:space="0" w:color="auto" w:frame="1"/>
                <w14:ligatures w14:val="none"/>
              </w:rPr>
              <w:t>Do not engage. Politely state: "I am not authorized to speak on this. Please contact our media team," and hang up.</w:t>
            </w:r>
          </w:p>
        </w:tc>
      </w:tr>
      <w:tr w:rsidR="006D35A9" w:rsidRPr="006D35A9" w14:paraId="67D585A9" w14:textId="77777777" w:rsidTr="006D35A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F1385F" w14:textId="77777777" w:rsidR="006D35A9" w:rsidRPr="006D35A9" w:rsidRDefault="006D35A9" w:rsidP="006D35A9">
            <w:pPr>
              <w:spacing w:after="0" w:line="240" w:lineRule="auto"/>
              <w:rPr>
                <w:rFonts w:ascii="Times New Roman" w:eastAsia="Times New Roman" w:hAnsi="Times New Roman" w:cs="Times New Roman"/>
                <w:color w:val="1F1F1F"/>
                <w:kern w:val="0"/>
                <w14:ligatures w14:val="none"/>
              </w:rPr>
            </w:pPr>
            <w:r w:rsidRPr="006D35A9">
              <w:rPr>
                <w:rFonts w:ascii="Times New Roman" w:eastAsia="Times New Roman" w:hAnsi="Times New Roman" w:cs="Times New Roman"/>
                <w:b/>
                <w:bCs/>
                <w:color w:val="1F1F1F"/>
                <w:kern w:val="0"/>
                <w:bdr w:val="none" w:sz="0" w:space="0" w:color="auto" w:frame="1"/>
                <w14:ligatures w14:val="none"/>
              </w:rPr>
              <w:t>Will the branches stay open?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0C6D9A" w14:textId="77777777" w:rsidR="006D35A9" w:rsidRPr="006D35A9" w:rsidRDefault="006D35A9" w:rsidP="006D35A9">
            <w:pPr>
              <w:spacing w:after="0" w:line="240" w:lineRule="auto"/>
              <w:rPr>
                <w:rFonts w:ascii="Times New Roman" w:eastAsia="Times New Roman" w:hAnsi="Times New Roman" w:cs="Times New Roman"/>
                <w:color w:val="1F1F1F"/>
                <w:kern w:val="0"/>
                <w14:ligatures w14:val="none"/>
              </w:rPr>
            </w:pPr>
            <w:r w:rsidRPr="006D35A9">
              <w:rPr>
                <w:rFonts w:ascii="Times New Roman" w:eastAsia="Times New Roman" w:hAnsi="Times New Roman" w:cs="Times New Roman"/>
                <w:color w:val="1F1F1F"/>
                <w:kern w:val="0"/>
                <w:bdr w:val="none" w:sz="0" w:space="0" w:color="auto" w:frame="1"/>
                <w14:ligatures w14:val="none"/>
              </w:rPr>
              <w:t>Yes, branches are operating under "Contingency Protocol B."</w:t>
            </w:r>
          </w:p>
        </w:tc>
      </w:tr>
      <w:tr w:rsidR="006D35A9" w:rsidRPr="006D35A9" w14:paraId="00D8327D" w14:textId="77777777" w:rsidTr="006D35A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7580A3" w14:textId="77777777" w:rsidR="006D35A9" w:rsidRPr="006D35A9" w:rsidRDefault="006D35A9" w:rsidP="006D35A9">
            <w:pPr>
              <w:spacing w:after="0" w:line="240" w:lineRule="auto"/>
              <w:rPr>
                <w:rFonts w:ascii="Times New Roman" w:eastAsia="Times New Roman" w:hAnsi="Times New Roman" w:cs="Times New Roman"/>
                <w:color w:val="1F1F1F"/>
                <w:kern w:val="0"/>
                <w14:ligatures w14:val="none"/>
              </w:rPr>
            </w:pPr>
            <w:r w:rsidRPr="006D35A9">
              <w:rPr>
                <w:rFonts w:ascii="Times New Roman" w:eastAsia="Times New Roman" w:hAnsi="Times New Roman" w:cs="Times New Roman"/>
                <w:b/>
                <w:bCs/>
                <w:color w:val="1F1F1F"/>
                <w:kern w:val="0"/>
                <w:bdr w:val="none" w:sz="0" w:space="0" w:color="auto" w:frame="1"/>
                <w14:ligatures w14:val="none"/>
              </w:rPr>
              <w:t>Who do I call if a customer gets aggressive?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D49156" w14:textId="77777777" w:rsidR="006D35A9" w:rsidRPr="006D35A9" w:rsidRDefault="006D35A9" w:rsidP="006D35A9">
            <w:pPr>
              <w:spacing w:after="0" w:line="240" w:lineRule="auto"/>
              <w:rPr>
                <w:rFonts w:ascii="Times New Roman" w:eastAsia="Times New Roman" w:hAnsi="Times New Roman" w:cs="Times New Roman"/>
                <w:color w:val="1F1F1F"/>
                <w:kern w:val="0"/>
                <w14:ligatures w14:val="none"/>
              </w:rPr>
            </w:pPr>
            <w:r w:rsidRPr="006D35A9">
              <w:rPr>
                <w:rFonts w:ascii="Times New Roman" w:eastAsia="Times New Roman" w:hAnsi="Times New Roman" w:cs="Times New Roman"/>
                <w:color w:val="1F1F1F"/>
                <w:kern w:val="0"/>
                <w:bdr w:val="none" w:sz="0" w:space="0" w:color="auto" w:frame="1"/>
                <w14:ligatures w14:val="none"/>
              </w:rPr>
              <w:t>Follow the standard de-escalation policy and alert Branch Security immediately.</w:t>
            </w:r>
          </w:p>
        </w:tc>
      </w:tr>
    </w:tbl>
    <w:p w14:paraId="01159944" w14:textId="77777777" w:rsidR="006D35A9" w:rsidRPr="006D35A9" w:rsidRDefault="006D35A9" w:rsidP="006D35A9">
      <w:pPr>
        <w:spacing w:after="120" w:line="240" w:lineRule="auto"/>
        <w:rPr>
          <w:rFonts w:ascii="Times New Roman" w:eastAsia="Times New Roman" w:hAnsi="Times New Roman" w:cs="Times New Roman"/>
          <w:color w:val="1F1F1F"/>
          <w:kern w:val="0"/>
          <w14:ligatures w14:val="none"/>
        </w:rPr>
      </w:pPr>
      <w:r w:rsidRPr="006D35A9">
        <w:rPr>
          <w:rFonts w:ascii="Times New Roman" w:eastAsia="Times New Roman" w:hAnsi="Times New Roman" w:cs="Times New Roman"/>
          <w:color w:val="1F1F1F"/>
          <w:kern w:val="0"/>
          <w14:ligatures w14:val="none"/>
        </w:rPr>
        <w:pict w14:anchorId="41BD486A">
          <v:rect id="_x0000_i1052" style="width:0;height:1.5pt" o:hralign="center" o:hrstd="t" o:hrnoshade="t" o:hr="t" fillcolor="gray" stroked="f"/>
        </w:pict>
      </w:r>
    </w:p>
    <w:p w14:paraId="34A56D7E" w14:textId="77777777" w:rsidR="006D35A9" w:rsidRPr="006D35A9" w:rsidRDefault="006D35A9" w:rsidP="006D35A9">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6D35A9">
        <w:rPr>
          <w:rFonts w:ascii="Times New Roman" w:eastAsia="Times New Roman" w:hAnsi="Times New Roman" w:cs="Times New Roman"/>
          <w:b/>
          <w:bCs/>
          <w:color w:val="1F1F1F"/>
          <w:kern w:val="0"/>
          <w:sz w:val="27"/>
          <w:szCs w:val="27"/>
          <w:bdr w:val="none" w:sz="0" w:space="0" w:color="auto" w:frame="1"/>
          <w14:ligatures w14:val="none"/>
        </w:rPr>
        <w:lastRenderedPageBreak/>
        <w:t>Instructions for Implementation</w:t>
      </w:r>
    </w:p>
    <w:p w14:paraId="49664B0E" w14:textId="77777777" w:rsidR="006D35A9" w:rsidRPr="006D35A9" w:rsidRDefault="006D35A9" w:rsidP="006D35A9">
      <w:pPr>
        <w:numPr>
          <w:ilvl w:val="0"/>
          <w:numId w:val="17"/>
        </w:numPr>
        <w:spacing w:before="100" w:beforeAutospacing="1" w:after="0" w:line="240" w:lineRule="auto"/>
        <w:rPr>
          <w:rFonts w:ascii="Times New Roman" w:eastAsia="Times New Roman" w:hAnsi="Times New Roman" w:cs="Times New Roman"/>
          <w:color w:val="1F1F1F"/>
          <w:kern w:val="0"/>
          <w14:ligatures w14:val="none"/>
        </w:rPr>
      </w:pPr>
      <w:r w:rsidRPr="006D35A9">
        <w:rPr>
          <w:rFonts w:ascii="Times New Roman" w:eastAsia="Times New Roman" w:hAnsi="Times New Roman" w:cs="Times New Roman"/>
          <w:b/>
          <w:bCs/>
          <w:color w:val="1F1F1F"/>
          <w:kern w:val="0"/>
          <w:bdr w:val="none" w:sz="0" w:space="0" w:color="auto" w:frame="1"/>
          <w14:ligatures w14:val="none"/>
        </w:rPr>
        <w:t>Accessibility:</w:t>
      </w:r>
      <w:r w:rsidRPr="006D35A9">
        <w:rPr>
          <w:rFonts w:ascii="Times New Roman" w:eastAsia="Times New Roman" w:hAnsi="Times New Roman" w:cs="Times New Roman"/>
          <w:color w:val="1F1F1F"/>
          <w:kern w:val="0"/>
          <w14:ligatures w14:val="none"/>
        </w:rPr>
        <w:t xml:space="preserve"> Ensure the FAQ is available in a mobile-friendly format for staff who may lose access to their desktop computers during a cyberattack.</w:t>
      </w:r>
    </w:p>
    <w:p w14:paraId="745A4631" w14:textId="77777777" w:rsidR="006D35A9" w:rsidRPr="006D35A9" w:rsidRDefault="006D35A9" w:rsidP="006D35A9">
      <w:pPr>
        <w:numPr>
          <w:ilvl w:val="0"/>
          <w:numId w:val="17"/>
        </w:numPr>
        <w:spacing w:before="100" w:beforeAutospacing="1" w:after="0" w:line="240" w:lineRule="auto"/>
        <w:rPr>
          <w:rFonts w:ascii="Times New Roman" w:eastAsia="Times New Roman" w:hAnsi="Times New Roman" w:cs="Times New Roman"/>
          <w:color w:val="1F1F1F"/>
          <w:kern w:val="0"/>
          <w14:ligatures w14:val="none"/>
        </w:rPr>
      </w:pPr>
      <w:r w:rsidRPr="006D35A9">
        <w:rPr>
          <w:rFonts w:ascii="Times New Roman" w:eastAsia="Times New Roman" w:hAnsi="Times New Roman" w:cs="Times New Roman"/>
          <w:b/>
          <w:bCs/>
          <w:color w:val="1F1F1F"/>
          <w:kern w:val="0"/>
          <w:bdr w:val="none" w:sz="0" w:space="0" w:color="auto" w:frame="1"/>
          <w14:ligatures w14:val="none"/>
        </w:rPr>
        <w:t>Feedback Loop:</w:t>
      </w:r>
      <w:r w:rsidRPr="006D35A9">
        <w:rPr>
          <w:rFonts w:ascii="Times New Roman" w:eastAsia="Times New Roman" w:hAnsi="Times New Roman" w:cs="Times New Roman"/>
          <w:color w:val="1F1F1F"/>
          <w:kern w:val="0"/>
          <w14:ligatures w14:val="none"/>
        </w:rPr>
        <w:t xml:space="preserve"> Managers should report "New Questions" from the huddles back to the CCT every 2 hours to update the FAQ.</w:t>
      </w:r>
    </w:p>
    <w:p w14:paraId="4643AFC0" w14:textId="77777777" w:rsidR="006D35A9" w:rsidRPr="006D35A9" w:rsidRDefault="006D35A9" w:rsidP="006D35A9">
      <w:pPr>
        <w:spacing w:before="100" w:beforeAutospacing="1" w:after="0" w:line="240" w:lineRule="auto"/>
        <w:rPr>
          <w:rFonts w:ascii="Times New Roman" w:eastAsia="Times New Roman" w:hAnsi="Times New Roman" w:cs="Times New Roman"/>
          <w:color w:val="1F1F1F"/>
          <w:kern w:val="0"/>
          <w14:ligatures w14:val="none"/>
        </w:rPr>
      </w:pPr>
      <w:r w:rsidRPr="006D35A9">
        <w:rPr>
          <w:rFonts w:ascii="Times New Roman" w:eastAsia="Times New Roman" w:hAnsi="Times New Roman" w:cs="Times New Roman"/>
          <w:b/>
          <w:bCs/>
          <w:color w:val="1F1F1F"/>
          <w:kern w:val="0"/>
          <w:bdr w:val="none" w:sz="0" w:space="0" w:color="auto" w:frame="1"/>
          <w14:ligatures w14:val="none"/>
        </w:rPr>
        <w:t>Would you like me to move on to Task 3.4: External Communication Templates, covering social media, press releases, and investor notifications?</w:t>
      </w:r>
    </w:p>
    <w:p w14:paraId="7E939655" w14:textId="01793B2F" w:rsidR="006D35A9" w:rsidRDefault="006D35A9"/>
    <w:p w14:paraId="5315E8BF" w14:textId="77777777" w:rsidR="007F5BEF" w:rsidRPr="007F5BEF" w:rsidRDefault="007F5BEF" w:rsidP="007F5BEF">
      <w:pPr>
        <w:spacing w:before="100" w:beforeAutospacing="1" w:after="0" w:line="240" w:lineRule="auto"/>
        <w:rPr>
          <w:rFonts w:ascii="Times New Roman" w:eastAsia="Times New Roman" w:hAnsi="Times New Roman" w:cs="Times New Roman"/>
          <w:color w:val="1F1F1F"/>
          <w:kern w:val="0"/>
          <w14:ligatures w14:val="none"/>
        </w:rPr>
      </w:pPr>
      <w:r w:rsidRPr="007F5BEF">
        <w:rPr>
          <w:rFonts w:ascii="Times New Roman" w:eastAsia="Times New Roman" w:hAnsi="Times New Roman" w:cs="Times New Roman"/>
          <w:color w:val="1F1F1F"/>
          <w:kern w:val="0"/>
          <w14:ligatures w14:val="none"/>
        </w:rPr>
        <w:t xml:space="preserve">To fulfill </w:t>
      </w:r>
      <w:r w:rsidRPr="007F5BEF">
        <w:rPr>
          <w:rFonts w:ascii="Times New Roman" w:eastAsia="Times New Roman" w:hAnsi="Times New Roman" w:cs="Times New Roman"/>
          <w:b/>
          <w:bCs/>
          <w:color w:val="1F1F1F"/>
          <w:kern w:val="0"/>
          <w:bdr w:val="none" w:sz="0" w:space="0" w:color="auto" w:frame="1"/>
          <w14:ligatures w14:val="none"/>
        </w:rPr>
        <w:t>Task 3.4</w:t>
      </w:r>
      <w:r w:rsidRPr="007F5BEF">
        <w:rPr>
          <w:rFonts w:ascii="Times New Roman" w:eastAsia="Times New Roman" w:hAnsi="Times New Roman" w:cs="Times New Roman"/>
          <w:color w:val="1F1F1F"/>
          <w:kern w:val="0"/>
          <w14:ligatures w14:val="none"/>
        </w:rPr>
        <w:t>, we focus on the bank's external perimeter. These templates are designed to ensure that the message reaching the public, the markets, and the government is synchronized. This prevents "information arbitrage," where one group knows more than another, leading to a loss of trust.</w:t>
      </w:r>
    </w:p>
    <w:p w14:paraId="0A8EBFA8" w14:textId="77777777" w:rsidR="007F5BEF" w:rsidRPr="007F5BEF" w:rsidRDefault="007F5BEF" w:rsidP="007F5BEF">
      <w:pPr>
        <w:spacing w:after="120" w:line="240" w:lineRule="auto"/>
        <w:rPr>
          <w:rFonts w:ascii="Times New Roman" w:eastAsia="Times New Roman" w:hAnsi="Times New Roman" w:cs="Times New Roman"/>
          <w:color w:val="1F1F1F"/>
          <w:kern w:val="0"/>
          <w14:ligatures w14:val="none"/>
        </w:rPr>
      </w:pPr>
      <w:r w:rsidRPr="007F5BEF">
        <w:rPr>
          <w:rFonts w:ascii="Times New Roman" w:eastAsia="Times New Roman" w:hAnsi="Times New Roman" w:cs="Times New Roman"/>
          <w:color w:val="1F1F1F"/>
          <w:kern w:val="0"/>
          <w14:ligatures w14:val="none"/>
        </w:rPr>
        <w:pict w14:anchorId="0F4CC631">
          <v:rect id="_x0000_i1069" style="width:0;height:1.5pt" o:hralign="center" o:hrstd="t" o:hrnoshade="t" o:hr="t" fillcolor="gray" stroked="f"/>
        </w:pict>
      </w:r>
    </w:p>
    <w:p w14:paraId="215B4276" w14:textId="77777777" w:rsidR="007F5BEF" w:rsidRPr="007F5BEF" w:rsidRDefault="007F5BEF" w:rsidP="007F5BEF">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7F5BEF">
        <w:rPr>
          <w:rFonts w:ascii="Times New Roman" w:eastAsia="Times New Roman" w:hAnsi="Times New Roman" w:cs="Times New Roman"/>
          <w:b/>
          <w:bCs/>
          <w:color w:val="1F1F1F"/>
          <w:kern w:val="0"/>
          <w:sz w:val="27"/>
          <w:szCs w:val="27"/>
          <w:bdr w:val="none" w:sz="0" w:space="0" w:color="auto" w:frame="1"/>
          <w14:ligatures w14:val="none"/>
        </w:rPr>
        <w:t>3.4.1 Customer Notification Template (Email &amp; Website)</w:t>
      </w:r>
    </w:p>
    <w:p w14:paraId="451165B5" w14:textId="77777777" w:rsidR="007F5BEF" w:rsidRPr="007F5BEF" w:rsidRDefault="007F5BEF" w:rsidP="007F5BEF">
      <w:pPr>
        <w:spacing w:before="100" w:beforeAutospacing="1" w:after="0" w:line="240" w:lineRule="auto"/>
        <w:rPr>
          <w:rFonts w:ascii="Times New Roman" w:eastAsia="Times New Roman" w:hAnsi="Times New Roman" w:cs="Times New Roman"/>
          <w:color w:val="1F1F1F"/>
          <w:kern w:val="0"/>
          <w14:ligatures w14:val="none"/>
        </w:rPr>
      </w:pPr>
      <w:r w:rsidRPr="007F5BEF">
        <w:rPr>
          <w:rFonts w:ascii="Times New Roman" w:eastAsia="Times New Roman" w:hAnsi="Times New Roman" w:cs="Times New Roman"/>
          <w:i/>
          <w:iCs/>
          <w:color w:val="1F1F1F"/>
          <w:kern w:val="0"/>
          <w:bdr w:val="none" w:sz="0" w:space="0" w:color="auto" w:frame="1"/>
          <w14:ligatures w14:val="none"/>
        </w:rPr>
        <w:t>This is the primary vehicle for direct stakeholder engagement. It must be mobile-optimized.</w:t>
      </w:r>
    </w:p>
    <w:p w14:paraId="4777BD7A" w14:textId="77777777" w:rsidR="007F5BEF" w:rsidRPr="007F5BEF" w:rsidRDefault="007F5BEF" w:rsidP="007F5BEF">
      <w:pPr>
        <w:spacing w:before="100" w:beforeAutospacing="1" w:after="0" w:line="240" w:lineRule="auto"/>
        <w:rPr>
          <w:rFonts w:ascii="Times New Roman" w:eastAsia="Times New Roman" w:hAnsi="Times New Roman" w:cs="Times New Roman"/>
          <w:color w:val="1F1F1F"/>
          <w:kern w:val="0"/>
          <w14:ligatures w14:val="none"/>
        </w:rPr>
      </w:pPr>
      <w:r w:rsidRPr="007F5BEF">
        <w:rPr>
          <w:rFonts w:ascii="Times New Roman" w:eastAsia="Times New Roman" w:hAnsi="Times New Roman" w:cs="Times New Roman"/>
          <w:b/>
          <w:bCs/>
          <w:color w:val="1F1F1F"/>
          <w:kern w:val="0"/>
          <w:bdr w:val="none" w:sz="0" w:space="0" w:color="auto" w:frame="1"/>
          <w14:ligatures w14:val="none"/>
        </w:rPr>
        <w:t>Subject:</w:t>
      </w:r>
      <w:r w:rsidRPr="007F5BEF">
        <w:rPr>
          <w:rFonts w:ascii="Times New Roman" w:eastAsia="Times New Roman" w:hAnsi="Times New Roman" w:cs="Times New Roman"/>
          <w:color w:val="1F1F1F"/>
          <w:kern w:val="0"/>
          <w14:ligatures w14:val="none"/>
        </w:rPr>
        <w:t xml:space="preserve"> Important Security/Service Update from </w:t>
      </w:r>
      <w:proofErr w:type="spellStart"/>
      <w:r w:rsidRPr="007F5BEF">
        <w:rPr>
          <w:rFonts w:ascii="Times New Roman" w:eastAsia="Times New Roman" w:hAnsi="Times New Roman" w:cs="Times New Roman"/>
          <w:color w:val="1F1F1F"/>
          <w:kern w:val="0"/>
          <w14:ligatures w14:val="none"/>
        </w:rPr>
        <w:t>FinTrust</w:t>
      </w:r>
      <w:proofErr w:type="spellEnd"/>
      <w:r w:rsidRPr="007F5BEF">
        <w:rPr>
          <w:rFonts w:ascii="Times New Roman" w:eastAsia="Times New Roman" w:hAnsi="Times New Roman" w:cs="Times New Roman"/>
          <w:color w:val="1F1F1F"/>
          <w:kern w:val="0"/>
          <w14:ligatures w14:val="none"/>
        </w:rPr>
        <w:t xml:space="preserve"> Bank</w:t>
      </w:r>
    </w:p>
    <w:p w14:paraId="57ACBA4D" w14:textId="77777777" w:rsidR="007F5BEF" w:rsidRPr="007F5BEF" w:rsidRDefault="007F5BEF" w:rsidP="007F5BEF">
      <w:pPr>
        <w:spacing w:before="100" w:beforeAutospacing="1" w:after="0" w:line="240" w:lineRule="auto"/>
        <w:rPr>
          <w:rFonts w:ascii="Times New Roman" w:eastAsia="Times New Roman" w:hAnsi="Times New Roman" w:cs="Times New Roman"/>
          <w:color w:val="1F1F1F"/>
          <w:kern w:val="0"/>
          <w14:ligatures w14:val="none"/>
        </w:rPr>
      </w:pPr>
      <w:r w:rsidRPr="007F5BEF">
        <w:rPr>
          <w:rFonts w:ascii="Times New Roman" w:eastAsia="Times New Roman" w:hAnsi="Times New Roman" w:cs="Times New Roman"/>
          <w:b/>
          <w:bCs/>
          <w:color w:val="1F1F1F"/>
          <w:kern w:val="0"/>
          <w:bdr w:val="none" w:sz="0" w:space="0" w:color="auto" w:frame="1"/>
          <w14:ligatures w14:val="none"/>
        </w:rPr>
        <w:t>Dear [Customer Name],</w:t>
      </w:r>
    </w:p>
    <w:p w14:paraId="1873F2AB" w14:textId="77777777" w:rsidR="007F5BEF" w:rsidRPr="007F5BEF" w:rsidRDefault="007F5BEF" w:rsidP="007F5BEF">
      <w:pPr>
        <w:spacing w:before="100" w:beforeAutospacing="1" w:after="0" w:line="240" w:lineRule="auto"/>
        <w:rPr>
          <w:rFonts w:ascii="Times New Roman" w:eastAsia="Times New Roman" w:hAnsi="Times New Roman" w:cs="Times New Roman"/>
          <w:color w:val="1F1F1F"/>
          <w:kern w:val="0"/>
          <w14:ligatures w14:val="none"/>
        </w:rPr>
      </w:pPr>
      <w:r w:rsidRPr="007F5BEF">
        <w:rPr>
          <w:rFonts w:ascii="Times New Roman" w:eastAsia="Times New Roman" w:hAnsi="Times New Roman" w:cs="Times New Roman"/>
          <w:color w:val="1F1F1F"/>
          <w:kern w:val="0"/>
          <w14:ligatures w14:val="none"/>
        </w:rPr>
        <w:t xml:space="preserve">At </w:t>
      </w:r>
      <w:proofErr w:type="spellStart"/>
      <w:r w:rsidRPr="007F5BEF">
        <w:rPr>
          <w:rFonts w:ascii="Times New Roman" w:eastAsia="Times New Roman" w:hAnsi="Times New Roman" w:cs="Times New Roman"/>
          <w:color w:val="1F1F1F"/>
          <w:kern w:val="0"/>
          <w14:ligatures w14:val="none"/>
        </w:rPr>
        <w:t>FinTrust</w:t>
      </w:r>
      <w:proofErr w:type="spellEnd"/>
      <w:r w:rsidRPr="007F5BEF">
        <w:rPr>
          <w:rFonts w:ascii="Times New Roman" w:eastAsia="Times New Roman" w:hAnsi="Times New Roman" w:cs="Times New Roman"/>
          <w:color w:val="1F1F1F"/>
          <w:kern w:val="0"/>
          <w14:ligatures w14:val="none"/>
        </w:rPr>
        <w:t xml:space="preserve"> Bank, your trust is our most valuable asset. We are contacting you to provide an update regarding </w:t>
      </w:r>
      <w:r w:rsidRPr="007F5BEF">
        <w:rPr>
          <w:rFonts w:ascii="Times New Roman" w:eastAsia="Times New Roman" w:hAnsi="Times New Roman" w:cs="Times New Roman"/>
          <w:b/>
          <w:bCs/>
          <w:color w:val="1F1F1F"/>
          <w:kern w:val="0"/>
          <w:bdr w:val="none" w:sz="0" w:space="0" w:color="auto" w:frame="1"/>
          <w14:ligatures w14:val="none"/>
        </w:rPr>
        <w:t>[Incident: e.g., a technical disruption/security event]</w:t>
      </w:r>
      <w:r w:rsidRPr="007F5BEF">
        <w:rPr>
          <w:rFonts w:ascii="Times New Roman" w:eastAsia="Times New Roman" w:hAnsi="Times New Roman" w:cs="Times New Roman"/>
          <w:color w:val="1F1F1F"/>
          <w:kern w:val="0"/>
          <w14:ligatures w14:val="none"/>
        </w:rPr>
        <w:t>.</w:t>
      </w:r>
    </w:p>
    <w:p w14:paraId="333143AB" w14:textId="77777777" w:rsidR="007F5BEF" w:rsidRPr="007F5BEF" w:rsidRDefault="007F5BEF" w:rsidP="007F5BEF">
      <w:pPr>
        <w:numPr>
          <w:ilvl w:val="0"/>
          <w:numId w:val="21"/>
        </w:numPr>
        <w:spacing w:before="100" w:beforeAutospacing="1" w:after="0" w:line="240" w:lineRule="auto"/>
        <w:rPr>
          <w:rFonts w:ascii="Times New Roman" w:eastAsia="Times New Roman" w:hAnsi="Times New Roman" w:cs="Times New Roman"/>
          <w:color w:val="1F1F1F"/>
          <w:kern w:val="0"/>
          <w14:ligatures w14:val="none"/>
        </w:rPr>
      </w:pPr>
      <w:r w:rsidRPr="007F5BEF">
        <w:rPr>
          <w:rFonts w:ascii="Times New Roman" w:eastAsia="Times New Roman" w:hAnsi="Times New Roman" w:cs="Times New Roman"/>
          <w:b/>
          <w:bCs/>
          <w:color w:val="1F1F1F"/>
          <w:kern w:val="0"/>
          <w:bdr w:val="none" w:sz="0" w:space="0" w:color="auto" w:frame="1"/>
          <w14:ligatures w14:val="none"/>
        </w:rPr>
        <w:t>What Happened:</w:t>
      </w:r>
      <w:r w:rsidRPr="007F5BEF">
        <w:rPr>
          <w:rFonts w:ascii="Times New Roman" w:eastAsia="Times New Roman" w:hAnsi="Times New Roman" w:cs="Times New Roman"/>
          <w:color w:val="1F1F1F"/>
          <w:kern w:val="0"/>
          <w14:ligatures w14:val="none"/>
        </w:rPr>
        <w:t xml:space="preserve"> On [Date], we identified [Issue].</w:t>
      </w:r>
    </w:p>
    <w:p w14:paraId="03FDBDC8" w14:textId="77777777" w:rsidR="007F5BEF" w:rsidRPr="007F5BEF" w:rsidRDefault="007F5BEF" w:rsidP="007F5BEF">
      <w:pPr>
        <w:numPr>
          <w:ilvl w:val="0"/>
          <w:numId w:val="21"/>
        </w:numPr>
        <w:spacing w:before="100" w:beforeAutospacing="1" w:after="0" w:line="240" w:lineRule="auto"/>
        <w:rPr>
          <w:rFonts w:ascii="Times New Roman" w:eastAsia="Times New Roman" w:hAnsi="Times New Roman" w:cs="Times New Roman"/>
          <w:color w:val="1F1F1F"/>
          <w:kern w:val="0"/>
          <w14:ligatures w14:val="none"/>
        </w:rPr>
      </w:pPr>
      <w:r w:rsidRPr="007F5BEF">
        <w:rPr>
          <w:rFonts w:ascii="Times New Roman" w:eastAsia="Times New Roman" w:hAnsi="Times New Roman" w:cs="Times New Roman"/>
          <w:b/>
          <w:bCs/>
          <w:color w:val="1F1F1F"/>
          <w:kern w:val="0"/>
          <w:bdr w:val="none" w:sz="0" w:space="0" w:color="auto" w:frame="1"/>
          <w14:ligatures w14:val="none"/>
        </w:rPr>
        <w:t>Status of Your Funds:</w:t>
      </w:r>
      <w:r w:rsidRPr="007F5BEF">
        <w:rPr>
          <w:rFonts w:ascii="Times New Roman" w:eastAsia="Times New Roman" w:hAnsi="Times New Roman" w:cs="Times New Roman"/>
          <w:color w:val="1F1F1F"/>
          <w:kern w:val="0"/>
          <w14:ligatures w14:val="none"/>
        </w:rPr>
        <w:t xml:space="preserve"> [Crucial Statement: e.g., All customer deposits remain safe and FDIC-insured.]</w:t>
      </w:r>
    </w:p>
    <w:p w14:paraId="38666026" w14:textId="77777777" w:rsidR="007F5BEF" w:rsidRPr="007F5BEF" w:rsidRDefault="007F5BEF" w:rsidP="007F5BEF">
      <w:pPr>
        <w:numPr>
          <w:ilvl w:val="0"/>
          <w:numId w:val="21"/>
        </w:numPr>
        <w:spacing w:before="100" w:beforeAutospacing="1" w:after="0" w:line="240" w:lineRule="auto"/>
        <w:rPr>
          <w:rFonts w:ascii="Times New Roman" w:eastAsia="Times New Roman" w:hAnsi="Times New Roman" w:cs="Times New Roman"/>
          <w:color w:val="1F1F1F"/>
          <w:kern w:val="0"/>
          <w14:ligatures w14:val="none"/>
        </w:rPr>
      </w:pPr>
      <w:r w:rsidRPr="007F5BEF">
        <w:rPr>
          <w:rFonts w:ascii="Times New Roman" w:eastAsia="Times New Roman" w:hAnsi="Times New Roman" w:cs="Times New Roman"/>
          <w:b/>
          <w:bCs/>
          <w:color w:val="1F1F1F"/>
          <w:kern w:val="0"/>
          <w:bdr w:val="none" w:sz="0" w:space="0" w:color="auto" w:frame="1"/>
          <w14:ligatures w14:val="none"/>
        </w:rPr>
        <w:t>Our Response:</w:t>
      </w:r>
      <w:r w:rsidRPr="007F5BEF">
        <w:rPr>
          <w:rFonts w:ascii="Times New Roman" w:eastAsia="Times New Roman" w:hAnsi="Times New Roman" w:cs="Times New Roman"/>
          <w:color w:val="1F1F1F"/>
          <w:kern w:val="0"/>
          <w14:ligatures w14:val="none"/>
        </w:rPr>
        <w:t xml:space="preserve"> We have [Action 1: e.g., isolated the system] and [Action 2: e.g., deployed additional security protocols].</w:t>
      </w:r>
    </w:p>
    <w:p w14:paraId="4A835803" w14:textId="77777777" w:rsidR="007F5BEF" w:rsidRPr="007F5BEF" w:rsidRDefault="007F5BEF" w:rsidP="007F5BEF">
      <w:pPr>
        <w:numPr>
          <w:ilvl w:val="0"/>
          <w:numId w:val="21"/>
        </w:numPr>
        <w:spacing w:before="100" w:beforeAutospacing="1" w:after="0" w:line="240" w:lineRule="auto"/>
        <w:rPr>
          <w:rFonts w:ascii="Times New Roman" w:eastAsia="Times New Roman" w:hAnsi="Times New Roman" w:cs="Times New Roman"/>
          <w:color w:val="1F1F1F"/>
          <w:kern w:val="0"/>
          <w14:ligatures w14:val="none"/>
        </w:rPr>
      </w:pPr>
      <w:r w:rsidRPr="007F5BEF">
        <w:rPr>
          <w:rFonts w:ascii="Times New Roman" w:eastAsia="Times New Roman" w:hAnsi="Times New Roman" w:cs="Times New Roman"/>
          <w:b/>
          <w:bCs/>
          <w:color w:val="1F1F1F"/>
          <w:kern w:val="0"/>
          <w:bdr w:val="none" w:sz="0" w:space="0" w:color="auto" w:frame="1"/>
          <w14:ligatures w14:val="none"/>
        </w:rPr>
        <w:t xml:space="preserve">What You Need </w:t>
      </w:r>
      <w:proofErr w:type="gramStart"/>
      <w:r w:rsidRPr="007F5BEF">
        <w:rPr>
          <w:rFonts w:ascii="Times New Roman" w:eastAsia="Times New Roman" w:hAnsi="Times New Roman" w:cs="Times New Roman"/>
          <w:b/>
          <w:bCs/>
          <w:color w:val="1F1F1F"/>
          <w:kern w:val="0"/>
          <w:bdr w:val="none" w:sz="0" w:space="0" w:color="auto" w:frame="1"/>
          <w14:ligatures w14:val="none"/>
        </w:rPr>
        <w:t>To</w:t>
      </w:r>
      <w:proofErr w:type="gramEnd"/>
      <w:r w:rsidRPr="007F5BEF">
        <w:rPr>
          <w:rFonts w:ascii="Times New Roman" w:eastAsia="Times New Roman" w:hAnsi="Times New Roman" w:cs="Times New Roman"/>
          <w:b/>
          <w:bCs/>
          <w:color w:val="1F1F1F"/>
          <w:kern w:val="0"/>
          <w:bdr w:val="none" w:sz="0" w:space="0" w:color="auto" w:frame="1"/>
          <w14:ligatures w14:val="none"/>
        </w:rPr>
        <w:t xml:space="preserve"> Do:</w:t>
      </w:r>
      <w:r w:rsidRPr="007F5BEF">
        <w:rPr>
          <w:rFonts w:ascii="Times New Roman" w:eastAsia="Times New Roman" w:hAnsi="Times New Roman" w:cs="Times New Roman"/>
          <w:color w:val="1F1F1F"/>
          <w:kern w:val="0"/>
          <w14:ligatures w14:val="none"/>
        </w:rPr>
        <w:t xml:space="preserve"> [Actionable Step: e.g., No action is required / Please reset your password.]</w:t>
      </w:r>
    </w:p>
    <w:p w14:paraId="2BD44C80" w14:textId="77777777" w:rsidR="007F5BEF" w:rsidRPr="007F5BEF" w:rsidRDefault="007F5BEF" w:rsidP="007F5BEF">
      <w:pPr>
        <w:spacing w:before="100" w:beforeAutospacing="1" w:after="0" w:line="240" w:lineRule="auto"/>
        <w:rPr>
          <w:rFonts w:ascii="Times New Roman" w:eastAsia="Times New Roman" w:hAnsi="Times New Roman" w:cs="Times New Roman"/>
          <w:color w:val="1F1F1F"/>
          <w:kern w:val="0"/>
          <w14:ligatures w14:val="none"/>
        </w:rPr>
      </w:pPr>
      <w:r w:rsidRPr="007F5BEF">
        <w:rPr>
          <w:rFonts w:ascii="Times New Roman" w:eastAsia="Times New Roman" w:hAnsi="Times New Roman" w:cs="Times New Roman"/>
          <w:color w:val="1F1F1F"/>
          <w:kern w:val="0"/>
          <w14:ligatures w14:val="none"/>
        </w:rPr>
        <w:t xml:space="preserve">We are committed to full transparency. For real-time updates, please visit our dedicated status page: </w:t>
      </w:r>
      <w:r w:rsidRPr="007F5BEF">
        <w:rPr>
          <w:rFonts w:ascii="Times New Roman" w:eastAsia="Times New Roman" w:hAnsi="Times New Roman" w:cs="Times New Roman"/>
          <w:b/>
          <w:bCs/>
          <w:color w:val="1F1F1F"/>
          <w:kern w:val="0"/>
          <w:bdr w:val="none" w:sz="0" w:space="0" w:color="auto" w:frame="1"/>
          <w14:ligatures w14:val="none"/>
        </w:rPr>
        <w:t>[Link to Dark Site]</w:t>
      </w:r>
      <w:r w:rsidRPr="007F5BEF">
        <w:rPr>
          <w:rFonts w:ascii="Times New Roman" w:eastAsia="Times New Roman" w:hAnsi="Times New Roman" w:cs="Times New Roman"/>
          <w:color w:val="1F1F1F"/>
          <w:kern w:val="0"/>
          <w14:ligatures w14:val="none"/>
        </w:rPr>
        <w:t>.</w:t>
      </w:r>
    </w:p>
    <w:p w14:paraId="0A878313" w14:textId="77777777" w:rsidR="007F5BEF" w:rsidRPr="007F5BEF" w:rsidRDefault="007F5BEF" w:rsidP="007F5BEF">
      <w:pPr>
        <w:spacing w:before="100" w:beforeAutospacing="1" w:after="100" w:afterAutospacing="1" w:line="240" w:lineRule="auto"/>
        <w:rPr>
          <w:rFonts w:ascii="Times New Roman" w:eastAsia="Times New Roman" w:hAnsi="Times New Roman" w:cs="Times New Roman"/>
          <w:color w:val="1F1F1F"/>
          <w:kern w:val="0"/>
          <w14:ligatures w14:val="none"/>
        </w:rPr>
      </w:pPr>
      <w:r w:rsidRPr="007F5BEF">
        <w:rPr>
          <w:rFonts w:ascii="Times New Roman" w:eastAsia="Times New Roman" w:hAnsi="Times New Roman" w:cs="Times New Roman"/>
          <w:color w:val="1F1F1F"/>
          <w:kern w:val="0"/>
          <w14:ligatures w14:val="none"/>
        </w:rPr>
        <w:t>Sincerely,</w:t>
      </w:r>
    </w:p>
    <w:p w14:paraId="0BBC28B4" w14:textId="77777777" w:rsidR="007F5BEF" w:rsidRPr="007F5BEF" w:rsidRDefault="007F5BEF" w:rsidP="007F5BEF">
      <w:pPr>
        <w:spacing w:before="100" w:beforeAutospacing="1" w:after="100" w:afterAutospacing="1" w:line="240" w:lineRule="auto"/>
        <w:rPr>
          <w:rFonts w:ascii="Times New Roman" w:eastAsia="Times New Roman" w:hAnsi="Times New Roman" w:cs="Times New Roman"/>
          <w:color w:val="1F1F1F"/>
          <w:kern w:val="0"/>
          <w14:ligatures w14:val="none"/>
        </w:rPr>
      </w:pPr>
      <w:r w:rsidRPr="007F5BEF">
        <w:rPr>
          <w:rFonts w:ascii="Times New Roman" w:eastAsia="Times New Roman" w:hAnsi="Times New Roman" w:cs="Times New Roman"/>
          <w:color w:val="1F1F1F"/>
          <w:kern w:val="0"/>
          <w14:ligatures w14:val="none"/>
        </w:rPr>
        <w:t xml:space="preserve">The </w:t>
      </w:r>
      <w:proofErr w:type="spellStart"/>
      <w:r w:rsidRPr="007F5BEF">
        <w:rPr>
          <w:rFonts w:ascii="Times New Roman" w:eastAsia="Times New Roman" w:hAnsi="Times New Roman" w:cs="Times New Roman"/>
          <w:color w:val="1F1F1F"/>
          <w:kern w:val="0"/>
          <w14:ligatures w14:val="none"/>
        </w:rPr>
        <w:t>FinTrust</w:t>
      </w:r>
      <w:proofErr w:type="spellEnd"/>
      <w:r w:rsidRPr="007F5BEF">
        <w:rPr>
          <w:rFonts w:ascii="Times New Roman" w:eastAsia="Times New Roman" w:hAnsi="Times New Roman" w:cs="Times New Roman"/>
          <w:color w:val="1F1F1F"/>
          <w:kern w:val="0"/>
          <w14:ligatures w14:val="none"/>
        </w:rPr>
        <w:t xml:space="preserve"> Bank Executive Team</w:t>
      </w:r>
    </w:p>
    <w:p w14:paraId="4C7228BA" w14:textId="77777777" w:rsidR="007F5BEF" w:rsidRPr="007F5BEF" w:rsidRDefault="007F5BEF" w:rsidP="007F5BEF">
      <w:pPr>
        <w:spacing w:after="120" w:line="240" w:lineRule="auto"/>
        <w:rPr>
          <w:rFonts w:ascii="Times New Roman" w:eastAsia="Times New Roman" w:hAnsi="Times New Roman" w:cs="Times New Roman"/>
          <w:color w:val="1F1F1F"/>
          <w:kern w:val="0"/>
          <w14:ligatures w14:val="none"/>
        </w:rPr>
      </w:pPr>
      <w:r w:rsidRPr="007F5BEF">
        <w:rPr>
          <w:rFonts w:ascii="Times New Roman" w:eastAsia="Times New Roman" w:hAnsi="Times New Roman" w:cs="Times New Roman"/>
          <w:color w:val="1F1F1F"/>
          <w:kern w:val="0"/>
          <w14:ligatures w14:val="none"/>
        </w:rPr>
        <w:pict w14:anchorId="0F5BF143">
          <v:rect id="_x0000_i1070" style="width:0;height:1.5pt" o:hralign="center" o:hrstd="t" o:hrnoshade="t" o:hr="t" fillcolor="gray" stroked="f"/>
        </w:pict>
      </w:r>
    </w:p>
    <w:p w14:paraId="52914F45" w14:textId="77777777" w:rsidR="007F5BEF" w:rsidRPr="007F5BEF" w:rsidRDefault="007F5BEF" w:rsidP="007F5BEF">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7F5BEF">
        <w:rPr>
          <w:rFonts w:ascii="Times New Roman" w:eastAsia="Times New Roman" w:hAnsi="Times New Roman" w:cs="Times New Roman"/>
          <w:b/>
          <w:bCs/>
          <w:color w:val="1F1F1F"/>
          <w:kern w:val="0"/>
          <w:sz w:val="27"/>
          <w:szCs w:val="27"/>
          <w:bdr w:val="none" w:sz="0" w:space="0" w:color="auto" w:frame="1"/>
          <w14:ligatures w14:val="none"/>
        </w:rPr>
        <w:t>3.4.2 Press Release Template</w:t>
      </w:r>
    </w:p>
    <w:p w14:paraId="2B9AF2E5" w14:textId="77777777" w:rsidR="007F5BEF" w:rsidRPr="007F5BEF" w:rsidRDefault="007F5BEF" w:rsidP="007F5BEF">
      <w:pPr>
        <w:spacing w:before="100" w:beforeAutospacing="1" w:after="0" w:line="240" w:lineRule="auto"/>
        <w:rPr>
          <w:rFonts w:ascii="Times New Roman" w:eastAsia="Times New Roman" w:hAnsi="Times New Roman" w:cs="Times New Roman"/>
          <w:color w:val="1F1F1F"/>
          <w:kern w:val="0"/>
          <w14:ligatures w14:val="none"/>
        </w:rPr>
      </w:pPr>
      <w:r w:rsidRPr="007F5BEF">
        <w:rPr>
          <w:rFonts w:ascii="Times New Roman" w:eastAsia="Times New Roman" w:hAnsi="Times New Roman" w:cs="Times New Roman"/>
          <w:i/>
          <w:iCs/>
          <w:color w:val="1F1F1F"/>
          <w:kern w:val="0"/>
          <w:bdr w:val="none" w:sz="0" w:space="0" w:color="auto" w:frame="1"/>
          <w14:ligatures w14:val="none"/>
        </w:rPr>
        <w:lastRenderedPageBreak/>
        <w:t>Formatted for wire services (</w:t>
      </w:r>
      <w:proofErr w:type="spellStart"/>
      <w:r w:rsidRPr="007F5BEF">
        <w:rPr>
          <w:rFonts w:ascii="Times New Roman" w:eastAsia="Times New Roman" w:hAnsi="Times New Roman" w:cs="Times New Roman"/>
          <w:i/>
          <w:iCs/>
          <w:color w:val="1F1F1F"/>
          <w:kern w:val="0"/>
          <w:bdr w:val="none" w:sz="0" w:space="0" w:color="auto" w:frame="1"/>
          <w14:ligatures w14:val="none"/>
        </w:rPr>
        <w:t>BusinessWire</w:t>
      </w:r>
      <w:proofErr w:type="spellEnd"/>
      <w:r w:rsidRPr="007F5BEF">
        <w:rPr>
          <w:rFonts w:ascii="Times New Roman" w:eastAsia="Times New Roman" w:hAnsi="Times New Roman" w:cs="Times New Roman"/>
          <w:i/>
          <w:iCs/>
          <w:color w:val="1F1F1F"/>
          <w:kern w:val="0"/>
          <w:bdr w:val="none" w:sz="0" w:space="0" w:color="auto" w:frame="1"/>
          <w14:ligatures w14:val="none"/>
        </w:rPr>
        <w:t>/PR Newswire) to reach journalists and analysts.</w:t>
      </w:r>
    </w:p>
    <w:p w14:paraId="7264F316" w14:textId="77777777" w:rsidR="007F5BEF" w:rsidRPr="007F5BEF" w:rsidRDefault="007F5BEF" w:rsidP="007F5BEF">
      <w:pPr>
        <w:spacing w:before="100" w:beforeAutospacing="1" w:after="100" w:afterAutospacing="1" w:line="240" w:lineRule="auto"/>
        <w:rPr>
          <w:rFonts w:ascii="Times New Roman" w:eastAsia="Times New Roman" w:hAnsi="Times New Roman" w:cs="Times New Roman"/>
          <w:color w:val="1F1F1F"/>
          <w:kern w:val="0"/>
          <w14:ligatures w14:val="none"/>
        </w:rPr>
      </w:pPr>
      <w:r w:rsidRPr="007F5BEF">
        <w:rPr>
          <w:rFonts w:ascii="Times New Roman" w:eastAsia="Times New Roman" w:hAnsi="Times New Roman" w:cs="Times New Roman"/>
          <w:color w:val="1F1F1F"/>
          <w:kern w:val="0"/>
          <w14:ligatures w14:val="none"/>
        </w:rPr>
        <w:t>FOR IMMEDIATE RELEASE</w:t>
      </w:r>
    </w:p>
    <w:p w14:paraId="25CE802A" w14:textId="77777777" w:rsidR="007F5BEF" w:rsidRPr="007F5BEF" w:rsidRDefault="007F5BEF" w:rsidP="007F5BEF">
      <w:pPr>
        <w:spacing w:before="100" w:beforeAutospacing="1" w:after="100" w:afterAutospacing="1" w:line="240" w:lineRule="auto"/>
        <w:rPr>
          <w:rFonts w:ascii="Times New Roman" w:eastAsia="Times New Roman" w:hAnsi="Times New Roman" w:cs="Times New Roman"/>
          <w:color w:val="1F1F1F"/>
          <w:kern w:val="0"/>
          <w14:ligatures w14:val="none"/>
        </w:rPr>
      </w:pPr>
      <w:r w:rsidRPr="007F5BEF">
        <w:rPr>
          <w:rFonts w:ascii="Times New Roman" w:eastAsia="Times New Roman" w:hAnsi="Times New Roman" w:cs="Times New Roman"/>
          <w:color w:val="1F1F1F"/>
          <w:kern w:val="0"/>
          <w14:ligatures w14:val="none"/>
        </w:rPr>
        <w:t>Contact: [Name], Director of Media Relations | [Phone] | [Email]</w:t>
      </w:r>
    </w:p>
    <w:p w14:paraId="7E1797C2" w14:textId="77777777" w:rsidR="007F5BEF" w:rsidRPr="007F5BEF" w:rsidRDefault="007F5BEF" w:rsidP="007F5BEF">
      <w:pPr>
        <w:spacing w:before="100" w:beforeAutospacing="1" w:after="0" w:line="240" w:lineRule="auto"/>
        <w:rPr>
          <w:rFonts w:ascii="Times New Roman" w:eastAsia="Times New Roman" w:hAnsi="Times New Roman" w:cs="Times New Roman"/>
          <w:color w:val="1F1F1F"/>
          <w:kern w:val="0"/>
          <w14:ligatures w14:val="none"/>
        </w:rPr>
      </w:pPr>
      <w:r w:rsidRPr="007F5BEF">
        <w:rPr>
          <w:rFonts w:ascii="Times New Roman" w:eastAsia="Times New Roman" w:hAnsi="Times New Roman" w:cs="Times New Roman"/>
          <w:b/>
          <w:bCs/>
          <w:color w:val="1F1F1F"/>
          <w:kern w:val="0"/>
          <w:bdr w:val="none" w:sz="0" w:space="0" w:color="auto" w:frame="1"/>
          <w14:ligatures w14:val="none"/>
        </w:rPr>
        <w:t>FINTRUST BANK ADDRESSES [INCIDENT TYPE]; ACTIVATES BUSINESS CONTINUITY PLAN</w:t>
      </w:r>
    </w:p>
    <w:p w14:paraId="6A25D8C6" w14:textId="77777777" w:rsidR="007F5BEF" w:rsidRPr="007F5BEF" w:rsidRDefault="007F5BEF" w:rsidP="007F5BEF">
      <w:pPr>
        <w:spacing w:before="100" w:beforeAutospacing="1" w:after="0" w:line="240" w:lineRule="auto"/>
        <w:rPr>
          <w:rFonts w:ascii="Times New Roman" w:eastAsia="Times New Roman" w:hAnsi="Times New Roman" w:cs="Times New Roman"/>
          <w:color w:val="1F1F1F"/>
          <w:kern w:val="0"/>
          <w14:ligatures w14:val="none"/>
        </w:rPr>
      </w:pPr>
      <w:r w:rsidRPr="007F5BEF">
        <w:rPr>
          <w:rFonts w:ascii="Times New Roman" w:eastAsia="Times New Roman" w:hAnsi="Times New Roman" w:cs="Times New Roman"/>
          <w:b/>
          <w:bCs/>
          <w:color w:val="1F1F1F"/>
          <w:kern w:val="0"/>
          <w:bdr w:val="none" w:sz="0" w:space="0" w:color="auto" w:frame="1"/>
          <w14:ligatures w14:val="none"/>
        </w:rPr>
        <w:t>ATLANTA, GA – [Date]</w:t>
      </w:r>
      <w:r w:rsidRPr="007F5BEF">
        <w:rPr>
          <w:rFonts w:ascii="Times New Roman" w:eastAsia="Times New Roman" w:hAnsi="Times New Roman" w:cs="Times New Roman"/>
          <w:color w:val="1F1F1F"/>
          <w:kern w:val="0"/>
          <w14:ligatures w14:val="none"/>
        </w:rPr>
        <w:t xml:space="preserve"> – </w:t>
      </w:r>
      <w:proofErr w:type="spellStart"/>
      <w:r w:rsidRPr="007F5BEF">
        <w:rPr>
          <w:rFonts w:ascii="Times New Roman" w:eastAsia="Times New Roman" w:hAnsi="Times New Roman" w:cs="Times New Roman"/>
          <w:color w:val="1F1F1F"/>
          <w:kern w:val="0"/>
          <w14:ligatures w14:val="none"/>
        </w:rPr>
        <w:t>FinTrust</w:t>
      </w:r>
      <w:proofErr w:type="spellEnd"/>
      <w:r w:rsidRPr="007F5BEF">
        <w:rPr>
          <w:rFonts w:ascii="Times New Roman" w:eastAsia="Times New Roman" w:hAnsi="Times New Roman" w:cs="Times New Roman"/>
          <w:color w:val="1F1F1F"/>
          <w:kern w:val="0"/>
          <w14:ligatures w14:val="none"/>
        </w:rPr>
        <w:t xml:space="preserve"> Bank (OTC: FNTR) today announced that it is responding to a </w:t>
      </w:r>
      <w:r w:rsidRPr="007F5BEF">
        <w:rPr>
          <w:rFonts w:ascii="Times New Roman" w:eastAsia="Times New Roman" w:hAnsi="Times New Roman" w:cs="Times New Roman"/>
          <w:b/>
          <w:bCs/>
          <w:color w:val="1F1F1F"/>
          <w:kern w:val="0"/>
          <w:bdr w:val="none" w:sz="0" w:space="0" w:color="auto" w:frame="1"/>
          <w14:ligatures w14:val="none"/>
        </w:rPr>
        <w:t>[Scenario: e.g., sophisticated ransomware attack]</w:t>
      </w:r>
      <w:r w:rsidRPr="007F5BEF">
        <w:rPr>
          <w:rFonts w:ascii="Times New Roman" w:eastAsia="Times New Roman" w:hAnsi="Times New Roman" w:cs="Times New Roman"/>
          <w:color w:val="1F1F1F"/>
          <w:kern w:val="0"/>
          <w14:ligatures w14:val="none"/>
        </w:rPr>
        <w:t xml:space="preserve"> affecting certain operational systems.</w:t>
      </w:r>
    </w:p>
    <w:p w14:paraId="48FA01F7" w14:textId="77777777" w:rsidR="007F5BEF" w:rsidRPr="007F5BEF" w:rsidRDefault="007F5BEF" w:rsidP="007F5BEF">
      <w:pPr>
        <w:spacing w:before="100" w:beforeAutospacing="1" w:after="0" w:line="240" w:lineRule="auto"/>
        <w:rPr>
          <w:rFonts w:ascii="Times New Roman" w:eastAsia="Times New Roman" w:hAnsi="Times New Roman" w:cs="Times New Roman"/>
          <w:color w:val="1F1F1F"/>
          <w:kern w:val="0"/>
          <w14:ligatures w14:val="none"/>
        </w:rPr>
      </w:pPr>
      <w:r w:rsidRPr="007F5BEF">
        <w:rPr>
          <w:rFonts w:ascii="Times New Roman" w:eastAsia="Times New Roman" w:hAnsi="Times New Roman" w:cs="Times New Roman"/>
          <w:b/>
          <w:bCs/>
          <w:color w:val="1F1F1F"/>
          <w:kern w:val="0"/>
          <w:bdr w:val="none" w:sz="0" w:space="0" w:color="auto" w:frame="1"/>
          <w14:ligatures w14:val="none"/>
        </w:rPr>
        <w:t>Situation Summary:</w:t>
      </w:r>
      <w:r w:rsidRPr="007F5BEF">
        <w:rPr>
          <w:rFonts w:ascii="Times New Roman" w:eastAsia="Times New Roman" w:hAnsi="Times New Roman" w:cs="Times New Roman"/>
          <w:color w:val="1F1F1F"/>
          <w:kern w:val="0"/>
          <w14:ligatures w14:val="none"/>
        </w:rPr>
        <w:t xml:space="preserve"> At [Time], </w:t>
      </w:r>
      <w:proofErr w:type="spellStart"/>
      <w:r w:rsidRPr="007F5BEF">
        <w:rPr>
          <w:rFonts w:ascii="Times New Roman" w:eastAsia="Times New Roman" w:hAnsi="Times New Roman" w:cs="Times New Roman"/>
          <w:color w:val="1F1F1F"/>
          <w:kern w:val="0"/>
          <w14:ligatures w14:val="none"/>
        </w:rPr>
        <w:t>FinTrust’s</w:t>
      </w:r>
      <w:proofErr w:type="spellEnd"/>
      <w:r w:rsidRPr="007F5BEF">
        <w:rPr>
          <w:rFonts w:ascii="Times New Roman" w:eastAsia="Times New Roman" w:hAnsi="Times New Roman" w:cs="Times New Roman"/>
          <w:color w:val="1F1F1F"/>
          <w:kern w:val="0"/>
          <w14:ligatures w14:val="none"/>
        </w:rPr>
        <w:t xml:space="preserve"> Security Operations Center detected unauthorized activity. The bank immediately activated its Cyber Incident Response Team (CSIRT).</w:t>
      </w:r>
    </w:p>
    <w:p w14:paraId="3A2A38FF" w14:textId="77777777" w:rsidR="007F5BEF" w:rsidRPr="007F5BEF" w:rsidRDefault="007F5BEF" w:rsidP="007F5BEF">
      <w:pPr>
        <w:spacing w:before="100" w:beforeAutospacing="1" w:after="0" w:line="240" w:lineRule="auto"/>
        <w:rPr>
          <w:rFonts w:ascii="Times New Roman" w:eastAsia="Times New Roman" w:hAnsi="Times New Roman" w:cs="Times New Roman"/>
          <w:color w:val="1F1F1F"/>
          <w:kern w:val="0"/>
          <w14:ligatures w14:val="none"/>
        </w:rPr>
      </w:pPr>
      <w:r w:rsidRPr="007F5BEF">
        <w:rPr>
          <w:rFonts w:ascii="Times New Roman" w:eastAsia="Times New Roman" w:hAnsi="Times New Roman" w:cs="Times New Roman"/>
          <w:b/>
          <w:bCs/>
          <w:color w:val="1F1F1F"/>
          <w:kern w:val="0"/>
          <w:bdr w:val="none" w:sz="0" w:space="0" w:color="auto" w:frame="1"/>
          <w14:ligatures w14:val="none"/>
        </w:rPr>
        <w:t>Impact Assessment:</w:t>
      </w:r>
      <w:r w:rsidRPr="007F5BEF">
        <w:rPr>
          <w:rFonts w:ascii="Times New Roman" w:eastAsia="Times New Roman" w:hAnsi="Times New Roman" w:cs="Times New Roman"/>
          <w:color w:val="1F1F1F"/>
          <w:kern w:val="0"/>
          <w14:ligatures w14:val="none"/>
        </w:rPr>
        <w:t xml:space="preserve"> While [Digital/Branch] services are currently experiencing latency, there is no evidence that [Core Banking Systems] have been compromised.</w:t>
      </w:r>
    </w:p>
    <w:p w14:paraId="00D9676E" w14:textId="77777777" w:rsidR="007F5BEF" w:rsidRPr="007F5BEF" w:rsidRDefault="007F5BEF" w:rsidP="007F5BEF">
      <w:pPr>
        <w:spacing w:before="100" w:beforeAutospacing="1" w:after="0" w:line="240" w:lineRule="auto"/>
        <w:rPr>
          <w:rFonts w:ascii="Times New Roman" w:eastAsia="Times New Roman" w:hAnsi="Times New Roman" w:cs="Times New Roman"/>
          <w:color w:val="1F1F1F"/>
          <w:kern w:val="0"/>
          <w14:ligatures w14:val="none"/>
        </w:rPr>
      </w:pPr>
      <w:r w:rsidRPr="007F5BEF">
        <w:rPr>
          <w:rFonts w:ascii="Times New Roman" w:eastAsia="Times New Roman" w:hAnsi="Times New Roman" w:cs="Times New Roman"/>
          <w:b/>
          <w:bCs/>
          <w:color w:val="1F1F1F"/>
          <w:kern w:val="0"/>
          <w:bdr w:val="none" w:sz="0" w:space="0" w:color="auto" w:frame="1"/>
          <w14:ligatures w14:val="none"/>
        </w:rPr>
        <w:t>Response Actions:</w:t>
      </w:r>
      <w:r w:rsidRPr="007F5BEF">
        <w:rPr>
          <w:rFonts w:ascii="Times New Roman" w:eastAsia="Times New Roman" w:hAnsi="Times New Roman" w:cs="Times New Roman"/>
          <w:color w:val="1F1F1F"/>
          <w:kern w:val="0"/>
          <w14:ligatures w14:val="none"/>
        </w:rPr>
        <w:t xml:space="preserve"> The Bank has engaged [Forensic Firm Name] and is coordinating with the FBI and the OCC.</w:t>
      </w:r>
    </w:p>
    <w:p w14:paraId="2F61A3CE" w14:textId="77777777" w:rsidR="007F5BEF" w:rsidRPr="007F5BEF" w:rsidRDefault="007F5BEF" w:rsidP="007F5BEF">
      <w:pPr>
        <w:spacing w:before="100" w:beforeAutospacing="1" w:after="0" w:line="240" w:lineRule="auto"/>
        <w:rPr>
          <w:rFonts w:ascii="Times New Roman" w:eastAsia="Times New Roman" w:hAnsi="Times New Roman" w:cs="Times New Roman"/>
          <w:color w:val="1F1F1F"/>
          <w:kern w:val="0"/>
          <w14:ligatures w14:val="none"/>
        </w:rPr>
      </w:pPr>
      <w:r w:rsidRPr="007F5BEF">
        <w:rPr>
          <w:rFonts w:ascii="Times New Roman" w:eastAsia="Times New Roman" w:hAnsi="Times New Roman" w:cs="Times New Roman"/>
          <w:b/>
          <w:bCs/>
          <w:color w:val="1F1F1F"/>
          <w:kern w:val="0"/>
          <w:bdr w:val="none" w:sz="0" w:space="0" w:color="auto" w:frame="1"/>
          <w14:ligatures w14:val="none"/>
        </w:rPr>
        <w:t>Stakeholder Guidance:</w:t>
      </w:r>
      <w:r w:rsidRPr="007F5BEF">
        <w:rPr>
          <w:rFonts w:ascii="Times New Roman" w:eastAsia="Times New Roman" w:hAnsi="Times New Roman" w:cs="Times New Roman"/>
          <w:color w:val="1F1F1F"/>
          <w:kern w:val="0"/>
          <w14:ligatures w14:val="none"/>
        </w:rPr>
        <w:t xml:space="preserve"> Further updates will be provided via the bank’s investor relations website.</w:t>
      </w:r>
    </w:p>
    <w:p w14:paraId="4FD5DC32" w14:textId="77777777" w:rsidR="007F5BEF" w:rsidRPr="007F5BEF" w:rsidRDefault="007F5BEF" w:rsidP="007F5BEF">
      <w:pPr>
        <w:spacing w:before="100" w:beforeAutospacing="1" w:after="0" w:line="240" w:lineRule="auto"/>
        <w:rPr>
          <w:rFonts w:ascii="Times New Roman" w:eastAsia="Times New Roman" w:hAnsi="Times New Roman" w:cs="Times New Roman"/>
          <w:color w:val="1F1F1F"/>
          <w:kern w:val="0"/>
          <w14:ligatures w14:val="none"/>
        </w:rPr>
      </w:pPr>
      <w:r w:rsidRPr="007F5BEF">
        <w:rPr>
          <w:rFonts w:ascii="Times New Roman" w:eastAsia="Times New Roman" w:hAnsi="Times New Roman" w:cs="Times New Roman"/>
          <w:b/>
          <w:bCs/>
          <w:color w:val="1F1F1F"/>
          <w:kern w:val="0"/>
          <w:bdr w:val="none" w:sz="0" w:space="0" w:color="auto" w:frame="1"/>
          <w14:ligatures w14:val="none"/>
        </w:rPr>
        <w:t># # #</w:t>
      </w:r>
    </w:p>
    <w:p w14:paraId="5A6D3EA5" w14:textId="77777777" w:rsidR="007F5BEF" w:rsidRPr="007F5BEF" w:rsidRDefault="007F5BEF" w:rsidP="007F5BEF">
      <w:pPr>
        <w:spacing w:after="120" w:line="240" w:lineRule="auto"/>
        <w:rPr>
          <w:rFonts w:ascii="Times New Roman" w:eastAsia="Times New Roman" w:hAnsi="Times New Roman" w:cs="Times New Roman"/>
          <w:color w:val="1F1F1F"/>
          <w:kern w:val="0"/>
          <w14:ligatures w14:val="none"/>
        </w:rPr>
      </w:pPr>
      <w:r w:rsidRPr="007F5BEF">
        <w:rPr>
          <w:rFonts w:ascii="Times New Roman" w:eastAsia="Times New Roman" w:hAnsi="Times New Roman" w:cs="Times New Roman"/>
          <w:color w:val="1F1F1F"/>
          <w:kern w:val="0"/>
          <w14:ligatures w14:val="none"/>
        </w:rPr>
        <w:pict w14:anchorId="5543584D">
          <v:rect id="_x0000_i1071" style="width:0;height:1.5pt" o:hralign="center" o:hrstd="t" o:hrnoshade="t" o:hr="t" fillcolor="gray" stroked="f"/>
        </w:pict>
      </w:r>
    </w:p>
    <w:p w14:paraId="2C09253F" w14:textId="77777777" w:rsidR="007F5BEF" w:rsidRPr="007F5BEF" w:rsidRDefault="007F5BEF" w:rsidP="007F5BEF">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7F5BEF">
        <w:rPr>
          <w:rFonts w:ascii="Times New Roman" w:eastAsia="Times New Roman" w:hAnsi="Times New Roman" w:cs="Times New Roman"/>
          <w:b/>
          <w:bCs/>
          <w:color w:val="1F1F1F"/>
          <w:kern w:val="0"/>
          <w:sz w:val="27"/>
          <w:szCs w:val="27"/>
          <w:bdr w:val="none" w:sz="0" w:space="0" w:color="auto" w:frame="1"/>
          <w14:ligatures w14:val="none"/>
        </w:rPr>
        <w:t>3.4.3 Social Media Post Templates</w:t>
      </w:r>
    </w:p>
    <w:p w14:paraId="75E6AB8A" w14:textId="77777777" w:rsidR="007F5BEF" w:rsidRPr="007F5BEF" w:rsidRDefault="007F5BEF" w:rsidP="007F5BEF">
      <w:pPr>
        <w:spacing w:before="100" w:beforeAutospacing="1" w:after="0" w:line="240" w:lineRule="auto"/>
        <w:rPr>
          <w:rFonts w:ascii="Times New Roman" w:eastAsia="Times New Roman" w:hAnsi="Times New Roman" w:cs="Times New Roman"/>
          <w:color w:val="1F1F1F"/>
          <w:kern w:val="0"/>
          <w14:ligatures w14:val="none"/>
        </w:rPr>
      </w:pPr>
      <w:r w:rsidRPr="007F5BEF">
        <w:rPr>
          <w:rFonts w:ascii="Times New Roman" w:eastAsia="Times New Roman" w:hAnsi="Times New Roman" w:cs="Times New Roman"/>
          <w:i/>
          <w:iCs/>
          <w:color w:val="1F1F1F"/>
          <w:kern w:val="0"/>
          <w:bdr w:val="none" w:sz="0" w:space="0" w:color="auto" w:frame="1"/>
          <w14:ligatures w14:val="none"/>
        </w:rPr>
        <w:t>Banking crises move fast on social media. These templates prioritize brevity and redirection to "Safe Harbor" sites.</w:t>
      </w:r>
    </w:p>
    <w:tbl>
      <w:tblPr>
        <w:tblW w:w="0" w:type="auto"/>
        <w:tblCellSpacing w:w="15" w:type="dxa"/>
        <w:tblCellMar>
          <w:left w:w="0" w:type="dxa"/>
          <w:right w:w="0" w:type="dxa"/>
        </w:tblCellMar>
        <w:tblLook w:val="04A0" w:firstRow="1" w:lastRow="0" w:firstColumn="1" w:lastColumn="0" w:noHBand="0" w:noVBand="1"/>
      </w:tblPr>
      <w:tblGrid>
        <w:gridCol w:w="1475"/>
        <w:gridCol w:w="7869"/>
      </w:tblGrid>
      <w:tr w:rsidR="007F5BEF" w:rsidRPr="007F5BEF" w14:paraId="10484A2E" w14:textId="77777777" w:rsidTr="007F5BE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4FBC2E" w14:textId="77777777" w:rsidR="007F5BEF" w:rsidRPr="007F5BEF" w:rsidRDefault="007F5BEF" w:rsidP="007F5BEF">
            <w:pPr>
              <w:spacing w:after="0" w:line="240" w:lineRule="auto"/>
              <w:rPr>
                <w:rFonts w:ascii="Times New Roman" w:eastAsia="Times New Roman" w:hAnsi="Times New Roman" w:cs="Times New Roman"/>
                <w:color w:val="1F1F1F"/>
                <w:kern w:val="0"/>
                <w14:ligatures w14:val="none"/>
              </w:rPr>
            </w:pPr>
            <w:r w:rsidRPr="007F5BEF">
              <w:rPr>
                <w:rFonts w:ascii="Times New Roman" w:eastAsia="Times New Roman" w:hAnsi="Times New Roman" w:cs="Times New Roman"/>
                <w:b/>
                <w:bCs/>
                <w:color w:val="1F1F1F"/>
                <w:kern w:val="0"/>
                <w:bdr w:val="none" w:sz="0" w:space="0" w:color="auto" w:frame="1"/>
                <w14:ligatures w14:val="none"/>
              </w:rPr>
              <w:t>Platform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F2EBAD" w14:textId="77777777" w:rsidR="007F5BEF" w:rsidRPr="007F5BEF" w:rsidRDefault="007F5BEF" w:rsidP="007F5BEF">
            <w:pPr>
              <w:spacing w:after="0" w:line="240" w:lineRule="auto"/>
              <w:rPr>
                <w:rFonts w:ascii="Times New Roman" w:eastAsia="Times New Roman" w:hAnsi="Times New Roman" w:cs="Times New Roman"/>
                <w:color w:val="1F1F1F"/>
                <w:kern w:val="0"/>
                <w14:ligatures w14:val="none"/>
              </w:rPr>
            </w:pPr>
            <w:r w:rsidRPr="007F5BEF">
              <w:rPr>
                <w:rFonts w:ascii="Times New Roman" w:eastAsia="Times New Roman" w:hAnsi="Times New Roman" w:cs="Times New Roman"/>
                <w:b/>
                <w:bCs/>
                <w:color w:val="1F1F1F"/>
                <w:kern w:val="0"/>
                <w:bdr w:val="none" w:sz="0" w:space="0" w:color="auto" w:frame="1"/>
                <w14:ligatures w14:val="none"/>
              </w:rPr>
              <w:t>Template Text</w:t>
            </w:r>
          </w:p>
        </w:tc>
      </w:tr>
      <w:tr w:rsidR="007F5BEF" w:rsidRPr="007F5BEF" w14:paraId="1B440ACA" w14:textId="77777777" w:rsidTr="007F5BE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5283A1" w14:textId="77777777" w:rsidR="007F5BEF" w:rsidRPr="007F5BEF" w:rsidRDefault="007F5BEF" w:rsidP="007F5BEF">
            <w:pPr>
              <w:spacing w:after="0" w:line="240" w:lineRule="auto"/>
              <w:rPr>
                <w:rFonts w:ascii="Times New Roman" w:eastAsia="Times New Roman" w:hAnsi="Times New Roman" w:cs="Times New Roman"/>
                <w:color w:val="1F1F1F"/>
                <w:kern w:val="0"/>
                <w14:ligatures w14:val="none"/>
              </w:rPr>
            </w:pPr>
            <w:r w:rsidRPr="007F5BEF">
              <w:rPr>
                <w:rFonts w:ascii="Times New Roman" w:eastAsia="Times New Roman" w:hAnsi="Times New Roman" w:cs="Times New Roman"/>
                <w:b/>
                <w:bCs/>
                <w:color w:val="1F1F1F"/>
                <w:kern w:val="0"/>
                <w:bdr w:val="none" w:sz="0" w:space="0" w:color="auto" w:frame="1"/>
                <w14:ligatures w14:val="none"/>
              </w:rPr>
              <w:t>X (Twitter)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9084D1" w14:textId="77777777" w:rsidR="007F5BEF" w:rsidRPr="007F5BEF" w:rsidRDefault="007F5BEF" w:rsidP="007F5BEF">
            <w:pPr>
              <w:spacing w:after="0" w:line="240" w:lineRule="auto"/>
              <w:rPr>
                <w:rFonts w:ascii="Times New Roman" w:eastAsia="Times New Roman" w:hAnsi="Times New Roman" w:cs="Times New Roman"/>
                <w:color w:val="1F1F1F"/>
                <w:kern w:val="0"/>
                <w14:ligatures w14:val="none"/>
              </w:rPr>
            </w:pPr>
            <w:r w:rsidRPr="007F5BEF">
              <w:rPr>
                <w:rFonts w:ascii="Times New Roman" w:eastAsia="Times New Roman" w:hAnsi="Times New Roman" w:cs="Times New Roman"/>
                <w:color w:val="1F1F1F"/>
                <w:kern w:val="0"/>
                <w:bdr w:val="none" w:sz="0" w:space="0" w:color="auto" w:frame="1"/>
                <w14:ligatures w14:val="none"/>
              </w:rPr>
              <w:t>We are aware of a service issue affecting our [App/ATMs]. Our team is working to restore full access. Customer funds are secure. Follow this thread for updates or visit [Link] for live status. (1/2)</w:t>
            </w:r>
          </w:p>
        </w:tc>
      </w:tr>
      <w:tr w:rsidR="007F5BEF" w:rsidRPr="007F5BEF" w14:paraId="5A6741A7" w14:textId="77777777" w:rsidTr="007F5BE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5E9817" w14:textId="77777777" w:rsidR="007F5BEF" w:rsidRPr="007F5BEF" w:rsidRDefault="007F5BEF" w:rsidP="007F5BEF">
            <w:pPr>
              <w:spacing w:after="0" w:line="240" w:lineRule="auto"/>
              <w:rPr>
                <w:rFonts w:ascii="Times New Roman" w:eastAsia="Times New Roman" w:hAnsi="Times New Roman" w:cs="Times New Roman"/>
                <w:color w:val="1F1F1F"/>
                <w:kern w:val="0"/>
                <w14:ligatures w14:val="none"/>
              </w:rPr>
            </w:pPr>
            <w:r w:rsidRPr="007F5BEF">
              <w:rPr>
                <w:rFonts w:ascii="Times New Roman" w:eastAsia="Times New Roman" w:hAnsi="Times New Roman" w:cs="Times New Roman"/>
                <w:b/>
                <w:bCs/>
                <w:color w:val="1F1F1F"/>
                <w:kern w:val="0"/>
                <w:bdr w:val="none" w:sz="0" w:space="0" w:color="auto" w:frame="1"/>
                <w14:ligatures w14:val="none"/>
              </w:rPr>
              <w:t>Facebook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FD6060" w14:textId="77777777" w:rsidR="007F5BEF" w:rsidRPr="007F5BEF" w:rsidRDefault="007F5BEF" w:rsidP="007F5BEF">
            <w:pPr>
              <w:spacing w:after="0" w:line="240" w:lineRule="auto"/>
              <w:rPr>
                <w:rFonts w:ascii="Times New Roman" w:eastAsia="Times New Roman" w:hAnsi="Times New Roman" w:cs="Times New Roman"/>
                <w:color w:val="1F1F1F"/>
                <w:kern w:val="0"/>
                <w14:ligatures w14:val="none"/>
              </w:rPr>
            </w:pPr>
            <w:proofErr w:type="spellStart"/>
            <w:r w:rsidRPr="007F5BEF">
              <w:rPr>
                <w:rFonts w:ascii="Times New Roman" w:eastAsia="Times New Roman" w:hAnsi="Times New Roman" w:cs="Times New Roman"/>
                <w:color w:val="1F1F1F"/>
                <w:kern w:val="0"/>
                <w:bdr w:val="none" w:sz="0" w:space="0" w:color="auto" w:frame="1"/>
                <w14:ligatures w14:val="none"/>
              </w:rPr>
              <w:t>FinTrust</w:t>
            </w:r>
            <w:proofErr w:type="spellEnd"/>
            <w:r w:rsidRPr="007F5BEF">
              <w:rPr>
                <w:rFonts w:ascii="Times New Roman" w:eastAsia="Times New Roman" w:hAnsi="Times New Roman" w:cs="Times New Roman"/>
                <w:color w:val="1F1F1F"/>
                <w:kern w:val="0"/>
                <w:bdr w:val="none" w:sz="0" w:space="0" w:color="auto" w:frame="1"/>
                <w14:ligatures w14:val="none"/>
              </w:rPr>
              <w:t xml:space="preserve"> Bank is currently managing a technical service interruption. We apologize for the inconvenience and are working 24/7 to resolve this. Our branches remain open for your banking needs. See the full update here: [Link]</w:t>
            </w:r>
          </w:p>
        </w:tc>
      </w:tr>
      <w:tr w:rsidR="007F5BEF" w:rsidRPr="007F5BEF" w14:paraId="416B3723" w14:textId="77777777" w:rsidTr="007F5BE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4E8A65" w14:textId="77777777" w:rsidR="007F5BEF" w:rsidRPr="007F5BEF" w:rsidRDefault="007F5BEF" w:rsidP="007F5BEF">
            <w:pPr>
              <w:spacing w:after="0" w:line="240" w:lineRule="auto"/>
              <w:rPr>
                <w:rFonts w:ascii="Times New Roman" w:eastAsia="Times New Roman" w:hAnsi="Times New Roman" w:cs="Times New Roman"/>
                <w:color w:val="1F1F1F"/>
                <w:kern w:val="0"/>
                <w14:ligatures w14:val="none"/>
              </w:rPr>
            </w:pPr>
            <w:r w:rsidRPr="007F5BEF">
              <w:rPr>
                <w:rFonts w:ascii="Times New Roman" w:eastAsia="Times New Roman" w:hAnsi="Times New Roman" w:cs="Times New Roman"/>
                <w:b/>
                <w:bCs/>
                <w:color w:val="1F1F1F"/>
                <w:kern w:val="0"/>
                <w:bdr w:val="none" w:sz="0" w:space="0" w:color="auto" w:frame="1"/>
                <w14:ligatures w14:val="none"/>
              </w:rPr>
              <w:t>LinkedIn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201FA7" w14:textId="77777777" w:rsidR="007F5BEF" w:rsidRPr="007F5BEF" w:rsidRDefault="007F5BEF" w:rsidP="007F5BEF">
            <w:pPr>
              <w:spacing w:after="0" w:line="240" w:lineRule="auto"/>
              <w:rPr>
                <w:rFonts w:ascii="Times New Roman" w:eastAsia="Times New Roman" w:hAnsi="Times New Roman" w:cs="Times New Roman"/>
                <w:color w:val="1F1F1F"/>
                <w:kern w:val="0"/>
                <w14:ligatures w14:val="none"/>
              </w:rPr>
            </w:pPr>
            <w:proofErr w:type="spellStart"/>
            <w:r w:rsidRPr="007F5BEF">
              <w:rPr>
                <w:rFonts w:ascii="Times New Roman" w:eastAsia="Times New Roman" w:hAnsi="Times New Roman" w:cs="Times New Roman"/>
                <w:color w:val="1F1F1F"/>
                <w:kern w:val="0"/>
                <w:bdr w:val="none" w:sz="0" w:space="0" w:color="auto" w:frame="1"/>
                <w14:ligatures w14:val="none"/>
              </w:rPr>
              <w:t>FinTrust</w:t>
            </w:r>
            <w:proofErr w:type="spellEnd"/>
            <w:r w:rsidRPr="007F5BEF">
              <w:rPr>
                <w:rFonts w:ascii="Times New Roman" w:eastAsia="Times New Roman" w:hAnsi="Times New Roman" w:cs="Times New Roman"/>
                <w:color w:val="1F1F1F"/>
                <w:kern w:val="0"/>
                <w:bdr w:val="none" w:sz="0" w:space="0" w:color="auto" w:frame="1"/>
                <w14:ligatures w14:val="none"/>
              </w:rPr>
              <w:t xml:space="preserve"> Bank is addressing an operational challenge. We remain committed to our clients and partners. Our Business Continuity Plan is in effect, ensuring stability and security. Read our official statement: [Link]</w:t>
            </w:r>
          </w:p>
        </w:tc>
      </w:tr>
    </w:tbl>
    <w:p w14:paraId="492F2204" w14:textId="77777777" w:rsidR="007F5BEF" w:rsidRPr="007F5BEF" w:rsidRDefault="007F5BEF" w:rsidP="007F5BEF">
      <w:pPr>
        <w:spacing w:after="120" w:line="240" w:lineRule="auto"/>
        <w:rPr>
          <w:rFonts w:ascii="Times New Roman" w:eastAsia="Times New Roman" w:hAnsi="Times New Roman" w:cs="Times New Roman"/>
          <w:color w:val="1F1F1F"/>
          <w:kern w:val="0"/>
          <w14:ligatures w14:val="none"/>
        </w:rPr>
      </w:pPr>
      <w:r w:rsidRPr="007F5BEF">
        <w:rPr>
          <w:rFonts w:ascii="Times New Roman" w:eastAsia="Times New Roman" w:hAnsi="Times New Roman" w:cs="Times New Roman"/>
          <w:color w:val="1F1F1F"/>
          <w:kern w:val="0"/>
          <w14:ligatures w14:val="none"/>
        </w:rPr>
        <w:lastRenderedPageBreak/>
        <w:pict w14:anchorId="139F6E52">
          <v:rect id="_x0000_i1072" style="width:0;height:1.5pt" o:hralign="center" o:hrstd="t" o:hrnoshade="t" o:hr="t" fillcolor="gray" stroked="f"/>
        </w:pict>
      </w:r>
    </w:p>
    <w:p w14:paraId="3038C74D" w14:textId="77777777" w:rsidR="007F5BEF" w:rsidRPr="007F5BEF" w:rsidRDefault="007F5BEF" w:rsidP="007F5BEF">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7F5BEF">
        <w:rPr>
          <w:rFonts w:ascii="Times New Roman" w:eastAsia="Times New Roman" w:hAnsi="Times New Roman" w:cs="Times New Roman"/>
          <w:b/>
          <w:bCs/>
          <w:color w:val="1F1F1F"/>
          <w:kern w:val="0"/>
          <w:sz w:val="27"/>
          <w:szCs w:val="27"/>
          <w:bdr w:val="none" w:sz="0" w:space="0" w:color="auto" w:frame="1"/>
          <w14:ligatures w14:val="none"/>
        </w:rPr>
        <w:t>3.4.4 Regulatory Notification Template</w:t>
      </w:r>
    </w:p>
    <w:p w14:paraId="0D429244" w14:textId="77777777" w:rsidR="007F5BEF" w:rsidRPr="007F5BEF" w:rsidRDefault="007F5BEF" w:rsidP="007F5BEF">
      <w:pPr>
        <w:spacing w:before="100" w:beforeAutospacing="1" w:after="0" w:line="240" w:lineRule="auto"/>
        <w:rPr>
          <w:rFonts w:ascii="Times New Roman" w:eastAsia="Times New Roman" w:hAnsi="Times New Roman" w:cs="Times New Roman"/>
          <w:color w:val="1F1F1F"/>
          <w:kern w:val="0"/>
          <w14:ligatures w14:val="none"/>
        </w:rPr>
      </w:pPr>
      <w:r w:rsidRPr="007F5BEF">
        <w:rPr>
          <w:rFonts w:ascii="Times New Roman" w:eastAsia="Times New Roman" w:hAnsi="Times New Roman" w:cs="Times New Roman"/>
          <w:i/>
          <w:iCs/>
          <w:color w:val="1F1F1F"/>
          <w:kern w:val="0"/>
          <w:bdr w:val="none" w:sz="0" w:space="0" w:color="auto" w:frame="1"/>
          <w14:ligatures w14:val="none"/>
        </w:rPr>
        <w:t>For formal submission to the OCC or FDIC under the 36-hour rule.</w:t>
      </w:r>
    </w:p>
    <w:p w14:paraId="4DF20482" w14:textId="77777777" w:rsidR="007F5BEF" w:rsidRPr="007F5BEF" w:rsidRDefault="007F5BEF" w:rsidP="007F5BEF">
      <w:pPr>
        <w:spacing w:before="100" w:beforeAutospacing="1" w:after="100" w:afterAutospacing="1" w:line="240" w:lineRule="auto"/>
        <w:rPr>
          <w:rFonts w:ascii="Times New Roman" w:eastAsia="Times New Roman" w:hAnsi="Times New Roman" w:cs="Times New Roman"/>
          <w:color w:val="1F1F1F"/>
          <w:kern w:val="0"/>
          <w14:ligatures w14:val="none"/>
        </w:rPr>
      </w:pPr>
      <w:r w:rsidRPr="007F5BEF">
        <w:rPr>
          <w:rFonts w:ascii="Times New Roman" w:eastAsia="Times New Roman" w:hAnsi="Times New Roman" w:cs="Times New Roman"/>
          <w:color w:val="1F1F1F"/>
          <w:kern w:val="0"/>
          <w14:ligatures w14:val="none"/>
        </w:rPr>
        <w:t>TO: [Primary Regulator Contact]</w:t>
      </w:r>
    </w:p>
    <w:p w14:paraId="58A3C5D8" w14:textId="77777777" w:rsidR="007F5BEF" w:rsidRPr="007F5BEF" w:rsidRDefault="007F5BEF" w:rsidP="007F5BEF">
      <w:pPr>
        <w:spacing w:before="100" w:beforeAutospacing="1" w:after="100" w:afterAutospacing="1" w:line="240" w:lineRule="auto"/>
        <w:rPr>
          <w:rFonts w:ascii="Times New Roman" w:eastAsia="Times New Roman" w:hAnsi="Times New Roman" w:cs="Times New Roman"/>
          <w:color w:val="1F1F1F"/>
          <w:kern w:val="0"/>
          <w14:ligatures w14:val="none"/>
        </w:rPr>
      </w:pPr>
      <w:r w:rsidRPr="007F5BEF">
        <w:rPr>
          <w:rFonts w:ascii="Times New Roman" w:eastAsia="Times New Roman" w:hAnsi="Times New Roman" w:cs="Times New Roman"/>
          <w:color w:val="1F1F1F"/>
          <w:kern w:val="0"/>
          <w14:ligatures w14:val="none"/>
        </w:rPr>
        <w:t xml:space="preserve">FROM: Office of the Chief Risk Officer, </w:t>
      </w:r>
      <w:proofErr w:type="spellStart"/>
      <w:r w:rsidRPr="007F5BEF">
        <w:rPr>
          <w:rFonts w:ascii="Times New Roman" w:eastAsia="Times New Roman" w:hAnsi="Times New Roman" w:cs="Times New Roman"/>
          <w:color w:val="1F1F1F"/>
          <w:kern w:val="0"/>
          <w14:ligatures w14:val="none"/>
        </w:rPr>
        <w:t>FinTrust</w:t>
      </w:r>
      <w:proofErr w:type="spellEnd"/>
      <w:r w:rsidRPr="007F5BEF">
        <w:rPr>
          <w:rFonts w:ascii="Times New Roman" w:eastAsia="Times New Roman" w:hAnsi="Times New Roman" w:cs="Times New Roman"/>
          <w:color w:val="1F1F1F"/>
          <w:kern w:val="0"/>
          <w14:ligatures w14:val="none"/>
        </w:rPr>
        <w:t xml:space="preserve"> Bank</w:t>
      </w:r>
    </w:p>
    <w:p w14:paraId="1DE9C869" w14:textId="77777777" w:rsidR="007F5BEF" w:rsidRPr="007F5BEF" w:rsidRDefault="007F5BEF" w:rsidP="007F5BEF">
      <w:pPr>
        <w:spacing w:before="100" w:beforeAutospacing="1" w:after="100" w:afterAutospacing="1" w:line="240" w:lineRule="auto"/>
        <w:rPr>
          <w:rFonts w:ascii="Times New Roman" w:eastAsia="Times New Roman" w:hAnsi="Times New Roman" w:cs="Times New Roman"/>
          <w:color w:val="1F1F1F"/>
          <w:kern w:val="0"/>
          <w14:ligatures w14:val="none"/>
        </w:rPr>
      </w:pPr>
      <w:r w:rsidRPr="007F5BEF">
        <w:rPr>
          <w:rFonts w:ascii="Times New Roman" w:eastAsia="Times New Roman" w:hAnsi="Times New Roman" w:cs="Times New Roman"/>
          <w:color w:val="1F1F1F"/>
          <w:kern w:val="0"/>
          <w14:ligatures w14:val="none"/>
        </w:rPr>
        <w:t>DATE: [Date/Time]</w:t>
      </w:r>
    </w:p>
    <w:p w14:paraId="2CBA2EED" w14:textId="77777777" w:rsidR="007F5BEF" w:rsidRPr="007F5BEF" w:rsidRDefault="007F5BEF" w:rsidP="007F5BEF">
      <w:pPr>
        <w:spacing w:before="100" w:beforeAutospacing="1" w:after="100" w:afterAutospacing="1" w:line="240" w:lineRule="auto"/>
        <w:rPr>
          <w:rFonts w:ascii="Times New Roman" w:eastAsia="Times New Roman" w:hAnsi="Times New Roman" w:cs="Times New Roman"/>
          <w:color w:val="1F1F1F"/>
          <w:kern w:val="0"/>
          <w14:ligatures w14:val="none"/>
        </w:rPr>
      </w:pPr>
      <w:r w:rsidRPr="007F5BEF">
        <w:rPr>
          <w:rFonts w:ascii="Times New Roman" w:eastAsia="Times New Roman" w:hAnsi="Times New Roman" w:cs="Times New Roman"/>
          <w:color w:val="1F1F1F"/>
          <w:kern w:val="0"/>
          <w14:ligatures w14:val="none"/>
        </w:rPr>
        <w:t>INCIDENT REF: [Internal Tracking Number]</w:t>
      </w:r>
    </w:p>
    <w:p w14:paraId="7DA6F836" w14:textId="77777777" w:rsidR="007F5BEF" w:rsidRPr="007F5BEF" w:rsidRDefault="007F5BEF" w:rsidP="007F5BEF">
      <w:pPr>
        <w:spacing w:before="100" w:beforeAutospacing="1" w:after="0" w:line="240" w:lineRule="auto"/>
        <w:rPr>
          <w:rFonts w:ascii="Times New Roman" w:eastAsia="Times New Roman" w:hAnsi="Times New Roman" w:cs="Times New Roman"/>
          <w:color w:val="1F1F1F"/>
          <w:kern w:val="0"/>
          <w14:ligatures w14:val="none"/>
        </w:rPr>
      </w:pPr>
      <w:r w:rsidRPr="007F5BEF">
        <w:rPr>
          <w:rFonts w:ascii="Times New Roman" w:eastAsia="Times New Roman" w:hAnsi="Times New Roman" w:cs="Times New Roman"/>
          <w:b/>
          <w:bCs/>
          <w:color w:val="1F1F1F"/>
          <w:kern w:val="0"/>
          <w:bdr w:val="none" w:sz="0" w:space="0" w:color="auto" w:frame="1"/>
          <w14:ligatures w14:val="none"/>
        </w:rPr>
        <w:t>Subject: Formal Notification of Computer-Security Incident</w:t>
      </w:r>
    </w:p>
    <w:p w14:paraId="098D1FB7" w14:textId="77777777" w:rsidR="007F5BEF" w:rsidRPr="007F5BEF" w:rsidRDefault="007F5BEF" w:rsidP="007F5BEF">
      <w:pPr>
        <w:numPr>
          <w:ilvl w:val="0"/>
          <w:numId w:val="22"/>
        </w:numPr>
        <w:spacing w:before="100" w:beforeAutospacing="1" w:after="0" w:line="240" w:lineRule="auto"/>
        <w:rPr>
          <w:rFonts w:ascii="Times New Roman" w:eastAsia="Times New Roman" w:hAnsi="Times New Roman" w:cs="Times New Roman"/>
          <w:color w:val="1F1F1F"/>
          <w:kern w:val="0"/>
          <w14:ligatures w14:val="none"/>
        </w:rPr>
      </w:pPr>
      <w:r w:rsidRPr="007F5BEF">
        <w:rPr>
          <w:rFonts w:ascii="Times New Roman" w:eastAsia="Times New Roman" w:hAnsi="Times New Roman" w:cs="Times New Roman"/>
          <w:b/>
          <w:bCs/>
          <w:color w:val="1F1F1F"/>
          <w:kern w:val="0"/>
          <w:bdr w:val="none" w:sz="0" w:space="0" w:color="auto" w:frame="1"/>
          <w14:ligatures w14:val="none"/>
        </w:rPr>
        <w:t>Nature of Incident:</w:t>
      </w:r>
      <w:r w:rsidRPr="007F5BEF">
        <w:rPr>
          <w:rFonts w:ascii="Times New Roman" w:eastAsia="Times New Roman" w:hAnsi="Times New Roman" w:cs="Times New Roman"/>
          <w:color w:val="1F1F1F"/>
          <w:kern w:val="0"/>
          <w14:ligatures w14:val="none"/>
        </w:rPr>
        <w:t xml:space="preserve"> [e.g., Ransomware/Distributed Denial of Service]</w:t>
      </w:r>
    </w:p>
    <w:p w14:paraId="060658C5" w14:textId="77777777" w:rsidR="007F5BEF" w:rsidRPr="007F5BEF" w:rsidRDefault="007F5BEF" w:rsidP="007F5BEF">
      <w:pPr>
        <w:numPr>
          <w:ilvl w:val="0"/>
          <w:numId w:val="22"/>
        </w:numPr>
        <w:spacing w:before="100" w:beforeAutospacing="1" w:after="0" w:line="240" w:lineRule="auto"/>
        <w:rPr>
          <w:rFonts w:ascii="Times New Roman" w:eastAsia="Times New Roman" w:hAnsi="Times New Roman" w:cs="Times New Roman"/>
          <w:color w:val="1F1F1F"/>
          <w:kern w:val="0"/>
          <w14:ligatures w14:val="none"/>
        </w:rPr>
      </w:pPr>
      <w:r w:rsidRPr="007F5BEF">
        <w:rPr>
          <w:rFonts w:ascii="Times New Roman" w:eastAsia="Times New Roman" w:hAnsi="Times New Roman" w:cs="Times New Roman"/>
          <w:b/>
          <w:bCs/>
          <w:color w:val="1F1F1F"/>
          <w:kern w:val="0"/>
          <w:bdr w:val="none" w:sz="0" w:space="0" w:color="auto" w:frame="1"/>
          <w14:ligatures w14:val="none"/>
        </w:rPr>
        <w:t>Date of Discovery:</w:t>
      </w:r>
      <w:r w:rsidRPr="007F5BEF">
        <w:rPr>
          <w:rFonts w:ascii="Times New Roman" w:eastAsia="Times New Roman" w:hAnsi="Times New Roman" w:cs="Times New Roman"/>
          <w:color w:val="1F1F1F"/>
          <w:kern w:val="0"/>
          <w14:ligatures w14:val="none"/>
        </w:rPr>
        <w:t xml:space="preserve"> [ISO 8601 Timestamp]</w:t>
      </w:r>
    </w:p>
    <w:p w14:paraId="3C883444" w14:textId="77777777" w:rsidR="007F5BEF" w:rsidRPr="007F5BEF" w:rsidRDefault="007F5BEF" w:rsidP="007F5BEF">
      <w:pPr>
        <w:numPr>
          <w:ilvl w:val="0"/>
          <w:numId w:val="22"/>
        </w:numPr>
        <w:spacing w:before="100" w:beforeAutospacing="1" w:after="0" w:line="240" w:lineRule="auto"/>
        <w:rPr>
          <w:rFonts w:ascii="Times New Roman" w:eastAsia="Times New Roman" w:hAnsi="Times New Roman" w:cs="Times New Roman"/>
          <w:color w:val="1F1F1F"/>
          <w:kern w:val="0"/>
          <w14:ligatures w14:val="none"/>
        </w:rPr>
      </w:pPr>
      <w:r w:rsidRPr="007F5BEF">
        <w:rPr>
          <w:rFonts w:ascii="Times New Roman" w:eastAsia="Times New Roman" w:hAnsi="Times New Roman" w:cs="Times New Roman"/>
          <w:b/>
          <w:bCs/>
          <w:color w:val="1F1F1F"/>
          <w:kern w:val="0"/>
          <w:bdr w:val="none" w:sz="0" w:space="0" w:color="auto" w:frame="1"/>
          <w14:ligatures w14:val="none"/>
        </w:rPr>
        <w:t>Estimated Impact:</w:t>
      </w:r>
      <w:r w:rsidRPr="007F5BEF">
        <w:rPr>
          <w:rFonts w:ascii="Times New Roman" w:eastAsia="Times New Roman" w:hAnsi="Times New Roman" w:cs="Times New Roman"/>
          <w:color w:val="1F1F1F"/>
          <w:kern w:val="0"/>
          <w14:ligatures w14:val="none"/>
        </w:rPr>
        <w:t xml:space="preserve"> [e.g., Disruption to wire transfer capabilities for 20% of retail customers.]</w:t>
      </w:r>
    </w:p>
    <w:p w14:paraId="5049DF1B" w14:textId="77777777" w:rsidR="007F5BEF" w:rsidRPr="007F5BEF" w:rsidRDefault="007F5BEF" w:rsidP="007F5BEF">
      <w:pPr>
        <w:numPr>
          <w:ilvl w:val="0"/>
          <w:numId w:val="22"/>
        </w:numPr>
        <w:spacing w:before="100" w:beforeAutospacing="1" w:after="0" w:line="240" w:lineRule="auto"/>
        <w:rPr>
          <w:rFonts w:ascii="Times New Roman" w:eastAsia="Times New Roman" w:hAnsi="Times New Roman" w:cs="Times New Roman"/>
          <w:color w:val="1F1F1F"/>
          <w:kern w:val="0"/>
          <w14:ligatures w14:val="none"/>
        </w:rPr>
      </w:pPr>
      <w:r w:rsidRPr="007F5BEF">
        <w:rPr>
          <w:rFonts w:ascii="Times New Roman" w:eastAsia="Times New Roman" w:hAnsi="Times New Roman" w:cs="Times New Roman"/>
          <w:b/>
          <w:bCs/>
          <w:color w:val="1F1F1F"/>
          <w:kern w:val="0"/>
          <w:bdr w:val="none" w:sz="0" w:space="0" w:color="auto" w:frame="1"/>
          <w14:ligatures w14:val="none"/>
        </w:rPr>
        <w:t>Mitigation Status:</w:t>
      </w:r>
      <w:r w:rsidRPr="007F5BEF">
        <w:rPr>
          <w:rFonts w:ascii="Times New Roman" w:eastAsia="Times New Roman" w:hAnsi="Times New Roman" w:cs="Times New Roman"/>
          <w:color w:val="1F1F1F"/>
          <w:kern w:val="0"/>
          <w14:ligatures w14:val="none"/>
        </w:rPr>
        <w:t xml:space="preserve"> [e.g., Perimeter hardened; lateral movement contained.]</w:t>
      </w:r>
    </w:p>
    <w:p w14:paraId="3D00F6CF" w14:textId="77777777" w:rsidR="007F5BEF" w:rsidRPr="007F5BEF" w:rsidRDefault="007F5BEF" w:rsidP="007F5BEF">
      <w:pPr>
        <w:numPr>
          <w:ilvl w:val="0"/>
          <w:numId w:val="22"/>
        </w:numPr>
        <w:spacing w:before="100" w:beforeAutospacing="1" w:after="0" w:line="240" w:lineRule="auto"/>
        <w:rPr>
          <w:rFonts w:ascii="Times New Roman" w:eastAsia="Times New Roman" w:hAnsi="Times New Roman" w:cs="Times New Roman"/>
          <w:color w:val="1F1F1F"/>
          <w:kern w:val="0"/>
          <w14:ligatures w14:val="none"/>
        </w:rPr>
      </w:pPr>
      <w:r w:rsidRPr="007F5BEF">
        <w:rPr>
          <w:rFonts w:ascii="Times New Roman" w:eastAsia="Times New Roman" w:hAnsi="Times New Roman" w:cs="Times New Roman"/>
          <w:b/>
          <w:bCs/>
          <w:color w:val="1F1F1F"/>
          <w:kern w:val="0"/>
          <w:bdr w:val="none" w:sz="0" w:space="0" w:color="auto" w:frame="1"/>
          <w14:ligatures w14:val="none"/>
        </w:rPr>
        <w:t>Law Enforcement Engagement:</w:t>
      </w:r>
      <w:r w:rsidRPr="007F5BEF">
        <w:rPr>
          <w:rFonts w:ascii="Times New Roman" w:eastAsia="Times New Roman" w:hAnsi="Times New Roman" w:cs="Times New Roman"/>
          <w:color w:val="1F1F1F"/>
          <w:kern w:val="0"/>
          <w14:ligatures w14:val="none"/>
        </w:rPr>
        <w:t xml:space="preserve"> [e.g., FBI Atlanta Field Office notified.]</w:t>
      </w:r>
    </w:p>
    <w:p w14:paraId="69094188" w14:textId="77777777" w:rsidR="007F5BEF" w:rsidRPr="007F5BEF" w:rsidRDefault="007F5BEF" w:rsidP="007F5BEF">
      <w:pPr>
        <w:spacing w:after="120" w:line="240" w:lineRule="auto"/>
        <w:rPr>
          <w:rFonts w:ascii="Times New Roman" w:eastAsia="Times New Roman" w:hAnsi="Times New Roman" w:cs="Times New Roman"/>
          <w:color w:val="1F1F1F"/>
          <w:kern w:val="0"/>
          <w14:ligatures w14:val="none"/>
        </w:rPr>
      </w:pPr>
      <w:r w:rsidRPr="007F5BEF">
        <w:rPr>
          <w:rFonts w:ascii="Times New Roman" w:eastAsia="Times New Roman" w:hAnsi="Times New Roman" w:cs="Times New Roman"/>
          <w:color w:val="1F1F1F"/>
          <w:kern w:val="0"/>
          <w14:ligatures w14:val="none"/>
        </w:rPr>
        <w:pict w14:anchorId="66580C4A">
          <v:rect id="_x0000_i1073" style="width:0;height:1.5pt" o:hralign="center" o:hrstd="t" o:hrnoshade="t" o:hr="t" fillcolor="gray" stroked="f"/>
        </w:pict>
      </w:r>
    </w:p>
    <w:p w14:paraId="2323F28C" w14:textId="77777777" w:rsidR="007F5BEF" w:rsidRPr="007F5BEF" w:rsidRDefault="007F5BEF" w:rsidP="007F5BEF">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7F5BEF">
        <w:rPr>
          <w:rFonts w:ascii="Times New Roman" w:eastAsia="Times New Roman" w:hAnsi="Times New Roman" w:cs="Times New Roman"/>
          <w:b/>
          <w:bCs/>
          <w:color w:val="1F1F1F"/>
          <w:kern w:val="0"/>
          <w:sz w:val="27"/>
          <w:szCs w:val="27"/>
          <w:bdr w:val="none" w:sz="0" w:space="0" w:color="auto" w:frame="1"/>
          <w14:ligatures w14:val="none"/>
        </w:rPr>
        <w:t>3.4.5 Investor Communication Template</w:t>
      </w:r>
    </w:p>
    <w:p w14:paraId="351CAD2B" w14:textId="77777777" w:rsidR="007F5BEF" w:rsidRPr="007F5BEF" w:rsidRDefault="007F5BEF" w:rsidP="007F5BEF">
      <w:pPr>
        <w:spacing w:before="100" w:beforeAutospacing="1" w:after="0" w:line="240" w:lineRule="auto"/>
        <w:rPr>
          <w:rFonts w:ascii="Times New Roman" w:eastAsia="Times New Roman" w:hAnsi="Times New Roman" w:cs="Times New Roman"/>
          <w:color w:val="1F1F1F"/>
          <w:kern w:val="0"/>
          <w14:ligatures w14:val="none"/>
        </w:rPr>
      </w:pPr>
      <w:r w:rsidRPr="007F5BEF">
        <w:rPr>
          <w:rFonts w:ascii="Times New Roman" w:eastAsia="Times New Roman" w:hAnsi="Times New Roman" w:cs="Times New Roman"/>
          <w:i/>
          <w:iCs/>
          <w:color w:val="1F1F1F"/>
          <w:kern w:val="0"/>
          <w:bdr w:val="none" w:sz="0" w:space="0" w:color="auto" w:frame="1"/>
          <w14:ligatures w14:val="none"/>
        </w:rPr>
        <w:t>Focuses on financial stability, materiality, and long-term reputation.</w:t>
      </w:r>
    </w:p>
    <w:p w14:paraId="282C08F7" w14:textId="77777777" w:rsidR="007F5BEF" w:rsidRPr="007F5BEF" w:rsidRDefault="007F5BEF" w:rsidP="007F5BEF">
      <w:pPr>
        <w:spacing w:before="100" w:beforeAutospacing="1" w:after="0" w:line="240" w:lineRule="auto"/>
        <w:rPr>
          <w:rFonts w:ascii="Times New Roman" w:eastAsia="Times New Roman" w:hAnsi="Times New Roman" w:cs="Times New Roman"/>
          <w:color w:val="1F1F1F"/>
          <w:kern w:val="0"/>
          <w14:ligatures w14:val="none"/>
        </w:rPr>
      </w:pPr>
      <w:r w:rsidRPr="007F5BEF">
        <w:rPr>
          <w:rFonts w:ascii="Times New Roman" w:eastAsia="Times New Roman" w:hAnsi="Times New Roman" w:cs="Times New Roman"/>
          <w:b/>
          <w:bCs/>
          <w:color w:val="1F1F1F"/>
          <w:kern w:val="0"/>
          <w:bdr w:val="none" w:sz="0" w:space="0" w:color="auto" w:frame="1"/>
          <w14:ligatures w14:val="none"/>
        </w:rPr>
        <w:t>Subject:</w:t>
      </w:r>
      <w:r w:rsidRPr="007F5BEF">
        <w:rPr>
          <w:rFonts w:ascii="Times New Roman" w:eastAsia="Times New Roman" w:hAnsi="Times New Roman" w:cs="Times New Roman"/>
          <w:color w:val="1F1F1F"/>
          <w:kern w:val="0"/>
          <w14:ligatures w14:val="none"/>
        </w:rPr>
        <w:t xml:space="preserve"> Investor Update: Operational Resilience and Incident Management</w:t>
      </w:r>
    </w:p>
    <w:p w14:paraId="3C60A401" w14:textId="77777777" w:rsidR="007F5BEF" w:rsidRPr="007F5BEF" w:rsidRDefault="007F5BEF" w:rsidP="007F5BEF">
      <w:pPr>
        <w:spacing w:before="100" w:beforeAutospacing="1" w:after="0" w:line="240" w:lineRule="auto"/>
        <w:rPr>
          <w:rFonts w:ascii="Times New Roman" w:eastAsia="Times New Roman" w:hAnsi="Times New Roman" w:cs="Times New Roman"/>
          <w:color w:val="1F1F1F"/>
          <w:kern w:val="0"/>
          <w14:ligatures w14:val="none"/>
        </w:rPr>
      </w:pPr>
      <w:r w:rsidRPr="007F5BEF">
        <w:rPr>
          <w:rFonts w:ascii="Times New Roman" w:eastAsia="Times New Roman" w:hAnsi="Times New Roman" w:cs="Times New Roman"/>
          <w:b/>
          <w:bCs/>
          <w:color w:val="1F1F1F"/>
          <w:kern w:val="0"/>
          <w:bdr w:val="none" w:sz="0" w:space="0" w:color="auto" w:frame="1"/>
          <w14:ligatures w14:val="none"/>
        </w:rPr>
        <w:t>To our Valued Investors,</w:t>
      </w:r>
    </w:p>
    <w:p w14:paraId="62807DA6" w14:textId="77777777" w:rsidR="007F5BEF" w:rsidRPr="007F5BEF" w:rsidRDefault="007F5BEF" w:rsidP="007F5BEF">
      <w:pPr>
        <w:spacing w:before="100" w:beforeAutospacing="1" w:after="120" w:line="240" w:lineRule="auto"/>
        <w:rPr>
          <w:rFonts w:ascii="Times New Roman" w:eastAsia="Times New Roman" w:hAnsi="Times New Roman" w:cs="Times New Roman"/>
          <w:color w:val="1F1F1F"/>
          <w:kern w:val="0"/>
          <w14:ligatures w14:val="none"/>
        </w:rPr>
      </w:pPr>
      <w:proofErr w:type="spellStart"/>
      <w:r w:rsidRPr="007F5BEF">
        <w:rPr>
          <w:rFonts w:ascii="Times New Roman" w:eastAsia="Times New Roman" w:hAnsi="Times New Roman" w:cs="Times New Roman"/>
          <w:color w:val="1F1F1F"/>
          <w:kern w:val="0"/>
          <w14:ligatures w14:val="none"/>
        </w:rPr>
        <w:t>FinTrust</w:t>
      </w:r>
      <w:proofErr w:type="spellEnd"/>
      <w:r w:rsidRPr="007F5BEF">
        <w:rPr>
          <w:rFonts w:ascii="Times New Roman" w:eastAsia="Times New Roman" w:hAnsi="Times New Roman" w:cs="Times New Roman"/>
          <w:color w:val="1F1F1F"/>
          <w:kern w:val="0"/>
          <w14:ligatures w14:val="none"/>
        </w:rPr>
        <w:t xml:space="preserve"> Bank is currently managing an incident involving [Incident Name]. We are writing to reassure you of the bank’s operational resilience and liquidity position.</w:t>
      </w:r>
    </w:p>
    <w:p w14:paraId="7661277D" w14:textId="77777777" w:rsidR="007F5BEF" w:rsidRPr="007F5BEF" w:rsidRDefault="007F5BEF" w:rsidP="007F5BEF">
      <w:pPr>
        <w:numPr>
          <w:ilvl w:val="0"/>
          <w:numId w:val="23"/>
        </w:numPr>
        <w:spacing w:before="100" w:beforeAutospacing="1" w:after="0" w:line="240" w:lineRule="auto"/>
        <w:rPr>
          <w:rFonts w:ascii="Times New Roman" w:eastAsia="Times New Roman" w:hAnsi="Times New Roman" w:cs="Times New Roman"/>
          <w:color w:val="1F1F1F"/>
          <w:kern w:val="0"/>
          <w14:ligatures w14:val="none"/>
        </w:rPr>
      </w:pPr>
      <w:r w:rsidRPr="007F5BEF">
        <w:rPr>
          <w:rFonts w:ascii="Times New Roman" w:eastAsia="Times New Roman" w:hAnsi="Times New Roman" w:cs="Times New Roman"/>
          <w:b/>
          <w:bCs/>
          <w:color w:val="1F1F1F"/>
          <w:kern w:val="0"/>
          <w:bdr w:val="none" w:sz="0" w:space="0" w:color="auto" w:frame="1"/>
          <w14:ligatures w14:val="none"/>
        </w:rPr>
        <w:t>Financial Impact:</w:t>
      </w:r>
      <w:r w:rsidRPr="007F5BEF">
        <w:rPr>
          <w:rFonts w:ascii="Times New Roman" w:eastAsia="Times New Roman" w:hAnsi="Times New Roman" w:cs="Times New Roman"/>
          <w:color w:val="1F1F1F"/>
          <w:kern w:val="0"/>
          <w14:ligatures w14:val="none"/>
        </w:rPr>
        <w:t xml:space="preserve"> At this stage, we do not anticipate a material impact on the bank's long-term financial health.</w:t>
      </w:r>
    </w:p>
    <w:p w14:paraId="0834CC9E" w14:textId="77777777" w:rsidR="007F5BEF" w:rsidRPr="007F5BEF" w:rsidRDefault="007F5BEF" w:rsidP="007F5BEF">
      <w:pPr>
        <w:numPr>
          <w:ilvl w:val="0"/>
          <w:numId w:val="23"/>
        </w:numPr>
        <w:spacing w:before="100" w:beforeAutospacing="1" w:after="0" w:line="240" w:lineRule="auto"/>
        <w:rPr>
          <w:rFonts w:ascii="Times New Roman" w:eastAsia="Times New Roman" w:hAnsi="Times New Roman" w:cs="Times New Roman"/>
          <w:color w:val="1F1F1F"/>
          <w:kern w:val="0"/>
          <w14:ligatures w14:val="none"/>
        </w:rPr>
      </w:pPr>
      <w:r w:rsidRPr="007F5BEF">
        <w:rPr>
          <w:rFonts w:ascii="Times New Roman" w:eastAsia="Times New Roman" w:hAnsi="Times New Roman" w:cs="Times New Roman"/>
          <w:b/>
          <w:bCs/>
          <w:color w:val="1F1F1F"/>
          <w:kern w:val="0"/>
          <w:bdr w:val="none" w:sz="0" w:space="0" w:color="auto" w:frame="1"/>
          <w14:ligatures w14:val="none"/>
        </w:rPr>
        <w:t>Business Continuity:</w:t>
      </w:r>
      <w:r w:rsidRPr="007F5BEF">
        <w:rPr>
          <w:rFonts w:ascii="Times New Roman" w:eastAsia="Times New Roman" w:hAnsi="Times New Roman" w:cs="Times New Roman"/>
          <w:color w:val="1F1F1F"/>
          <w:kern w:val="0"/>
          <w14:ligatures w14:val="none"/>
        </w:rPr>
        <w:t xml:space="preserve"> Our BC/DR plans have been successfully activated, maintaining critical operations.</w:t>
      </w:r>
    </w:p>
    <w:p w14:paraId="6C9A7395" w14:textId="77777777" w:rsidR="007F5BEF" w:rsidRPr="007F5BEF" w:rsidRDefault="007F5BEF" w:rsidP="007F5BEF">
      <w:pPr>
        <w:numPr>
          <w:ilvl w:val="0"/>
          <w:numId w:val="23"/>
        </w:numPr>
        <w:spacing w:before="100" w:beforeAutospacing="1" w:after="0" w:line="240" w:lineRule="auto"/>
        <w:rPr>
          <w:rFonts w:ascii="Times New Roman" w:eastAsia="Times New Roman" w:hAnsi="Times New Roman" w:cs="Times New Roman"/>
          <w:color w:val="1F1F1F"/>
          <w:kern w:val="0"/>
          <w14:ligatures w14:val="none"/>
        </w:rPr>
      </w:pPr>
      <w:r w:rsidRPr="007F5BEF">
        <w:rPr>
          <w:rFonts w:ascii="Times New Roman" w:eastAsia="Times New Roman" w:hAnsi="Times New Roman" w:cs="Times New Roman"/>
          <w:b/>
          <w:bCs/>
          <w:color w:val="1F1F1F"/>
          <w:kern w:val="0"/>
          <w:bdr w:val="none" w:sz="0" w:space="0" w:color="auto" w:frame="1"/>
          <w14:ligatures w14:val="none"/>
        </w:rPr>
        <w:t>Governance:</w:t>
      </w:r>
      <w:r w:rsidRPr="007F5BEF">
        <w:rPr>
          <w:rFonts w:ascii="Times New Roman" w:eastAsia="Times New Roman" w:hAnsi="Times New Roman" w:cs="Times New Roman"/>
          <w:color w:val="1F1F1F"/>
          <w:kern w:val="0"/>
          <w14:ligatures w14:val="none"/>
        </w:rPr>
        <w:t xml:space="preserve"> The Board of Directors is receiving bi-hourly briefings and is overseeing the response strategy.</w:t>
      </w:r>
    </w:p>
    <w:p w14:paraId="7C50FF14" w14:textId="77777777" w:rsidR="007F5BEF" w:rsidRPr="007F5BEF" w:rsidRDefault="007F5BEF" w:rsidP="007F5BEF">
      <w:pPr>
        <w:spacing w:before="100" w:beforeAutospacing="1" w:after="0" w:line="240" w:lineRule="auto"/>
        <w:rPr>
          <w:rFonts w:ascii="Times New Roman" w:eastAsia="Times New Roman" w:hAnsi="Times New Roman" w:cs="Times New Roman"/>
          <w:color w:val="1F1F1F"/>
          <w:kern w:val="0"/>
          <w14:ligatures w14:val="none"/>
        </w:rPr>
      </w:pPr>
      <w:r w:rsidRPr="007F5BEF">
        <w:rPr>
          <w:rFonts w:ascii="Times New Roman" w:eastAsia="Times New Roman" w:hAnsi="Times New Roman" w:cs="Times New Roman"/>
          <w:color w:val="1F1F1F"/>
          <w:kern w:val="0"/>
          <w14:ligatures w14:val="none"/>
        </w:rPr>
        <w:t xml:space="preserve">We will provide further information during a dedicated investor call scheduled for </w:t>
      </w:r>
      <w:r w:rsidRPr="007F5BEF">
        <w:rPr>
          <w:rFonts w:ascii="Times New Roman" w:eastAsia="Times New Roman" w:hAnsi="Times New Roman" w:cs="Times New Roman"/>
          <w:b/>
          <w:bCs/>
          <w:color w:val="1F1F1F"/>
          <w:kern w:val="0"/>
          <w:bdr w:val="none" w:sz="0" w:space="0" w:color="auto" w:frame="1"/>
          <w14:ligatures w14:val="none"/>
        </w:rPr>
        <w:t>[Date/Time]</w:t>
      </w:r>
      <w:r w:rsidRPr="007F5BEF">
        <w:rPr>
          <w:rFonts w:ascii="Times New Roman" w:eastAsia="Times New Roman" w:hAnsi="Times New Roman" w:cs="Times New Roman"/>
          <w:color w:val="1F1F1F"/>
          <w:kern w:val="0"/>
          <w14:ligatures w14:val="none"/>
        </w:rPr>
        <w:t>.</w:t>
      </w:r>
    </w:p>
    <w:p w14:paraId="4A56AE75" w14:textId="77777777" w:rsidR="007F5BEF" w:rsidRPr="007F5BEF" w:rsidRDefault="007F5BEF" w:rsidP="007F5BEF">
      <w:pPr>
        <w:spacing w:after="120" w:line="240" w:lineRule="auto"/>
        <w:rPr>
          <w:rFonts w:ascii="Times New Roman" w:eastAsia="Times New Roman" w:hAnsi="Times New Roman" w:cs="Times New Roman"/>
          <w:color w:val="1F1F1F"/>
          <w:kern w:val="0"/>
          <w14:ligatures w14:val="none"/>
        </w:rPr>
      </w:pPr>
      <w:r w:rsidRPr="007F5BEF">
        <w:rPr>
          <w:rFonts w:ascii="Times New Roman" w:eastAsia="Times New Roman" w:hAnsi="Times New Roman" w:cs="Times New Roman"/>
          <w:color w:val="1F1F1F"/>
          <w:kern w:val="0"/>
          <w14:ligatures w14:val="none"/>
        </w:rPr>
        <w:pict w14:anchorId="5ADC5E2E">
          <v:rect id="_x0000_i1074" style="width:0;height:1.5pt" o:hralign="center" o:hrstd="t" o:hrnoshade="t" o:hr="t" fillcolor="gray" stroked="f"/>
        </w:pict>
      </w:r>
    </w:p>
    <w:p w14:paraId="7A6F92A5" w14:textId="77777777" w:rsidR="007F5BEF" w:rsidRPr="007F5BEF" w:rsidRDefault="007F5BEF" w:rsidP="007F5BEF">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7F5BEF">
        <w:rPr>
          <w:rFonts w:ascii="Times New Roman" w:eastAsia="Times New Roman" w:hAnsi="Times New Roman" w:cs="Times New Roman"/>
          <w:b/>
          <w:bCs/>
          <w:color w:val="1F1F1F"/>
          <w:kern w:val="0"/>
          <w:sz w:val="27"/>
          <w:szCs w:val="27"/>
          <w:bdr w:val="none" w:sz="0" w:space="0" w:color="auto" w:frame="1"/>
          <w14:ligatures w14:val="none"/>
        </w:rPr>
        <w:t>Implementation Instructions</w:t>
      </w:r>
    </w:p>
    <w:p w14:paraId="2559C379" w14:textId="77777777" w:rsidR="007F5BEF" w:rsidRPr="007F5BEF" w:rsidRDefault="007F5BEF" w:rsidP="007F5BEF">
      <w:pPr>
        <w:numPr>
          <w:ilvl w:val="0"/>
          <w:numId w:val="24"/>
        </w:numPr>
        <w:spacing w:before="100" w:beforeAutospacing="1" w:after="0" w:line="240" w:lineRule="auto"/>
        <w:rPr>
          <w:rFonts w:ascii="Times New Roman" w:eastAsia="Times New Roman" w:hAnsi="Times New Roman" w:cs="Times New Roman"/>
          <w:color w:val="1F1F1F"/>
          <w:kern w:val="0"/>
          <w14:ligatures w14:val="none"/>
        </w:rPr>
      </w:pPr>
      <w:r w:rsidRPr="007F5BEF">
        <w:rPr>
          <w:rFonts w:ascii="Times New Roman" w:eastAsia="Times New Roman" w:hAnsi="Times New Roman" w:cs="Times New Roman"/>
          <w:b/>
          <w:bCs/>
          <w:color w:val="1F1F1F"/>
          <w:kern w:val="0"/>
          <w:bdr w:val="none" w:sz="0" w:space="0" w:color="auto" w:frame="1"/>
          <w14:ligatures w14:val="none"/>
        </w:rPr>
        <w:lastRenderedPageBreak/>
        <w:t>The "Dark Site" Link:</w:t>
      </w:r>
      <w:r w:rsidRPr="007F5BEF">
        <w:rPr>
          <w:rFonts w:ascii="Times New Roman" w:eastAsia="Times New Roman" w:hAnsi="Times New Roman" w:cs="Times New Roman"/>
          <w:color w:val="1F1F1F"/>
          <w:kern w:val="0"/>
          <w14:ligatures w14:val="none"/>
        </w:rPr>
        <w:t xml:space="preserve"> All templates must point to the same URL to prevent fragmented information.</w:t>
      </w:r>
    </w:p>
    <w:p w14:paraId="7FACB26C" w14:textId="77777777" w:rsidR="007F5BEF" w:rsidRPr="007F5BEF" w:rsidRDefault="007F5BEF" w:rsidP="007F5BEF">
      <w:pPr>
        <w:numPr>
          <w:ilvl w:val="0"/>
          <w:numId w:val="24"/>
        </w:numPr>
        <w:spacing w:before="100" w:beforeAutospacing="1" w:after="0" w:line="240" w:lineRule="auto"/>
        <w:rPr>
          <w:rFonts w:ascii="Times New Roman" w:eastAsia="Times New Roman" w:hAnsi="Times New Roman" w:cs="Times New Roman"/>
          <w:color w:val="1F1F1F"/>
          <w:kern w:val="0"/>
          <w14:ligatures w14:val="none"/>
        </w:rPr>
      </w:pPr>
      <w:r w:rsidRPr="007F5BEF">
        <w:rPr>
          <w:rFonts w:ascii="Times New Roman" w:eastAsia="Times New Roman" w:hAnsi="Times New Roman" w:cs="Times New Roman"/>
          <w:b/>
          <w:bCs/>
          <w:color w:val="1F1F1F"/>
          <w:kern w:val="0"/>
          <w:bdr w:val="none" w:sz="0" w:space="0" w:color="auto" w:frame="1"/>
          <w14:ligatures w14:val="none"/>
        </w:rPr>
        <w:t>Legal Review:</w:t>
      </w:r>
      <w:r w:rsidRPr="007F5BEF">
        <w:rPr>
          <w:rFonts w:ascii="Times New Roman" w:eastAsia="Times New Roman" w:hAnsi="Times New Roman" w:cs="Times New Roman"/>
          <w:color w:val="1F1F1F"/>
          <w:kern w:val="0"/>
          <w14:ligatures w14:val="none"/>
        </w:rPr>
        <w:t xml:space="preserve"> For the Press Release and Investor Communication, </w:t>
      </w:r>
      <w:r w:rsidRPr="007F5BEF">
        <w:rPr>
          <w:rFonts w:ascii="Times New Roman" w:eastAsia="Times New Roman" w:hAnsi="Times New Roman" w:cs="Times New Roman"/>
          <w:b/>
          <w:bCs/>
          <w:color w:val="1F1F1F"/>
          <w:kern w:val="0"/>
          <w:bdr w:val="none" w:sz="0" w:space="0" w:color="auto" w:frame="1"/>
          <w14:ligatures w14:val="none"/>
        </w:rPr>
        <w:t>Legal and Investor Relations (IR)</w:t>
      </w:r>
      <w:r w:rsidRPr="007F5BEF">
        <w:rPr>
          <w:rFonts w:ascii="Times New Roman" w:eastAsia="Times New Roman" w:hAnsi="Times New Roman" w:cs="Times New Roman"/>
          <w:color w:val="1F1F1F"/>
          <w:kern w:val="0"/>
          <w14:ligatures w14:val="none"/>
        </w:rPr>
        <w:t xml:space="preserve"> must provide a "double-sign-off" to avoid SEC disclosure violations.</w:t>
      </w:r>
    </w:p>
    <w:p w14:paraId="1F45E5A7" w14:textId="77777777" w:rsidR="007F5BEF" w:rsidRPr="007F5BEF" w:rsidRDefault="007F5BEF" w:rsidP="007F5BEF">
      <w:pPr>
        <w:spacing w:before="100" w:beforeAutospacing="1" w:after="0" w:line="240" w:lineRule="auto"/>
        <w:rPr>
          <w:rFonts w:ascii="Times New Roman" w:eastAsia="Times New Roman" w:hAnsi="Times New Roman" w:cs="Times New Roman"/>
          <w:color w:val="1F1F1F"/>
          <w:kern w:val="0"/>
          <w14:ligatures w14:val="none"/>
        </w:rPr>
      </w:pPr>
      <w:r w:rsidRPr="007F5BEF">
        <w:rPr>
          <w:rFonts w:ascii="Times New Roman" w:eastAsia="Times New Roman" w:hAnsi="Times New Roman" w:cs="Times New Roman"/>
          <w:b/>
          <w:bCs/>
          <w:color w:val="1F1F1F"/>
          <w:kern w:val="0"/>
          <w:bdr w:val="none" w:sz="0" w:space="0" w:color="auto" w:frame="1"/>
          <w14:ligatures w14:val="none"/>
        </w:rPr>
        <w:t>Would you like me to move on to the final part of Task 3—the Stakeholder Contact Lists and Maintenance Procedures?</w:t>
      </w:r>
    </w:p>
    <w:p w14:paraId="22E03DA9" w14:textId="0FAA5018" w:rsidR="007F5BEF" w:rsidRDefault="007F5BEF"/>
    <w:p w14:paraId="13CF6394" w14:textId="162BDF1A" w:rsidR="007F5BEF" w:rsidRDefault="007F5BEF"/>
    <w:p w14:paraId="2C1A985D" w14:textId="77777777" w:rsidR="007F5BEF" w:rsidRDefault="007F5BEF"/>
    <w:p w14:paraId="27D78C18" w14:textId="77777777" w:rsidR="000670F1" w:rsidRPr="000670F1" w:rsidRDefault="000670F1" w:rsidP="000670F1">
      <w:pPr>
        <w:spacing w:before="100" w:beforeAutospacing="1"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color w:val="1F1F1F"/>
          <w:kern w:val="0"/>
          <w14:ligatures w14:val="none"/>
        </w:rPr>
        <w:t xml:space="preserve">To fulfill </w:t>
      </w:r>
      <w:r w:rsidRPr="000670F1">
        <w:rPr>
          <w:rFonts w:ascii="Times New Roman" w:eastAsia="Times New Roman" w:hAnsi="Times New Roman" w:cs="Times New Roman"/>
          <w:b/>
          <w:bCs/>
          <w:color w:val="1F1F1F"/>
          <w:kern w:val="0"/>
          <w:bdr w:val="none" w:sz="0" w:space="0" w:color="auto" w:frame="1"/>
          <w14:ligatures w14:val="none"/>
        </w:rPr>
        <w:t>Task 3.5</w:t>
      </w:r>
      <w:r w:rsidRPr="000670F1">
        <w:rPr>
          <w:rFonts w:ascii="Times New Roman" w:eastAsia="Times New Roman" w:hAnsi="Times New Roman" w:cs="Times New Roman"/>
          <w:color w:val="1F1F1F"/>
          <w:kern w:val="0"/>
          <w14:ligatures w14:val="none"/>
        </w:rPr>
        <w:t xml:space="preserve">, we address the "Phone Book" of the crisis. In a real-world event at </w:t>
      </w:r>
      <w:proofErr w:type="spellStart"/>
      <w:r w:rsidRPr="000670F1">
        <w:rPr>
          <w:rFonts w:ascii="Times New Roman" w:eastAsia="Times New Roman" w:hAnsi="Times New Roman" w:cs="Times New Roman"/>
          <w:color w:val="1F1F1F"/>
          <w:kern w:val="0"/>
          <w14:ligatures w14:val="none"/>
        </w:rPr>
        <w:t>FinTrust</w:t>
      </w:r>
      <w:proofErr w:type="spellEnd"/>
      <w:r w:rsidRPr="000670F1">
        <w:rPr>
          <w:rFonts w:ascii="Times New Roman" w:eastAsia="Times New Roman" w:hAnsi="Times New Roman" w:cs="Times New Roman"/>
          <w:color w:val="1F1F1F"/>
          <w:kern w:val="0"/>
          <w14:ligatures w14:val="none"/>
        </w:rPr>
        <w:t xml:space="preserve"> Bank, communication failures often happen not because of </w:t>
      </w:r>
      <w:r w:rsidRPr="000670F1">
        <w:rPr>
          <w:rFonts w:ascii="Times New Roman" w:eastAsia="Times New Roman" w:hAnsi="Times New Roman" w:cs="Times New Roman"/>
          <w:i/>
          <w:iCs/>
          <w:color w:val="1F1F1F"/>
          <w:kern w:val="0"/>
          <w:bdr w:val="none" w:sz="0" w:space="0" w:color="auto" w:frame="1"/>
          <w14:ligatures w14:val="none"/>
        </w:rPr>
        <w:t>what</w:t>
      </w:r>
      <w:r w:rsidRPr="000670F1">
        <w:rPr>
          <w:rFonts w:ascii="Times New Roman" w:eastAsia="Times New Roman" w:hAnsi="Times New Roman" w:cs="Times New Roman"/>
          <w:color w:val="1F1F1F"/>
          <w:kern w:val="0"/>
          <w14:ligatures w14:val="none"/>
        </w:rPr>
        <w:t xml:space="preserve"> to say, but because the team cannot find </w:t>
      </w:r>
      <w:r w:rsidRPr="000670F1">
        <w:rPr>
          <w:rFonts w:ascii="Times New Roman" w:eastAsia="Times New Roman" w:hAnsi="Times New Roman" w:cs="Times New Roman"/>
          <w:i/>
          <w:iCs/>
          <w:color w:val="1F1F1F"/>
          <w:kern w:val="0"/>
          <w:bdr w:val="none" w:sz="0" w:space="0" w:color="auto" w:frame="1"/>
          <w14:ligatures w14:val="none"/>
        </w:rPr>
        <w:t>who</w:t>
      </w:r>
      <w:r w:rsidRPr="000670F1">
        <w:rPr>
          <w:rFonts w:ascii="Times New Roman" w:eastAsia="Times New Roman" w:hAnsi="Times New Roman" w:cs="Times New Roman"/>
          <w:color w:val="1F1F1F"/>
          <w:kern w:val="0"/>
          <w14:ligatures w14:val="none"/>
        </w:rPr>
        <w:t xml:space="preserve"> to call.</w:t>
      </w:r>
    </w:p>
    <w:p w14:paraId="13263695" w14:textId="77777777" w:rsidR="000670F1" w:rsidRPr="000670F1" w:rsidRDefault="000670F1" w:rsidP="000670F1">
      <w:pPr>
        <w:spacing w:before="100" w:beforeAutospacing="1" w:after="24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color w:val="1F1F1F"/>
          <w:kern w:val="0"/>
          <w14:ligatures w14:val="none"/>
        </w:rPr>
        <w:t>The following templates and procedures ensure that the Crisis Communication Team (CCT) has immediate access to decision-makers and external influencers.</w:t>
      </w:r>
    </w:p>
    <w:p w14:paraId="3C08BF02" w14:textId="77777777" w:rsidR="000670F1" w:rsidRPr="000670F1" w:rsidRDefault="000670F1" w:rsidP="000670F1">
      <w:pPr>
        <w:spacing w:after="12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color w:val="1F1F1F"/>
          <w:kern w:val="0"/>
          <w14:ligatures w14:val="none"/>
        </w:rPr>
        <w:pict w14:anchorId="0EF2EE17">
          <v:rect id="_x0000_i1059" style="width:0;height:1.5pt" o:hralign="center" o:hrstd="t" o:hrnoshade="t" o:hr="t" fillcolor="gray" stroked="f"/>
        </w:pict>
      </w:r>
    </w:p>
    <w:p w14:paraId="36947124" w14:textId="77777777" w:rsidR="000670F1" w:rsidRPr="000670F1" w:rsidRDefault="000670F1" w:rsidP="000670F1">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0670F1">
        <w:rPr>
          <w:rFonts w:ascii="Times New Roman" w:eastAsia="Times New Roman" w:hAnsi="Times New Roman" w:cs="Times New Roman"/>
          <w:b/>
          <w:bCs/>
          <w:color w:val="1F1F1F"/>
          <w:kern w:val="0"/>
          <w:sz w:val="27"/>
          <w:szCs w:val="27"/>
          <w:bdr w:val="none" w:sz="0" w:space="0" w:color="auto" w:frame="1"/>
          <w14:ligatures w14:val="none"/>
        </w:rPr>
        <w:t>3.5.1 Internal Stakeholder Contact List Template</w:t>
      </w:r>
    </w:p>
    <w:p w14:paraId="77C53B81" w14:textId="77777777" w:rsidR="000670F1" w:rsidRPr="000670F1" w:rsidRDefault="000670F1" w:rsidP="000670F1">
      <w:pPr>
        <w:spacing w:before="100" w:beforeAutospacing="1"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i/>
          <w:iCs/>
          <w:color w:val="1F1F1F"/>
          <w:kern w:val="0"/>
          <w:bdr w:val="none" w:sz="0" w:space="0" w:color="auto" w:frame="1"/>
          <w14:ligatures w14:val="none"/>
        </w:rPr>
        <w:t>This list is restricted to the Crisis Management Team (CMT) and Executive Leadership.</w:t>
      </w:r>
    </w:p>
    <w:tbl>
      <w:tblPr>
        <w:tblW w:w="0" w:type="auto"/>
        <w:tblCellSpacing w:w="15" w:type="dxa"/>
        <w:tblCellMar>
          <w:left w:w="0" w:type="dxa"/>
          <w:right w:w="0" w:type="dxa"/>
        </w:tblCellMar>
        <w:tblLook w:val="04A0" w:firstRow="1" w:lastRow="0" w:firstColumn="1" w:lastColumn="0" w:noHBand="0" w:noVBand="1"/>
      </w:tblPr>
      <w:tblGrid>
        <w:gridCol w:w="1367"/>
        <w:gridCol w:w="1177"/>
        <w:gridCol w:w="2120"/>
        <w:gridCol w:w="967"/>
        <w:gridCol w:w="2382"/>
        <w:gridCol w:w="1331"/>
      </w:tblGrid>
      <w:tr w:rsidR="000670F1" w:rsidRPr="000670F1" w14:paraId="40A2E1E9" w14:textId="77777777" w:rsidTr="000670F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88C45D"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b/>
                <w:bCs/>
                <w:color w:val="1F1F1F"/>
                <w:kern w:val="0"/>
                <w:bdr w:val="none" w:sz="0" w:space="0" w:color="auto" w:frame="1"/>
                <w14:ligatures w14:val="none"/>
              </w:rPr>
              <w:t>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E21167"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b/>
                <w:bCs/>
                <w:color w:val="1F1F1F"/>
                <w:kern w:val="0"/>
                <w:bdr w:val="none" w:sz="0" w:space="0" w:color="auto" w:frame="1"/>
                <w14:ligatures w14:val="none"/>
              </w:rPr>
              <w:t>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C292A8"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b/>
                <w:bCs/>
                <w:color w:val="1F1F1F"/>
                <w:kern w:val="0"/>
                <w:bdr w:val="none" w:sz="0" w:space="0" w:color="auto" w:frame="1"/>
                <w14:ligatures w14:val="none"/>
              </w:rPr>
              <w:t>Mobile (Encrypted/Signal)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8102CA"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b/>
                <w:bCs/>
                <w:color w:val="1F1F1F"/>
                <w:kern w:val="0"/>
                <w:bdr w:val="none" w:sz="0" w:space="0" w:color="auto" w:frame="1"/>
                <w14:ligatures w14:val="none"/>
              </w:rPr>
              <w:t>Office 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54A4FE"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b/>
                <w:bCs/>
                <w:color w:val="1F1F1F"/>
                <w:kern w:val="0"/>
                <w:bdr w:val="none" w:sz="0" w:space="0" w:color="auto" w:frame="1"/>
                <w14:ligatures w14:val="none"/>
              </w:rPr>
              <w:t>Work Email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4AAB84"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b/>
                <w:bCs/>
                <w:color w:val="1F1F1F"/>
                <w:kern w:val="0"/>
                <w:bdr w:val="none" w:sz="0" w:space="0" w:color="auto" w:frame="1"/>
                <w14:ligatures w14:val="none"/>
              </w:rPr>
              <w:t>Preferred Method</w:t>
            </w:r>
          </w:p>
        </w:tc>
      </w:tr>
      <w:tr w:rsidR="000670F1" w:rsidRPr="000670F1" w14:paraId="60BA436D" w14:textId="77777777" w:rsidTr="000670F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C18455"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b/>
                <w:bCs/>
                <w:color w:val="1F1F1F"/>
                <w:kern w:val="0"/>
                <w:bdr w:val="none" w:sz="0" w:space="0" w:color="auto" w:frame="1"/>
                <w14:ligatures w14:val="none"/>
              </w:rPr>
              <w:t>Sarah Chen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FE7ECD"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color w:val="1F1F1F"/>
                <w:kern w:val="0"/>
                <w:bdr w:val="none" w:sz="0" w:space="0" w:color="auto" w:frame="1"/>
                <w14:ligatures w14:val="none"/>
              </w:rPr>
              <w:t>CEO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537B14"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color w:val="1F1F1F"/>
                <w:kern w:val="0"/>
                <w:bdr w:val="none" w:sz="0" w:space="0" w:color="auto" w:frame="1"/>
                <w14:ligatures w14:val="none"/>
              </w:rPr>
              <w:t>(555) 010-1234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A58ACD"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color w:val="1F1F1F"/>
                <w:kern w:val="0"/>
                <w:bdr w:val="none" w:sz="0" w:space="0" w:color="auto" w:frame="1"/>
                <w14:ligatures w14:val="none"/>
              </w:rPr>
              <w:t>x4001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CAC0D3"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color w:val="1F1F1F"/>
                <w:kern w:val="0"/>
                <w:bdr w:val="none" w:sz="0" w:space="0" w:color="auto" w:frame="1"/>
                <w14:ligatures w14:val="none"/>
              </w:rPr>
              <w:t>s.chen@fintrust.com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543D23"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color w:val="1F1F1F"/>
                <w:kern w:val="0"/>
                <w:bdr w:val="none" w:sz="0" w:space="0" w:color="auto" w:frame="1"/>
                <w14:ligatures w14:val="none"/>
              </w:rPr>
              <w:t>Signal / Call</w:t>
            </w:r>
          </w:p>
        </w:tc>
      </w:tr>
      <w:tr w:rsidR="000670F1" w:rsidRPr="000670F1" w14:paraId="1CFD2301" w14:textId="77777777" w:rsidTr="000670F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B99306"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b/>
                <w:bCs/>
                <w:color w:val="1F1F1F"/>
                <w:kern w:val="0"/>
                <w:bdr w:val="none" w:sz="0" w:space="0" w:color="auto" w:frame="1"/>
                <w14:ligatures w14:val="none"/>
              </w:rPr>
              <w:t>Marcus Thorne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4A32A2"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color w:val="1F1F1F"/>
                <w:kern w:val="0"/>
                <w:bdr w:val="none" w:sz="0" w:space="0" w:color="auto" w:frame="1"/>
                <w14:ligatures w14:val="none"/>
              </w:rPr>
              <w:t>CISO (IR Lead)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854871"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color w:val="1F1F1F"/>
                <w:kern w:val="0"/>
                <w:bdr w:val="none" w:sz="0" w:space="0" w:color="auto" w:frame="1"/>
                <w14:ligatures w14:val="none"/>
              </w:rPr>
              <w:t>(555) 010-5678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38FDD9"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color w:val="1F1F1F"/>
                <w:kern w:val="0"/>
                <w:bdr w:val="none" w:sz="0" w:space="0" w:color="auto" w:frame="1"/>
                <w14:ligatures w14:val="none"/>
              </w:rPr>
              <w:t>x8802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6F7620"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color w:val="1F1F1F"/>
                <w:kern w:val="0"/>
                <w:bdr w:val="none" w:sz="0" w:space="0" w:color="auto" w:frame="1"/>
                <w14:ligatures w14:val="none"/>
              </w:rPr>
              <w:t>m.thorne@fintrust.com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13930D"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color w:val="1F1F1F"/>
                <w:kern w:val="0"/>
                <w:bdr w:val="none" w:sz="0" w:space="0" w:color="auto" w:frame="1"/>
                <w14:ligatures w14:val="none"/>
              </w:rPr>
              <w:t>Signal / SMS</w:t>
            </w:r>
          </w:p>
        </w:tc>
      </w:tr>
      <w:tr w:rsidR="000670F1" w:rsidRPr="000670F1" w14:paraId="69169036" w14:textId="77777777" w:rsidTr="000670F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34A991"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b/>
                <w:bCs/>
                <w:color w:val="1F1F1F"/>
                <w:kern w:val="0"/>
                <w:bdr w:val="none" w:sz="0" w:space="0" w:color="auto" w:frame="1"/>
                <w14:ligatures w14:val="none"/>
              </w:rPr>
              <w:t>Elena Rodriguez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59EF1A"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color w:val="1F1F1F"/>
                <w:kern w:val="0"/>
                <w:bdr w:val="none" w:sz="0" w:space="0" w:color="auto" w:frame="1"/>
                <w14:ligatures w14:val="none"/>
              </w:rPr>
              <w:t>CCO (Crisis Lead)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36809B"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color w:val="1F1F1F"/>
                <w:kern w:val="0"/>
                <w:bdr w:val="none" w:sz="0" w:space="0" w:color="auto" w:frame="1"/>
                <w14:ligatures w14:val="none"/>
              </w:rPr>
              <w:t>(555) 010-9012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F06AB7"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color w:val="1F1F1F"/>
                <w:kern w:val="0"/>
                <w:bdr w:val="none" w:sz="0" w:space="0" w:color="auto" w:frame="1"/>
                <w14:ligatures w14:val="none"/>
              </w:rPr>
              <w:t>x5500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3AAEFE"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color w:val="1F1F1F"/>
                <w:kern w:val="0"/>
                <w:bdr w:val="none" w:sz="0" w:space="0" w:color="auto" w:frame="1"/>
                <w14:ligatures w14:val="none"/>
              </w:rPr>
              <w:t>e.rod@fintrust.com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582F2D"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color w:val="1F1F1F"/>
                <w:kern w:val="0"/>
                <w:bdr w:val="none" w:sz="0" w:space="0" w:color="auto" w:frame="1"/>
                <w14:ligatures w14:val="none"/>
              </w:rPr>
              <w:t>WhatsApp / Call</w:t>
            </w:r>
          </w:p>
        </w:tc>
      </w:tr>
      <w:tr w:rsidR="000670F1" w:rsidRPr="000670F1" w14:paraId="3194DC07" w14:textId="77777777" w:rsidTr="000670F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A750AB"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b/>
                <w:bCs/>
                <w:color w:val="1F1F1F"/>
                <w:kern w:val="0"/>
                <w:bdr w:val="none" w:sz="0" w:space="0" w:color="auto" w:frame="1"/>
                <w14:ligatures w14:val="none"/>
              </w:rPr>
              <w:t>David Wu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CE7CED"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color w:val="1F1F1F"/>
                <w:kern w:val="0"/>
                <w:bdr w:val="none" w:sz="0" w:space="0" w:color="auto" w:frame="1"/>
                <w14:ligatures w14:val="none"/>
              </w:rPr>
              <w:t>General Counsel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9B4A8B"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color w:val="1F1F1F"/>
                <w:kern w:val="0"/>
                <w:bdr w:val="none" w:sz="0" w:space="0" w:color="auto" w:frame="1"/>
                <w14:ligatures w14:val="none"/>
              </w:rPr>
              <w:t>(555) 010-3456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87840C"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color w:val="1F1F1F"/>
                <w:kern w:val="0"/>
                <w:bdr w:val="none" w:sz="0" w:space="0" w:color="auto" w:frame="1"/>
                <w14:ligatures w14:val="none"/>
              </w:rPr>
              <w:t>x1105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E19A21"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color w:val="1F1F1F"/>
                <w:kern w:val="0"/>
                <w:bdr w:val="none" w:sz="0" w:space="0" w:color="auto" w:frame="1"/>
                <w14:ligatures w14:val="none"/>
              </w:rPr>
              <w:t>d.wu@fintrust.com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E28853"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color w:val="1F1F1F"/>
                <w:kern w:val="0"/>
                <w:bdr w:val="none" w:sz="0" w:space="0" w:color="auto" w:frame="1"/>
                <w14:ligatures w14:val="none"/>
              </w:rPr>
              <w:t>Call Only</w:t>
            </w:r>
          </w:p>
        </w:tc>
      </w:tr>
      <w:tr w:rsidR="000670F1" w:rsidRPr="000670F1" w14:paraId="7BB66B4D" w14:textId="77777777" w:rsidTr="000670F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9C665"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b/>
                <w:bCs/>
                <w:color w:val="1F1F1F"/>
                <w:kern w:val="0"/>
                <w:bdr w:val="none" w:sz="0" w:space="0" w:color="auto" w:frame="1"/>
                <w14:ligatures w14:val="none"/>
              </w:rPr>
              <w:lastRenderedPageBreak/>
              <w:t>Branch Ops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CCDFF6"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color w:val="1F1F1F"/>
                <w:kern w:val="0"/>
                <w:bdr w:val="none" w:sz="0" w:space="0" w:color="auto" w:frame="1"/>
                <w14:ligatures w14:val="none"/>
              </w:rPr>
              <w:t>Regional Mgrs.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B8E750"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color w:val="1F1F1F"/>
                <w:kern w:val="0"/>
                <w:bdr w:val="none" w:sz="0" w:space="0" w:color="auto" w:frame="1"/>
                <w14:ligatures w14:val="none"/>
              </w:rPr>
              <w:t>[Distribution List]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8EC727"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color w:val="1F1F1F"/>
                <w:kern w:val="0"/>
                <w:bdr w:val="none" w:sz="0" w:space="0" w:color="auto" w:frame="1"/>
                <w14:ligatures w14:val="none"/>
              </w:rPr>
              <w:t>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7AC38A"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color w:val="1F1F1F"/>
                <w:kern w:val="0"/>
                <w:bdr w:val="none" w:sz="0" w:space="0" w:color="auto" w:frame="1"/>
                <w14:ligatures w14:val="none"/>
              </w:rPr>
              <w:t>ops-leads@fintrust.com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AC4A97"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color w:val="1F1F1F"/>
                <w:kern w:val="0"/>
                <w:bdr w:val="none" w:sz="0" w:space="0" w:color="auto" w:frame="1"/>
                <w14:ligatures w14:val="none"/>
              </w:rPr>
              <w:t>Email / MNS</w:t>
            </w:r>
          </w:p>
        </w:tc>
      </w:tr>
    </w:tbl>
    <w:p w14:paraId="203F711F" w14:textId="77777777" w:rsidR="000670F1" w:rsidRPr="000670F1" w:rsidRDefault="000670F1" w:rsidP="000670F1">
      <w:pPr>
        <w:spacing w:after="12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color w:val="1F1F1F"/>
          <w:kern w:val="0"/>
          <w14:ligatures w14:val="none"/>
        </w:rPr>
        <w:pict w14:anchorId="18A4AE1E">
          <v:rect id="_x0000_i1060" style="width:0;height:1.5pt" o:hralign="center" o:hrstd="t" o:hrnoshade="t" o:hr="t" fillcolor="gray" stroked="f"/>
        </w:pict>
      </w:r>
    </w:p>
    <w:p w14:paraId="3CE36763" w14:textId="77777777" w:rsidR="000670F1" w:rsidRPr="000670F1" w:rsidRDefault="000670F1" w:rsidP="000670F1">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0670F1">
        <w:rPr>
          <w:rFonts w:ascii="Times New Roman" w:eastAsia="Times New Roman" w:hAnsi="Times New Roman" w:cs="Times New Roman"/>
          <w:b/>
          <w:bCs/>
          <w:color w:val="1F1F1F"/>
          <w:kern w:val="0"/>
          <w:sz w:val="27"/>
          <w:szCs w:val="27"/>
          <w:bdr w:val="none" w:sz="0" w:space="0" w:color="auto" w:frame="1"/>
          <w14:ligatures w14:val="none"/>
        </w:rPr>
        <w:t>3.5.2 External Stakeholder Contact List Template</w:t>
      </w:r>
    </w:p>
    <w:p w14:paraId="7B02127C" w14:textId="77777777" w:rsidR="000670F1" w:rsidRPr="000670F1" w:rsidRDefault="000670F1" w:rsidP="000670F1">
      <w:pPr>
        <w:spacing w:before="100" w:beforeAutospacing="1"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i/>
          <w:iCs/>
          <w:color w:val="1F1F1F"/>
          <w:kern w:val="0"/>
          <w:bdr w:val="none" w:sz="0" w:space="0" w:color="auto" w:frame="1"/>
          <w14:ligatures w14:val="none"/>
        </w:rPr>
        <w:t>Categorized by influence and regulatory priority.</w:t>
      </w:r>
    </w:p>
    <w:tbl>
      <w:tblPr>
        <w:tblW w:w="0" w:type="auto"/>
        <w:tblCellSpacing w:w="15" w:type="dxa"/>
        <w:tblCellMar>
          <w:left w:w="0" w:type="dxa"/>
          <w:right w:w="0" w:type="dxa"/>
        </w:tblCellMar>
        <w:tblLook w:val="04A0" w:firstRow="1" w:lastRow="0" w:firstColumn="1" w:lastColumn="0" w:noHBand="0" w:noVBand="1"/>
      </w:tblPr>
      <w:tblGrid>
        <w:gridCol w:w="1524"/>
        <w:gridCol w:w="1970"/>
        <w:gridCol w:w="1693"/>
        <w:gridCol w:w="2501"/>
        <w:gridCol w:w="1656"/>
      </w:tblGrid>
      <w:tr w:rsidR="000670F1" w:rsidRPr="000670F1" w14:paraId="22768C97" w14:textId="77777777" w:rsidTr="000670F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8C10DE"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b/>
                <w:bCs/>
                <w:color w:val="1F1F1F"/>
                <w:kern w:val="0"/>
                <w:bdr w:val="none" w:sz="0" w:space="0" w:color="auto" w:frame="1"/>
                <w14:ligatures w14:val="none"/>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6FC4D4"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b/>
                <w:bCs/>
                <w:color w:val="1F1F1F"/>
                <w:kern w:val="0"/>
                <w:bdr w:val="none" w:sz="0" w:space="0" w:color="auto" w:frame="1"/>
                <w14:ligatures w14:val="none"/>
              </w:rPr>
              <w:t>Organization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DECAFD"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b/>
                <w:bCs/>
                <w:color w:val="1F1F1F"/>
                <w:kern w:val="0"/>
                <w:bdr w:val="none" w:sz="0" w:space="0" w:color="auto" w:frame="1"/>
                <w14:ligatures w14:val="none"/>
              </w:rPr>
              <w:t>Primary Contact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1E1AD0"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b/>
                <w:bCs/>
                <w:color w:val="1F1F1F"/>
                <w:kern w:val="0"/>
                <w:bdr w:val="none" w:sz="0" w:space="0" w:color="auto" w:frame="1"/>
                <w14:ligatures w14:val="none"/>
              </w:rPr>
              <w:t>Phone / Email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F75B4D"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b/>
                <w:bCs/>
                <w:color w:val="1F1F1F"/>
                <w:kern w:val="0"/>
                <w:bdr w:val="none" w:sz="0" w:space="0" w:color="auto" w:frame="1"/>
                <w14:ligatures w14:val="none"/>
              </w:rPr>
              <w:t>Preferred Method</w:t>
            </w:r>
          </w:p>
        </w:tc>
      </w:tr>
      <w:tr w:rsidR="000670F1" w:rsidRPr="000670F1" w14:paraId="5905B699" w14:textId="77777777" w:rsidTr="000670F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FC3AD2"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b/>
                <w:bCs/>
                <w:color w:val="1F1F1F"/>
                <w:kern w:val="0"/>
                <w:bdr w:val="none" w:sz="0" w:space="0" w:color="auto" w:frame="1"/>
                <w14:ligatures w14:val="none"/>
              </w:rPr>
              <w:t>Regulator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696C72"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color w:val="1F1F1F"/>
                <w:kern w:val="0"/>
                <w:bdr w:val="none" w:sz="0" w:space="0" w:color="auto" w:frame="1"/>
                <w14:ligatures w14:val="none"/>
              </w:rPr>
              <w:t>OCC (Southern Dist.)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72294E"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color w:val="1F1F1F"/>
                <w:kern w:val="0"/>
                <w:bdr w:val="none" w:sz="0" w:space="0" w:color="auto" w:frame="1"/>
                <w14:ligatures w14:val="none"/>
              </w:rPr>
              <w:t>Agent Robert Smith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A771A6"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color w:val="1F1F1F"/>
                <w:kern w:val="0"/>
                <w:bdr w:val="none" w:sz="0" w:space="0" w:color="auto" w:frame="1"/>
                <w14:ligatures w14:val="none"/>
              </w:rPr>
              <w:t>(404) 555-0199 / r.smith@occ.gov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BFBEC0"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color w:val="1F1F1F"/>
                <w:kern w:val="0"/>
                <w:bdr w:val="none" w:sz="0" w:space="0" w:color="auto" w:frame="1"/>
                <w14:ligatures w14:val="none"/>
              </w:rPr>
              <w:t>Official Portal</w:t>
            </w:r>
          </w:p>
        </w:tc>
      </w:tr>
      <w:tr w:rsidR="000670F1" w:rsidRPr="000670F1" w14:paraId="72CA06CB" w14:textId="77777777" w:rsidTr="000670F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3AE62C"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b/>
                <w:bCs/>
                <w:color w:val="1F1F1F"/>
                <w:kern w:val="0"/>
                <w:bdr w:val="none" w:sz="0" w:space="0" w:color="auto" w:frame="1"/>
                <w14:ligatures w14:val="none"/>
              </w:rPr>
              <w:t>Regulator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9CF09D"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color w:val="1F1F1F"/>
                <w:kern w:val="0"/>
                <w:bdr w:val="none" w:sz="0" w:space="0" w:color="auto" w:frame="1"/>
                <w14:ligatures w14:val="none"/>
              </w:rPr>
              <w:t>FDIC (Atlanta)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C78D93"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color w:val="1F1F1F"/>
                <w:kern w:val="0"/>
                <w:bdr w:val="none" w:sz="0" w:space="0" w:color="auto" w:frame="1"/>
                <w14:ligatures w14:val="none"/>
              </w:rPr>
              <w:t>Duty Officer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8F38BD"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color w:val="1F1F1F"/>
                <w:kern w:val="0"/>
                <w:bdr w:val="none" w:sz="0" w:space="0" w:color="auto" w:frame="1"/>
                <w14:ligatures w14:val="none"/>
              </w:rPr>
              <w:t>(404) 555-0122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8079B7"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color w:val="1F1F1F"/>
                <w:kern w:val="0"/>
                <w:bdr w:val="none" w:sz="0" w:space="0" w:color="auto" w:frame="1"/>
                <w14:ligatures w14:val="none"/>
              </w:rPr>
              <w:t>Secure Email</w:t>
            </w:r>
          </w:p>
        </w:tc>
      </w:tr>
      <w:tr w:rsidR="000670F1" w:rsidRPr="000670F1" w14:paraId="5A2E1E59" w14:textId="77777777" w:rsidTr="000670F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73851E"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b/>
                <w:bCs/>
                <w:color w:val="1F1F1F"/>
                <w:kern w:val="0"/>
                <w:bdr w:val="none" w:sz="0" w:space="0" w:color="auto" w:frame="1"/>
                <w14:ligatures w14:val="none"/>
              </w:rPr>
              <w:t>Media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C6B4FA"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i/>
                <w:iCs/>
                <w:color w:val="1F1F1F"/>
                <w:kern w:val="0"/>
                <w:bdr w:val="none" w:sz="0" w:space="0" w:color="auto" w:frame="1"/>
                <w14:ligatures w14:val="none"/>
              </w:rPr>
              <w:t>Atlanta Journal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19B5EF"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color w:val="1F1F1F"/>
                <w:kern w:val="0"/>
                <w:bdr w:val="none" w:sz="0" w:space="0" w:color="auto" w:frame="1"/>
                <w14:ligatures w14:val="none"/>
              </w:rPr>
              <w:t>Business Editor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6566DE"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color w:val="1F1F1F"/>
                <w:kern w:val="0"/>
                <w:bdr w:val="none" w:sz="0" w:space="0" w:color="auto" w:frame="1"/>
                <w14:ligatures w14:val="none"/>
              </w:rPr>
              <w:t>(404) 555-8800 / news@ajc.com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832B6"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color w:val="1F1F1F"/>
                <w:kern w:val="0"/>
                <w:bdr w:val="none" w:sz="0" w:space="0" w:color="auto" w:frame="1"/>
                <w14:ligatures w14:val="none"/>
              </w:rPr>
              <w:t>Email</w:t>
            </w:r>
          </w:p>
        </w:tc>
      </w:tr>
      <w:tr w:rsidR="000670F1" w:rsidRPr="000670F1" w14:paraId="6D8B7746" w14:textId="77777777" w:rsidTr="000670F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4F18F2"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b/>
                <w:bCs/>
                <w:color w:val="1F1F1F"/>
                <w:kern w:val="0"/>
                <w:bdr w:val="none" w:sz="0" w:space="0" w:color="auto" w:frame="1"/>
                <w14:ligatures w14:val="none"/>
              </w:rPr>
              <w:t>Key Partner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7CC2E0"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color w:val="1F1F1F"/>
                <w:kern w:val="0"/>
                <w:bdr w:val="none" w:sz="0" w:space="0" w:color="auto" w:frame="1"/>
                <w14:ligatures w14:val="none"/>
              </w:rPr>
              <w:t>Microsoft Azure 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CBF60"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color w:val="1F1F1F"/>
                <w:kern w:val="0"/>
                <w:bdr w:val="none" w:sz="0" w:space="0" w:color="auto" w:frame="1"/>
                <w14:ligatures w14:val="none"/>
              </w:rPr>
              <w:t>Enterprise Support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56A1F5"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color w:val="1F1F1F"/>
                <w:kern w:val="0"/>
                <w:bdr w:val="none" w:sz="0" w:space="0" w:color="auto" w:frame="1"/>
                <w14:ligatures w14:val="none"/>
              </w:rPr>
              <w:t>(800) 555-0100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903D46"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color w:val="1F1F1F"/>
                <w:kern w:val="0"/>
                <w:bdr w:val="none" w:sz="0" w:space="0" w:color="auto" w:frame="1"/>
                <w14:ligatures w14:val="none"/>
              </w:rPr>
              <w:t>Priority Ticket</w:t>
            </w:r>
          </w:p>
        </w:tc>
      </w:tr>
      <w:tr w:rsidR="000670F1" w:rsidRPr="000670F1" w14:paraId="320B3B30" w14:textId="77777777" w:rsidTr="000670F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6BB843"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b/>
                <w:bCs/>
                <w:color w:val="1F1F1F"/>
                <w:kern w:val="0"/>
                <w:bdr w:val="none" w:sz="0" w:space="0" w:color="auto" w:frame="1"/>
                <w14:ligatures w14:val="none"/>
              </w:rPr>
              <w:t>Partner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889152"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color w:val="1F1F1F"/>
                <w:kern w:val="0"/>
                <w:bdr w:val="none" w:sz="0" w:space="0" w:color="auto" w:frame="1"/>
                <w14:ligatures w14:val="none"/>
              </w:rPr>
              <w:t>Identity Guard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3BCC5B"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color w:val="1F1F1F"/>
                <w:kern w:val="0"/>
                <w:bdr w:val="none" w:sz="0" w:space="0" w:color="auto" w:frame="1"/>
                <w14:ligatures w14:val="none"/>
              </w:rPr>
              <w:t>Breach Response Dir.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1BA989"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color w:val="1F1F1F"/>
                <w:kern w:val="0"/>
                <w:bdr w:val="none" w:sz="0" w:space="0" w:color="auto" w:frame="1"/>
                <w14:ligatures w14:val="none"/>
              </w:rPr>
              <w:t>(888) 555-0177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43A485" w14:textId="77777777" w:rsidR="000670F1" w:rsidRPr="000670F1" w:rsidRDefault="000670F1" w:rsidP="000670F1">
            <w:pPr>
              <w:spacing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color w:val="1F1F1F"/>
                <w:kern w:val="0"/>
                <w:bdr w:val="none" w:sz="0" w:space="0" w:color="auto" w:frame="1"/>
                <w14:ligatures w14:val="none"/>
              </w:rPr>
              <w:t>Phone</w:t>
            </w:r>
          </w:p>
        </w:tc>
      </w:tr>
    </w:tbl>
    <w:p w14:paraId="73EA751B" w14:textId="77777777" w:rsidR="000670F1" w:rsidRPr="000670F1" w:rsidRDefault="000670F1" w:rsidP="000670F1">
      <w:pPr>
        <w:spacing w:after="12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color w:val="1F1F1F"/>
          <w:kern w:val="0"/>
          <w14:ligatures w14:val="none"/>
        </w:rPr>
        <w:pict w14:anchorId="00B86C80">
          <v:rect id="_x0000_i1061" style="width:0;height:1.5pt" o:hralign="center" o:hrstd="t" o:hrnoshade="t" o:hr="t" fillcolor="gray" stroked="f"/>
        </w:pict>
      </w:r>
    </w:p>
    <w:p w14:paraId="049B7064" w14:textId="77777777" w:rsidR="000670F1" w:rsidRPr="000670F1" w:rsidRDefault="000670F1" w:rsidP="000670F1">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0670F1">
        <w:rPr>
          <w:rFonts w:ascii="Times New Roman" w:eastAsia="Times New Roman" w:hAnsi="Times New Roman" w:cs="Times New Roman"/>
          <w:b/>
          <w:bCs/>
          <w:color w:val="1F1F1F"/>
          <w:kern w:val="0"/>
          <w:sz w:val="27"/>
          <w:szCs w:val="27"/>
          <w:bdr w:val="none" w:sz="0" w:space="0" w:color="auto" w:frame="1"/>
          <w14:ligatures w14:val="none"/>
        </w:rPr>
        <w:t>3.5.3 Contact Information Fields (Data Dictionary)</w:t>
      </w:r>
    </w:p>
    <w:p w14:paraId="5A336F3D" w14:textId="77777777" w:rsidR="000670F1" w:rsidRPr="000670F1" w:rsidRDefault="000670F1" w:rsidP="000670F1">
      <w:pPr>
        <w:spacing w:before="100" w:beforeAutospacing="1" w:after="12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color w:val="1F1F1F"/>
          <w:kern w:val="0"/>
          <w14:ligatures w14:val="none"/>
        </w:rPr>
        <w:t>To ensure consistency across the Digital Crisis Binder, every entry must include:</w:t>
      </w:r>
    </w:p>
    <w:p w14:paraId="023F58DF" w14:textId="77777777" w:rsidR="000670F1" w:rsidRPr="000670F1" w:rsidRDefault="000670F1" w:rsidP="000670F1">
      <w:pPr>
        <w:numPr>
          <w:ilvl w:val="0"/>
          <w:numId w:val="18"/>
        </w:numPr>
        <w:spacing w:before="100" w:beforeAutospacing="1"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b/>
          <w:bCs/>
          <w:color w:val="1F1F1F"/>
          <w:kern w:val="0"/>
          <w:bdr w:val="none" w:sz="0" w:space="0" w:color="auto" w:frame="1"/>
          <w14:ligatures w14:val="none"/>
        </w:rPr>
        <w:t>Name &amp; Title:</w:t>
      </w:r>
      <w:r w:rsidRPr="000670F1">
        <w:rPr>
          <w:rFonts w:ascii="Times New Roman" w:eastAsia="Times New Roman" w:hAnsi="Times New Roman" w:cs="Times New Roman"/>
          <w:color w:val="1F1F1F"/>
          <w:kern w:val="0"/>
          <w14:ligatures w14:val="none"/>
        </w:rPr>
        <w:t xml:space="preserve"> Formal identity and organizational role.</w:t>
      </w:r>
    </w:p>
    <w:p w14:paraId="53411117" w14:textId="77777777" w:rsidR="000670F1" w:rsidRPr="000670F1" w:rsidRDefault="000670F1" w:rsidP="000670F1">
      <w:pPr>
        <w:numPr>
          <w:ilvl w:val="0"/>
          <w:numId w:val="18"/>
        </w:numPr>
        <w:spacing w:before="100" w:beforeAutospacing="1"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b/>
          <w:bCs/>
          <w:color w:val="1F1F1F"/>
          <w:kern w:val="0"/>
          <w:bdr w:val="none" w:sz="0" w:space="0" w:color="auto" w:frame="1"/>
          <w14:ligatures w14:val="none"/>
        </w:rPr>
        <w:t>Role in Crisis:</w:t>
      </w:r>
      <w:r w:rsidRPr="000670F1">
        <w:rPr>
          <w:rFonts w:ascii="Times New Roman" w:eastAsia="Times New Roman" w:hAnsi="Times New Roman" w:cs="Times New Roman"/>
          <w:color w:val="1F1F1F"/>
          <w:kern w:val="0"/>
          <w14:ligatures w14:val="none"/>
        </w:rPr>
        <w:t xml:space="preserve"> (e.g., "Decision Maker," "Technical SME," "Notification Recipient").</w:t>
      </w:r>
    </w:p>
    <w:p w14:paraId="02399466" w14:textId="77777777" w:rsidR="000670F1" w:rsidRPr="000670F1" w:rsidRDefault="000670F1" w:rsidP="000670F1">
      <w:pPr>
        <w:numPr>
          <w:ilvl w:val="0"/>
          <w:numId w:val="18"/>
        </w:numPr>
        <w:spacing w:before="100" w:beforeAutospacing="1"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b/>
          <w:bCs/>
          <w:color w:val="1F1F1F"/>
          <w:kern w:val="0"/>
          <w:bdr w:val="none" w:sz="0" w:space="0" w:color="auto" w:frame="1"/>
          <w14:ligatures w14:val="none"/>
        </w:rPr>
        <w:t>Primary/Secondary Phone:</w:t>
      </w:r>
      <w:r w:rsidRPr="000670F1">
        <w:rPr>
          <w:rFonts w:ascii="Times New Roman" w:eastAsia="Times New Roman" w:hAnsi="Times New Roman" w:cs="Times New Roman"/>
          <w:color w:val="1F1F1F"/>
          <w:kern w:val="0"/>
          <w14:ligatures w14:val="none"/>
        </w:rPr>
        <w:t xml:space="preserve"> Including personal mobiles for after-hours emergencies.</w:t>
      </w:r>
    </w:p>
    <w:p w14:paraId="75FECCE4" w14:textId="77777777" w:rsidR="000670F1" w:rsidRPr="000670F1" w:rsidRDefault="000670F1" w:rsidP="000670F1">
      <w:pPr>
        <w:numPr>
          <w:ilvl w:val="0"/>
          <w:numId w:val="18"/>
        </w:numPr>
        <w:spacing w:before="100" w:beforeAutospacing="1"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b/>
          <w:bCs/>
          <w:color w:val="1F1F1F"/>
          <w:kern w:val="0"/>
          <w:bdr w:val="none" w:sz="0" w:space="0" w:color="auto" w:frame="1"/>
          <w14:ligatures w14:val="none"/>
        </w:rPr>
        <w:t>Secure Messaging Handle:</w:t>
      </w:r>
      <w:r w:rsidRPr="000670F1">
        <w:rPr>
          <w:rFonts w:ascii="Times New Roman" w:eastAsia="Times New Roman" w:hAnsi="Times New Roman" w:cs="Times New Roman"/>
          <w:color w:val="1F1F1F"/>
          <w:kern w:val="0"/>
          <w14:ligatures w14:val="none"/>
        </w:rPr>
        <w:t xml:space="preserve"> (e.g., Signal or Telegram) for use if corporate email is compromised.</w:t>
      </w:r>
    </w:p>
    <w:p w14:paraId="4B073DBE" w14:textId="77777777" w:rsidR="000670F1" w:rsidRPr="000670F1" w:rsidRDefault="000670F1" w:rsidP="000670F1">
      <w:pPr>
        <w:numPr>
          <w:ilvl w:val="0"/>
          <w:numId w:val="18"/>
        </w:numPr>
        <w:spacing w:before="100" w:beforeAutospacing="1"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b/>
          <w:bCs/>
          <w:color w:val="1F1F1F"/>
          <w:kern w:val="0"/>
          <w:bdr w:val="none" w:sz="0" w:space="0" w:color="auto" w:frame="1"/>
          <w14:ligatures w14:val="none"/>
        </w:rPr>
        <w:t>Time Zone:</w:t>
      </w:r>
      <w:r w:rsidRPr="000670F1">
        <w:rPr>
          <w:rFonts w:ascii="Times New Roman" w:eastAsia="Times New Roman" w:hAnsi="Times New Roman" w:cs="Times New Roman"/>
          <w:color w:val="1F1F1F"/>
          <w:kern w:val="0"/>
          <w14:ligatures w14:val="none"/>
        </w:rPr>
        <w:t xml:space="preserve"> Critical for international partners or remote Board members.</w:t>
      </w:r>
    </w:p>
    <w:p w14:paraId="6FD8769D" w14:textId="77777777" w:rsidR="000670F1" w:rsidRPr="000670F1" w:rsidRDefault="000670F1" w:rsidP="000670F1">
      <w:pPr>
        <w:numPr>
          <w:ilvl w:val="0"/>
          <w:numId w:val="18"/>
        </w:numPr>
        <w:spacing w:before="100" w:beforeAutospacing="1"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b/>
          <w:bCs/>
          <w:color w:val="1F1F1F"/>
          <w:kern w:val="0"/>
          <w:bdr w:val="none" w:sz="0" w:space="0" w:color="auto" w:frame="1"/>
          <w14:ligatures w14:val="none"/>
        </w:rPr>
        <w:lastRenderedPageBreak/>
        <w:t>Redundancy/Backup:</w:t>
      </w:r>
      <w:r w:rsidRPr="000670F1">
        <w:rPr>
          <w:rFonts w:ascii="Times New Roman" w:eastAsia="Times New Roman" w:hAnsi="Times New Roman" w:cs="Times New Roman"/>
          <w:color w:val="1F1F1F"/>
          <w:kern w:val="0"/>
          <w14:ligatures w14:val="none"/>
        </w:rPr>
        <w:t xml:space="preserve"> The name of the "Deputy" if the primary contact is unavailable.</w:t>
      </w:r>
    </w:p>
    <w:p w14:paraId="5E4B6802" w14:textId="77777777" w:rsidR="000670F1" w:rsidRPr="000670F1" w:rsidRDefault="000670F1" w:rsidP="000670F1">
      <w:pPr>
        <w:spacing w:after="12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color w:val="1F1F1F"/>
          <w:kern w:val="0"/>
          <w14:ligatures w14:val="none"/>
        </w:rPr>
        <w:pict w14:anchorId="3E27156F">
          <v:rect id="_x0000_i1062" style="width:0;height:1.5pt" o:hralign="center" o:hrstd="t" o:hrnoshade="t" o:hr="t" fillcolor="gray" stroked="f"/>
        </w:pict>
      </w:r>
    </w:p>
    <w:p w14:paraId="0DE2020D" w14:textId="77777777" w:rsidR="000670F1" w:rsidRPr="000670F1" w:rsidRDefault="000670F1" w:rsidP="000670F1">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0670F1">
        <w:rPr>
          <w:rFonts w:ascii="Times New Roman" w:eastAsia="Times New Roman" w:hAnsi="Times New Roman" w:cs="Times New Roman"/>
          <w:b/>
          <w:bCs/>
          <w:color w:val="1F1F1F"/>
          <w:kern w:val="0"/>
          <w:sz w:val="27"/>
          <w:szCs w:val="27"/>
          <w:bdr w:val="none" w:sz="0" w:space="0" w:color="auto" w:frame="1"/>
          <w14:ligatures w14:val="none"/>
        </w:rPr>
        <w:t>3.5.4 Update and Maintenance Procedures</w:t>
      </w:r>
    </w:p>
    <w:p w14:paraId="327560B9" w14:textId="77777777" w:rsidR="000670F1" w:rsidRPr="000670F1" w:rsidRDefault="000670F1" w:rsidP="000670F1">
      <w:pPr>
        <w:spacing w:before="100" w:beforeAutospacing="1"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color w:val="1F1F1F"/>
          <w:kern w:val="0"/>
          <w14:ligatures w14:val="none"/>
        </w:rPr>
        <w:t xml:space="preserve">A contact list is a "perishable" asset. </w:t>
      </w:r>
      <w:proofErr w:type="spellStart"/>
      <w:r w:rsidRPr="000670F1">
        <w:rPr>
          <w:rFonts w:ascii="Times New Roman" w:eastAsia="Times New Roman" w:hAnsi="Times New Roman" w:cs="Times New Roman"/>
          <w:color w:val="1F1F1F"/>
          <w:kern w:val="0"/>
          <w14:ligatures w14:val="none"/>
        </w:rPr>
        <w:t>FinTrust</w:t>
      </w:r>
      <w:proofErr w:type="spellEnd"/>
      <w:r w:rsidRPr="000670F1">
        <w:rPr>
          <w:rFonts w:ascii="Times New Roman" w:eastAsia="Times New Roman" w:hAnsi="Times New Roman" w:cs="Times New Roman"/>
          <w:color w:val="1F1F1F"/>
          <w:kern w:val="0"/>
          <w14:ligatures w14:val="none"/>
        </w:rPr>
        <w:t xml:space="preserve"> Bank employs the following </w:t>
      </w:r>
      <w:r w:rsidRPr="000670F1">
        <w:rPr>
          <w:rFonts w:ascii="Times New Roman" w:eastAsia="Times New Roman" w:hAnsi="Times New Roman" w:cs="Times New Roman"/>
          <w:b/>
          <w:bCs/>
          <w:color w:val="1F1F1F"/>
          <w:kern w:val="0"/>
          <w:bdr w:val="none" w:sz="0" w:space="0" w:color="auto" w:frame="1"/>
          <w14:ligatures w14:val="none"/>
        </w:rPr>
        <w:t>"Active-Audit"</w:t>
      </w:r>
      <w:r w:rsidRPr="000670F1">
        <w:rPr>
          <w:rFonts w:ascii="Times New Roman" w:eastAsia="Times New Roman" w:hAnsi="Times New Roman" w:cs="Times New Roman"/>
          <w:color w:val="1F1F1F"/>
          <w:kern w:val="0"/>
          <w14:ligatures w14:val="none"/>
        </w:rPr>
        <w:t xml:space="preserve"> protocol:</w:t>
      </w:r>
    </w:p>
    <w:p w14:paraId="5C0C754B" w14:textId="77777777" w:rsidR="000670F1" w:rsidRPr="000670F1" w:rsidRDefault="000670F1" w:rsidP="000670F1">
      <w:pPr>
        <w:numPr>
          <w:ilvl w:val="0"/>
          <w:numId w:val="19"/>
        </w:numPr>
        <w:spacing w:before="100" w:beforeAutospacing="1"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b/>
          <w:bCs/>
          <w:color w:val="1F1F1F"/>
          <w:kern w:val="0"/>
          <w:bdr w:val="none" w:sz="0" w:space="0" w:color="auto" w:frame="1"/>
          <w14:ligatures w14:val="none"/>
        </w:rPr>
        <w:t>Quarterly Verification:</w:t>
      </w:r>
      <w:r w:rsidRPr="000670F1">
        <w:rPr>
          <w:rFonts w:ascii="Times New Roman" w:eastAsia="Times New Roman" w:hAnsi="Times New Roman" w:cs="Times New Roman"/>
          <w:color w:val="1F1F1F"/>
          <w:kern w:val="0"/>
          <w14:ligatures w14:val="none"/>
        </w:rPr>
        <w:t xml:space="preserve"> On the first Monday of every quarter, the CCT Coordinator sends a "Test Alert" via the Mass Notification System (MNS). Stakeholders must acknowledge the alert within 15 minutes to verify contact accuracy.</w:t>
      </w:r>
    </w:p>
    <w:p w14:paraId="64FCA126" w14:textId="77777777" w:rsidR="000670F1" w:rsidRPr="000670F1" w:rsidRDefault="000670F1" w:rsidP="000670F1">
      <w:pPr>
        <w:numPr>
          <w:ilvl w:val="0"/>
          <w:numId w:val="19"/>
        </w:numPr>
        <w:spacing w:before="100" w:beforeAutospacing="1"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b/>
          <w:bCs/>
          <w:color w:val="1F1F1F"/>
          <w:kern w:val="0"/>
          <w:bdr w:val="none" w:sz="0" w:space="0" w:color="auto" w:frame="1"/>
          <w14:ligatures w14:val="none"/>
        </w:rPr>
        <w:t>Personnel Trigger:</w:t>
      </w:r>
      <w:r w:rsidRPr="000670F1">
        <w:rPr>
          <w:rFonts w:ascii="Times New Roman" w:eastAsia="Times New Roman" w:hAnsi="Times New Roman" w:cs="Times New Roman"/>
          <w:color w:val="1F1F1F"/>
          <w:kern w:val="0"/>
          <w14:ligatures w14:val="none"/>
        </w:rPr>
        <w:t xml:space="preserve"> HR is mandated to include the CCT Lead in the "Offboarding/Onboarding" workflow. When an executive leaves or joins, the list is updated within </w:t>
      </w:r>
      <w:r w:rsidRPr="000670F1">
        <w:rPr>
          <w:rFonts w:ascii="Times New Roman" w:eastAsia="Times New Roman" w:hAnsi="Times New Roman" w:cs="Times New Roman"/>
          <w:b/>
          <w:bCs/>
          <w:color w:val="1F1F1F"/>
          <w:kern w:val="0"/>
          <w:bdr w:val="none" w:sz="0" w:space="0" w:color="auto" w:frame="1"/>
          <w14:ligatures w14:val="none"/>
        </w:rPr>
        <w:t>24 hours</w:t>
      </w:r>
      <w:r w:rsidRPr="000670F1">
        <w:rPr>
          <w:rFonts w:ascii="Times New Roman" w:eastAsia="Times New Roman" w:hAnsi="Times New Roman" w:cs="Times New Roman"/>
          <w:color w:val="1F1F1F"/>
          <w:kern w:val="0"/>
          <w14:ligatures w14:val="none"/>
        </w:rPr>
        <w:t>.</w:t>
      </w:r>
    </w:p>
    <w:p w14:paraId="4ABF2604" w14:textId="77777777" w:rsidR="000670F1" w:rsidRPr="000670F1" w:rsidRDefault="000670F1" w:rsidP="000670F1">
      <w:pPr>
        <w:numPr>
          <w:ilvl w:val="0"/>
          <w:numId w:val="19"/>
        </w:numPr>
        <w:spacing w:before="100" w:beforeAutospacing="1"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b/>
          <w:bCs/>
          <w:color w:val="1F1F1F"/>
          <w:kern w:val="0"/>
          <w:bdr w:val="none" w:sz="0" w:space="0" w:color="auto" w:frame="1"/>
          <w14:ligatures w14:val="none"/>
        </w:rPr>
        <w:t>Hard-Copy Redundancy:</w:t>
      </w:r>
      <w:r w:rsidRPr="000670F1">
        <w:rPr>
          <w:rFonts w:ascii="Times New Roman" w:eastAsia="Times New Roman" w:hAnsi="Times New Roman" w:cs="Times New Roman"/>
          <w:color w:val="1F1F1F"/>
          <w:kern w:val="0"/>
          <w14:ligatures w14:val="none"/>
        </w:rPr>
        <w:t xml:space="preserve"> Every member of the CMT is issued a "Crisis Go-Bag" containing a laminated, physical copy of the Internal Stakeholder list, updated every </w:t>
      </w:r>
      <w:r w:rsidRPr="000670F1">
        <w:rPr>
          <w:rFonts w:ascii="Times New Roman" w:eastAsia="Times New Roman" w:hAnsi="Times New Roman" w:cs="Times New Roman"/>
          <w:b/>
          <w:bCs/>
          <w:color w:val="1F1F1F"/>
          <w:kern w:val="0"/>
          <w:bdr w:val="none" w:sz="0" w:space="0" w:color="auto" w:frame="1"/>
          <w14:ligatures w14:val="none"/>
        </w:rPr>
        <w:t>6 months</w:t>
      </w:r>
      <w:r w:rsidRPr="000670F1">
        <w:rPr>
          <w:rFonts w:ascii="Times New Roman" w:eastAsia="Times New Roman" w:hAnsi="Times New Roman" w:cs="Times New Roman"/>
          <w:color w:val="1F1F1F"/>
          <w:kern w:val="0"/>
          <w14:ligatures w14:val="none"/>
        </w:rPr>
        <w:t>, to be used in the event of a total network blackout.</w:t>
      </w:r>
    </w:p>
    <w:p w14:paraId="222240EB" w14:textId="77777777" w:rsidR="000670F1" w:rsidRPr="000670F1" w:rsidRDefault="000670F1" w:rsidP="000670F1">
      <w:pPr>
        <w:numPr>
          <w:ilvl w:val="0"/>
          <w:numId w:val="19"/>
        </w:numPr>
        <w:spacing w:before="100" w:beforeAutospacing="1"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b/>
          <w:bCs/>
          <w:color w:val="1F1F1F"/>
          <w:kern w:val="0"/>
          <w:bdr w:val="none" w:sz="0" w:space="0" w:color="auto" w:frame="1"/>
          <w14:ligatures w14:val="none"/>
        </w:rPr>
        <w:t>Shadow Testing:</w:t>
      </w:r>
      <w:r w:rsidRPr="000670F1">
        <w:rPr>
          <w:rFonts w:ascii="Times New Roman" w:eastAsia="Times New Roman" w:hAnsi="Times New Roman" w:cs="Times New Roman"/>
          <w:color w:val="1F1F1F"/>
          <w:kern w:val="0"/>
          <w14:ligatures w14:val="none"/>
        </w:rPr>
        <w:t xml:space="preserve"> During the annual Tabletop Exercise (Task 5.3), the "Preferred Contact Method" is tested to ensure third-party partners (like Forensic firms) respond within their SLA (Service Level Agreement).</w:t>
      </w:r>
    </w:p>
    <w:p w14:paraId="17214C91" w14:textId="77777777" w:rsidR="000670F1" w:rsidRPr="000670F1" w:rsidRDefault="000670F1" w:rsidP="000670F1">
      <w:pPr>
        <w:spacing w:after="12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color w:val="1F1F1F"/>
          <w:kern w:val="0"/>
          <w14:ligatures w14:val="none"/>
        </w:rPr>
        <w:pict w14:anchorId="7C6E203C">
          <v:rect id="_x0000_i1063" style="width:0;height:1.5pt" o:hralign="center" o:hrstd="t" o:hrnoshade="t" o:hr="t" fillcolor="gray" stroked="f"/>
        </w:pict>
      </w:r>
    </w:p>
    <w:p w14:paraId="73831E4E" w14:textId="77777777" w:rsidR="000670F1" w:rsidRPr="000670F1" w:rsidRDefault="000670F1" w:rsidP="000670F1">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0670F1">
        <w:rPr>
          <w:rFonts w:ascii="Times New Roman" w:eastAsia="Times New Roman" w:hAnsi="Times New Roman" w:cs="Times New Roman"/>
          <w:b/>
          <w:bCs/>
          <w:color w:val="1F1F1F"/>
          <w:kern w:val="0"/>
          <w:sz w:val="27"/>
          <w:szCs w:val="27"/>
          <w:bdr w:val="none" w:sz="0" w:space="0" w:color="auto" w:frame="1"/>
          <w14:ligatures w14:val="none"/>
        </w:rPr>
        <w:t>Final Packaging for Task 3</w:t>
      </w:r>
    </w:p>
    <w:p w14:paraId="082E890E" w14:textId="77777777" w:rsidR="000670F1" w:rsidRPr="000670F1" w:rsidRDefault="000670F1" w:rsidP="000670F1">
      <w:pPr>
        <w:spacing w:before="100" w:beforeAutospacing="1" w:after="12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color w:val="1F1F1F"/>
          <w:kern w:val="0"/>
          <w14:ligatures w14:val="none"/>
        </w:rPr>
        <w:t>Your "Communication Templates Package" is now complete. For the final version, ensure you:</w:t>
      </w:r>
    </w:p>
    <w:p w14:paraId="7C4C9528" w14:textId="77777777" w:rsidR="000670F1" w:rsidRPr="000670F1" w:rsidRDefault="000670F1" w:rsidP="000670F1">
      <w:pPr>
        <w:numPr>
          <w:ilvl w:val="0"/>
          <w:numId w:val="20"/>
        </w:numPr>
        <w:spacing w:before="100" w:beforeAutospacing="1"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color w:val="1F1F1F"/>
          <w:kern w:val="0"/>
          <w14:ligatures w14:val="none"/>
        </w:rPr>
        <w:t xml:space="preserve">Organize these as a </w:t>
      </w:r>
      <w:r w:rsidRPr="000670F1">
        <w:rPr>
          <w:rFonts w:ascii="Times New Roman" w:eastAsia="Times New Roman" w:hAnsi="Times New Roman" w:cs="Times New Roman"/>
          <w:b/>
          <w:bCs/>
          <w:color w:val="1F1F1F"/>
          <w:kern w:val="0"/>
          <w:bdr w:val="none" w:sz="0" w:space="0" w:color="auto" w:frame="1"/>
          <w14:ligatures w14:val="none"/>
        </w:rPr>
        <w:t>"Digital Playbook"</w:t>
      </w:r>
      <w:r w:rsidRPr="000670F1">
        <w:rPr>
          <w:rFonts w:ascii="Times New Roman" w:eastAsia="Times New Roman" w:hAnsi="Times New Roman" w:cs="Times New Roman"/>
          <w:color w:val="1F1F1F"/>
          <w:kern w:val="0"/>
          <w14:ligatures w14:val="none"/>
        </w:rPr>
        <w:t xml:space="preserve"> (PDF with clickable tabs).</w:t>
      </w:r>
    </w:p>
    <w:p w14:paraId="21030CC7" w14:textId="77777777" w:rsidR="000670F1" w:rsidRPr="000670F1" w:rsidRDefault="000670F1" w:rsidP="000670F1">
      <w:pPr>
        <w:numPr>
          <w:ilvl w:val="0"/>
          <w:numId w:val="20"/>
        </w:numPr>
        <w:spacing w:before="100" w:beforeAutospacing="1"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color w:val="1F1F1F"/>
          <w:kern w:val="0"/>
          <w14:ligatures w14:val="none"/>
        </w:rPr>
        <w:t xml:space="preserve">Add a </w:t>
      </w:r>
      <w:r w:rsidRPr="000670F1">
        <w:rPr>
          <w:rFonts w:ascii="Times New Roman" w:eastAsia="Times New Roman" w:hAnsi="Times New Roman" w:cs="Times New Roman"/>
          <w:b/>
          <w:bCs/>
          <w:color w:val="1F1F1F"/>
          <w:kern w:val="0"/>
          <w:bdr w:val="none" w:sz="0" w:space="0" w:color="auto" w:frame="1"/>
          <w14:ligatures w14:val="none"/>
        </w:rPr>
        <w:t>"Version Control"</w:t>
      </w:r>
      <w:r w:rsidRPr="000670F1">
        <w:rPr>
          <w:rFonts w:ascii="Times New Roman" w:eastAsia="Times New Roman" w:hAnsi="Times New Roman" w:cs="Times New Roman"/>
          <w:color w:val="1F1F1F"/>
          <w:kern w:val="0"/>
          <w14:ligatures w14:val="none"/>
        </w:rPr>
        <w:t xml:space="preserve"> page at the front to show the plan is current.</w:t>
      </w:r>
    </w:p>
    <w:p w14:paraId="0D0E01D7" w14:textId="77777777" w:rsidR="000670F1" w:rsidRPr="000670F1" w:rsidRDefault="000670F1" w:rsidP="000670F1">
      <w:pPr>
        <w:numPr>
          <w:ilvl w:val="0"/>
          <w:numId w:val="20"/>
        </w:numPr>
        <w:spacing w:before="100" w:beforeAutospacing="1"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color w:val="1F1F1F"/>
          <w:kern w:val="0"/>
          <w14:ligatures w14:val="none"/>
        </w:rPr>
        <w:t xml:space="preserve">Include a </w:t>
      </w:r>
      <w:r w:rsidRPr="000670F1">
        <w:rPr>
          <w:rFonts w:ascii="Times New Roman" w:eastAsia="Times New Roman" w:hAnsi="Times New Roman" w:cs="Times New Roman"/>
          <w:b/>
          <w:bCs/>
          <w:color w:val="1F1F1F"/>
          <w:kern w:val="0"/>
          <w:bdr w:val="none" w:sz="0" w:space="0" w:color="auto" w:frame="1"/>
          <w14:ligatures w14:val="none"/>
        </w:rPr>
        <w:t>"Legal Disclaimer"</w:t>
      </w:r>
      <w:r w:rsidRPr="000670F1">
        <w:rPr>
          <w:rFonts w:ascii="Times New Roman" w:eastAsia="Times New Roman" w:hAnsi="Times New Roman" w:cs="Times New Roman"/>
          <w:color w:val="1F1F1F"/>
          <w:kern w:val="0"/>
          <w14:ligatures w14:val="none"/>
        </w:rPr>
        <w:t xml:space="preserve"> stating that these templates are privileged and confidential.</w:t>
      </w:r>
    </w:p>
    <w:p w14:paraId="6D695CE2" w14:textId="77777777" w:rsidR="000670F1" w:rsidRPr="000670F1" w:rsidRDefault="000670F1" w:rsidP="000670F1">
      <w:pPr>
        <w:spacing w:before="100" w:beforeAutospacing="1" w:after="0" w:line="240" w:lineRule="auto"/>
        <w:rPr>
          <w:rFonts w:ascii="Times New Roman" w:eastAsia="Times New Roman" w:hAnsi="Times New Roman" w:cs="Times New Roman"/>
          <w:color w:val="1F1F1F"/>
          <w:kern w:val="0"/>
          <w14:ligatures w14:val="none"/>
        </w:rPr>
      </w:pPr>
      <w:r w:rsidRPr="000670F1">
        <w:rPr>
          <w:rFonts w:ascii="Times New Roman" w:eastAsia="Times New Roman" w:hAnsi="Times New Roman" w:cs="Times New Roman"/>
          <w:b/>
          <w:bCs/>
          <w:color w:val="1F1F1F"/>
          <w:kern w:val="0"/>
          <w:bdr w:val="none" w:sz="0" w:space="0" w:color="auto" w:frame="1"/>
          <w14:ligatures w14:val="none"/>
        </w:rPr>
        <w:t>Congratulations! You have completed the core "Toolkit" for the bank. Would you like me to help you summarize Task 3 for your final project submission, or are you ready to finalize the entire assignment?</w:t>
      </w:r>
    </w:p>
    <w:p w14:paraId="0990C65C" w14:textId="7C388C92" w:rsidR="000670F1" w:rsidRDefault="000670F1"/>
    <w:p w14:paraId="67B2600B" w14:textId="77777777" w:rsidR="00EE657C" w:rsidRPr="00EE657C" w:rsidRDefault="00EE657C" w:rsidP="00EE657C">
      <w:pPr>
        <w:spacing w:before="100" w:beforeAutospacing="1"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color w:val="1F1F1F"/>
          <w:kern w:val="0"/>
          <w14:ligatures w14:val="none"/>
        </w:rPr>
        <w:t xml:space="preserve">To fulfill </w:t>
      </w:r>
      <w:r w:rsidRPr="00EE657C">
        <w:rPr>
          <w:rFonts w:ascii="Times New Roman" w:eastAsia="Times New Roman" w:hAnsi="Times New Roman" w:cs="Times New Roman"/>
          <w:b/>
          <w:bCs/>
          <w:color w:val="1F1F1F"/>
          <w:kern w:val="0"/>
          <w:bdr w:val="none" w:sz="0" w:space="0" w:color="auto" w:frame="1"/>
          <w14:ligatures w14:val="none"/>
        </w:rPr>
        <w:t>Task 4.1</w:t>
      </w:r>
      <w:r w:rsidRPr="00EE657C">
        <w:rPr>
          <w:rFonts w:ascii="Times New Roman" w:eastAsia="Times New Roman" w:hAnsi="Times New Roman" w:cs="Times New Roman"/>
          <w:color w:val="1F1F1F"/>
          <w:kern w:val="0"/>
          <w14:ligatures w14:val="none"/>
        </w:rPr>
        <w:t xml:space="preserve">, we define the "human face" of </w:t>
      </w:r>
      <w:proofErr w:type="spellStart"/>
      <w:r w:rsidRPr="00EE657C">
        <w:rPr>
          <w:rFonts w:ascii="Times New Roman" w:eastAsia="Times New Roman" w:hAnsi="Times New Roman" w:cs="Times New Roman"/>
          <w:color w:val="1F1F1F"/>
          <w:kern w:val="0"/>
          <w14:ligatures w14:val="none"/>
        </w:rPr>
        <w:t>FinTrust</w:t>
      </w:r>
      <w:proofErr w:type="spellEnd"/>
      <w:r w:rsidRPr="00EE657C">
        <w:rPr>
          <w:rFonts w:ascii="Times New Roman" w:eastAsia="Times New Roman" w:hAnsi="Times New Roman" w:cs="Times New Roman"/>
          <w:color w:val="1F1F1F"/>
          <w:kern w:val="0"/>
          <w14:ligatures w14:val="none"/>
        </w:rPr>
        <w:t xml:space="preserve"> Bank. In a crisis, the spokesperson’s role is to project authority, empathy, and stability. Selecting the wrong individual—regardless of their rank—can escalate a crisis by making the bank appear disorganized or uncaring.</w:t>
      </w:r>
    </w:p>
    <w:p w14:paraId="411B830D" w14:textId="77777777" w:rsidR="00EE657C" w:rsidRPr="00EE657C" w:rsidRDefault="00EE657C" w:rsidP="00EE657C">
      <w:pPr>
        <w:spacing w:after="12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color w:val="1F1F1F"/>
          <w:kern w:val="0"/>
          <w14:ligatures w14:val="none"/>
        </w:rPr>
        <w:pict w14:anchorId="0404021B">
          <v:rect id="_x0000_i1081" style="width:0;height:1.5pt" o:hralign="center" o:hrstd="t" o:hrnoshade="t" o:hr="t" fillcolor="gray" stroked="f"/>
        </w:pict>
      </w:r>
    </w:p>
    <w:p w14:paraId="577F69A1" w14:textId="77777777" w:rsidR="00EE657C" w:rsidRPr="00EE657C" w:rsidRDefault="00EE657C" w:rsidP="00EE657C">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EE657C">
        <w:rPr>
          <w:rFonts w:ascii="Times New Roman" w:eastAsia="Times New Roman" w:hAnsi="Times New Roman" w:cs="Times New Roman"/>
          <w:b/>
          <w:bCs/>
          <w:color w:val="1F1F1F"/>
          <w:kern w:val="0"/>
          <w:sz w:val="27"/>
          <w:szCs w:val="27"/>
          <w:bdr w:val="none" w:sz="0" w:space="0" w:color="auto" w:frame="1"/>
          <w14:ligatures w14:val="none"/>
        </w:rPr>
        <w:t>4.1.1 Criteria for Spokesperson Selection</w:t>
      </w:r>
    </w:p>
    <w:p w14:paraId="4E043282" w14:textId="77777777" w:rsidR="00EE657C" w:rsidRPr="00EE657C" w:rsidRDefault="00EE657C" w:rsidP="00EE657C">
      <w:pPr>
        <w:spacing w:before="100" w:beforeAutospacing="1" w:after="12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color w:val="1F1F1F"/>
          <w:kern w:val="0"/>
          <w14:ligatures w14:val="none"/>
        </w:rPr>
        <w:t>A spokesperson is not selected by title alone, but by a specific set of competencies:</w:t>
      </w:r>
    </w:p>
    <w:p w14:paraId="12128A15" w14:textId="77777777" w:rsidR="00EE657C" w:rsidRPr="00EE657C" w:rsidRDefault="00EE657C" w:rsidP="00EE657C">
      <w:pPr>
        <w:numPr>
          <w:ilvl w:val="0"/>
          <w:numId w:val="25"/>
        </w:numPr>
        <w:spacing w:before="100" w:beforeAutospacing="1"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lastRenderedPageBreak/>
        <w:t>High Emotional Intelligence (EQ):</w:t>
      </w:r>
      <w:r w:rsidRPr="00EE657C">
        <w:rPr>
          <w:rFonts w:ascii="Times New Roman" w:eastAsia="Times New Roman" w:hAnsi="Times New Roman" w:cs="Times New Roman"/>
          <w:color w:val="1F1F1F"/>
          <w:kern w:val="0"/>
          <w14:ligatures w14:val="none"/>
        </w:rPr>
        <w:t xml:space="preserve"> The ability to remain calm and empathetic under intense scrutiny or hostile questioning.</w:t>
      </w:r>
    </w:p>
    <w:p w14:paraId="6C480DD6" w14:textId="77777777" w:rsidR="00EE657C" w:rsidRPr="00EE657C" w:rsidRDefault="00EE657C" w:rsidP="00EE657C">
      <w:pPr>
        <w:numPr>
          <w:ilvl w:val="0"/>
          <w:numId w:val="25"/>
        </w:numPr>
        <w:spacing w:before="100" w:beforeAutospacing="1"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t>Domain Literacy:</w:t>
      </w:r>
      <w:r w:rsidRPr="00EE657C">
        <w:rPr>
          <w:rFonts w:ascii="Times New Roman" w:eastAsia="Times New Roman" w:hAnsi="Times New Roman" w:cs="Times New Roman"/>
          <w:color w:val="1F1F1F"/>
          <w:kern w:val="0"/>
          <w14:ligatures w14:val="none"/>
        </w:rPr>
        <w:t xml:space="preserve"> A deep understanding of the bank’s operations, cybersecurity posture, and the specific crisis at hand.</w:t>
      </w:r>
    </w:p>
    <w:p w14:paraId="2347AC27" w14:textId="77777777" w:rsidR="00EE657C" w:rsidRPr="00EE657C" w:rsidRDefault="00EE657C" w:rsidP="00EE657C">
      <w:pPr>
        <w:numPr>
          <w:ilvl w:val="0"/>
          <w:numId w:val="25"/>
        </w:numPr>
        <w:spacing w:before="100" w:beforeAutospacing="1"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t>Media Presence:</w:t>
      </w:r>
      <w:r w:rsidRPr="00EE657C">
        <w:rPr>
          <w:rFonts w:ascii="Times New Roman" w:eastAsia="Times New Roman" w:hAnsi="Times New Roman" w:cs="Times New Roman"/>
          <w:color w:val="1F1F1F"/>
          <w:kern w:val="0"/>
          <w14:ligatures w14:val="none"/>
        </w:rPr>
        <w:t xml:space="preserve"> Experience with camera work, a steady voice, and non-verbal cues that project confidence (posture, eye contact).</w:t>
      </w:r>
    </w:p>
    <w:p w14:paraId="0FA40CBE" w14:textId="77777777" w:rsidR="00EE657C" w:rsidRPr="00EE657C" w:rsidRDefault="00EE657C" w:rsidP="00EE657C">
      <w:pPr>
        <w:numPr>
          <w:ilvl w:val="0"/>
          <w:numId w:val="25"/>
        </w:numPr>
        <w:spacing w:before="100" w:beforeAutospacing="1"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t>Clarity of Speech:</w:t>
      </w:r>
      <w:r w:rsidRPr="00EE657C">
        <w:rPr>
          <w:rFonts w:ascii="Times New Roman" w:eastAsia="Times New Roman" w:hAnsi="Times New Roman" w:cs="Times New Roman"/>
          <w:color w:val="1F1F1F"/>
          <w:kern w:val="0"/>
          <w14:ligatures w14:val="none"/>
        </w:rPr>
        <w:t xml:space="preserve"> The ability to translate complex financial or technical "bank-speak" into plain, relatable language for the general public.</w:t>
      </w:r>
    </w:p>
    <w:p w14:paraId="23898DD2" w14:textId="77777777" w:rsidR="00EE657C" w:rsidRPr="00EE657C" w:rsidRDefault="00EE657C" w:rsidP="00EE657C">
      <w:pPr>
        <w:numPr>
          <w:ilvl w:val="0"/>
          <w:numId w:val="25"/>
        </w:numPr>
        <w:spacing w:before="100" w:beforeAutospacing="1"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t>Legal &amp; Regulatory Awareness:</w:t>
      </w:r>
      <w:r w:rsidRPr="00EE657C">
        <w:rPr>
          <w:rFonts w:ascii="Times New Roman" w:eastAsia="Times New Roman" w:hAnsi="Times New Roman" w:cs="Times New Roman"/>
          <w:color w:val="1F1F1F"/>
          <w:kern w:val="0"/>
          <w14:ligatures w14:val="none"/>
        </w:rPr>
        <w:t xml:space="preserve"> An understanding of what </w:t>
      </w:r>
      <w:r w:rsidRPr="00EE657C">
        <w:rPr>
          <w:rFonts w:ascii="Times New Roman" w:eastAsia="Times New Roman" w:hAnsi="Times New Roman" w:cs="Times New Roman"/>
          <w:i/>
          <w:iCs/>
          <w:color w:val="1F1F1F"/>
          <w:kern w:val="0"/>
          <w:bdr w:val="none" w:sz="0" w:space="0" w:color="auto" w:frame="1"/>
          <w14:ligatures w14:val="none"/>
        </w:rPr>
        <w:t>cannot</w:t>
      </w:r>
      <w:r w:rsidRPr="00EE657C">
        <w:rPr>
          <w:rFonts w:ascii="Times New Roman" w:eastAsia="Times New Roman" w:hAnsi="Times New Roman" w:cs="Times New Roman"/>
          <w:color w:val="1F1F1F"/>
          <w:kern w:val="0"/>
          <w14:ligatures w14:val="none"/>
        </w:rPr>
        <w:t xml:space="preserve"> be said to avoid violating SEC, OCC, or FDIC regulations.</w:t>
      </w:r>
    </w:p>
    <w:p w14:paraId="6F127EFD" w14:textId="77777777" w:rsidR="00EE657C" w:rsidRPr="00EE657C" w:rsidRDefault="00EE657C" w:rsidP="00EE657C">
      <w:pPr>
        <w:spacing w:after="12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color w:val="1F1F1F"/>
          <w:kern w:val="0"/>
          <w14:ligatures w14:val="none"/>
        </w:rPr>
        <w:pict w14:anchorId="28D1668E">
          <v:rect id="_x0000_i1082" style="width:0;height:1.5pt" o:hralign="center" o:hrstd="t" o:hrnoshade="t" o:hr="t" fillcolor="gray" stroked="f"/>
        </w:pict>
      </w:r>
    </w:p>
    <w:p w14:paraId="339E979D" w14:textId="77777777" w:rsidR="00EE657C" w:rsidRPr="00EE657C" w:rsidRDefault="00EE657C" w:rsidP="00EE657C">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EE657C">
        <w:rPr>
          <w:rFonts w:ascii="Times New Roman" w:eastAsia="Times New Roman" w:hAnsi="Times New Roman" w:cs="Times New Roman"/>
          <w:b/>
          <w:bCs/>
          <w:color w:val="1F1F1F"/>
          <w:kern w:val="0"/>
          <w:sz w:val="27"/>
          <w:szCs w:val="27"/>
          <w:bdr w:val="none" w:sz="0" w:space="0" w:color="auto" w:frame="1"/>
          <w14:ligatures w14:val="none"/>
        </w:rPr>
        <w:t>4.1.2 Primary and Backup Designation Matrix</w:t>
      </w:r>
    </w:p>
    <w:p w14:paraId="662B247F" w14:textId="77777777" w:rsidR="00EE657C" w:rsidRPr="00EE657C" w:rsidRDefault="00EE657C" w:rsidP="00EE657C">
      <w:pPr>
        <w:spacing w:before="100" w:beforeAutospacing="1" w:after="240" w:line="240" w:lineRule="auto"/>
        <w:rPr>
          <w:rFonts w:ascii="Times New Roman" w:eastAsia="Times New Roman" w:hAnsi="Times New Roman" w:cs="Times New Roman"/>
          <w:color w:val="1F1F1F"/>
          <w:kern w:val="0"/>
          <w14:ligatures w14:val="none"/>
        </w:rPr>
      </w:pPr>
      <w:proofErr w:type="spellStart"/>
      <w:r w:rsidRPr="00EE657C">
        <w:rPr>
          <w:rFonts w:ascii="Times New Roman" w:eastAsia="Times New Roman" w:hAnsi="Times New Roman" w:cs="Times New Roman"/>
          <w:color w:val="1F1F1F"/>
          <w:kern w:val="0"/>
          <w14:ligatures w14:val="none"/>
        </w:rPr>
        <w:t>FinTrust</w:t>
      </w:r>
      <w:proofErr w:type="spellEnd"/>
      <w:r w:rsidRPr="00EE657C">
        <w:rPr>
          <w:rFonts w:ascii="Times New Roman" w:eastAsia="Times New Roman" w:hAnsi="Times New Roman" w:cs="Times New Roman"/>
          <w:color w:val="1F1F1F"/>
          <w:kern w:val="0"/>
          <w14:ligatures w14:val="none"/>
        </w:rPr>
        <w:t xml:space="preserve"> Bank utilizes a tiered designation system to match the spokesperson to the severity and nature of the incident.</w:t>
      </w:r>
    </w:p>
    <w:tbl>
      <w:tblPr>
        <w:tblW w:w="0" w:type="auto"/>
        <w:tblCellSpacing w:w="15" w:type="dxa"/>
        <w:tblCellMar>
          <w:left w:w="0" w:type="dxa"/>
          <w:right w:w="0" w:type="dxa"/>
        </w:tblCellMar>
        <w:tblLook w:val="04A0" w:firstRow="1" w:lastRow="0" w:firstColumn="1" w:lastColumn="0" w:noHBand="0" w:noVBand="1"/>
      </w:tblPr>
      <w:tblGrid>
        <w:gridCol w:w="1874"/>
        <w:gridCol w:w="2166"/>
        <w:gridCol w:w="2137"/>
        <w:gridCol w:w="3167"/>
      </w:tblGrid>
      <w:tr w:rsidR="00EE657C" w:rsidRPr="00EE657C" w14:paraId="08F958A6" w14:textId="77777777" w:rsidTr="00EE657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23FA66" w14:textId="77777777" w:rsidR="00EE657C" w:rsidRPr="00EE657C" w:rsidRDefault="00EE657C" w:rsidP="00EE657C">
            <w:pPr>
              <w:spacing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t>Crisis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49E1DD" w14:textId="77777777" w:rsidR="00EE657C" w:rsidRPr="00EE657C" w:rsidRDefault="00EE657C" w:rsidP="00EE657C">
            <w:pPr>
              <w:spacing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t>Primary Spokesperson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6AA7B6" w14:textId="77777777" w:rsidR="00EE657C" w:rsidRPr="00EE657C" w:rsidRDefault="00EE657C" w:rsidP="00EE657C">
            <w:pPr>
              <w:spacing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t>Backup Spokesperson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B0D572" w14:textId="77777777" w:rsidR="00EE657C" w:rsidRPr="00EE657C" w:rsidRDefault="00EE657C" w:rsidP="00EE657C">
            <w:pPr>
              <w:spacing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t>Strategic Rationale</w:t>
            </w:r>
          </w:p>
        </w:tc>
      </w:tr>
      <w:tr w:rsidR="00EE657C" w:rsidRPr="00EE657C" w14:paraId="7D0642C6" w14:textId="77777777" w:rsidTr="00EE657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A90CD" w14:textId="77777777" w:rsidR="00EE657C" w:rsidRPr="00EE657C" w:rsidRDefault="00EE657C" w:rsidP="00EE657C">
            <w:pPr>
              <w:spacing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t>Data Breach / Cyber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21E0AA" w14:textId="77777777" w:rsidR="00EE657C" w:rsidRPr="00EE657C" w:rsidRDefault="00EE657C" w:rsidP="00EE657C">
            <w:pPr>
              <w:spacing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t>CCO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B4AB94" w14:textId="77777777" w:rsidR="00EE657C" w:rsidRPr="00EE657C" w:rsidRDefault="00EE657C" w:rsidP="00EE657C">
            <w:pPr>
              <w:spacing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color w:val="1F1F1F"/>
                <w:kern w:val="0"/>
                <w:bdr w:val="none" w:sz="0" w:space="0" w:color="auto" w:frame="1"/>
                <w14:ligatures w14:val="none"/>
              </w:rPr>
              <w:t>Deputy CCO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273417" w14:textId="77777777" w:rsidR="00EE657C" w:rsidRPr="00EE657C" w:rsidRDefault="00EE657C" w:rsidP="00EE657C">
            <w:pPr>
              <w:spacing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color w:val="1F1F1F"/>
                <w:kern w:val="0"/>
                <w:bdr w:val="none" w:sz="0" w:space="0" w:color="auto" w:frame="1"/>
                <w14:ligatures w14:val="none"/>
              </w:rPr>
              <w:t>Focuses on customer protection and privacy.</w:t>
            </w:r>
          </w:p>
        </w:tc>
      </w:tr>
      <w:tr w:rsidR="00EE657C" w:rsidRPr="00EE657C" w14:paraId="33672663" w14:textId="77777777" w:rsidTr="00EE657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3C9FC3" w14:textId="77777777" w:rsidR="00EE657C" w:rsidRPr="00EE657C" w:rsidRDefault="00EE657C" w:rsidP="00EE657C">
            <w:pPr>
              <w:spacing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t>Major Financial Loss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9E32A" w14:textId="77777777" w:rsidR="00EE657C" w:rsidRPr="00EE657C" w:rsidRDefault="00EE657C" w:rsidP="00EE657C">
            <w:pPr>
              <w:spacing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t>CEO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1CAEAD" w14:textId="77777777" w:rsidR="00EE657C" w:rsidRPr="00EE657C" w:rsidRDefault="00EE657C" w:rsidP="00EE657C">
            <w:pPr>
              <w:spacing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color w:val="1F1F1F"/>
                <w:kern w:val="0"/>
                <w:bdr w:val="none" w:sz="0" w:space="0" w:color="auto" w:frame="1"/>
                <w14:ligatures w14:val="none"/>
              </w:rPr>
              <w:t>CFO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661CAE" w14:textId="77777777" w:rsidR="00EE657C" w:rsidRPr="00EE657C" w:rsidRDefault="00EE657C" w:rsidP="00EE657C">
            <w:pPr>
              <w:spacing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color w:val="1F1F1F"/>
                <w:kern w:val="0"/>
                <w:bdr w:val="none" w:sz="0" w:space="0" w:color="auto" w:frame="1"/>
                <w14:ligatures w14:val="none"/>
              </w:rPr>
              <w:t>Signal to the markets that the top leadership is in control.</w:t>
            </w:r>
          </w:p>
        </w:tc>
      </w:tr>
      <w:tr w:rsidR="00EE657C" w:rsidRPr="00EE657C" w14:paraId="5529F734" w14:textId="77777777" w:rsidTr="00EE657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388261" w14:textId="77777777" w:rsidR="00EE657C" w:rsidRPr="00EE657C" w:rsidRDefault="00EE657C" w:rsidP="00EE657C">
            <w:pPr>
              <w:spacing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t>Technical Outage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EE719E" w14:textId="77777777" w:rsidR="00EE657C" w:rsidRPr="00EE657C" w:rsidRDefault="00EE657C" w:rsidP="00EE657C">
            <w:pPr>
              <w:spacing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t>COO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89A4F2" w14:textId="77777777" w:rsidR="00EE657C" w:rsidRPr="00EE657C" w:rsidRDefault="00EE657C" w:rsidP="00EE657C">
            <w:pPr>
              <w:spacing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color w:val="1F1F1F"/>
                <w:kern w:val="0"/>
                <w:bdr w:val="none" w:sz="0" w:space="0" w:color="auto" w:frame="1"/>
                <w14:ligatures w14:val="none"/>
              </w:rPr>
              <w:t>Chief Retail Officer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89BD25" w14:textId="77777777" w:rsidR="00EE657C" w:rsidRPr="00EE657C" w:rsidRDefault="00EE657C" w:rsidP="00EE657C">
            <w:pPr>
              <w:spacing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color w:val="1F1F1F"/>
                <w:kern w:val="0"/>
                <w:bdr w:val="none" w:sz="0" w:space="0" w:color="auto" w:frame="1"/>
                <w14:ligatures w14:val="none"/>
              </w:rPr>
              <w:t>Emphasizes operational restoration and service reliability.</w:t>
            </w:r>
          </w:p>
        </w:tc>
      </w:tr>
      <w:tr w:rsidR="00EE657C" w:rsidRPr="00EE657C" w14:paraId="79AF8E79" w14:textId="77777777" w:rsidTr="00EE657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FD59A9" w14:textId="77777777" w:rsidR="00EE657C" w:rsidRPr="00EE657C" w:rsidRDefault="00EE657C" w:rsidP="00EE657C">
            <w:pPr>
              <w:spacing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t>Legal / Ethical Issue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658515" w14:textId="77777777" w:rsidR="00EE657C" w:rsidRPr="00EE657C" w:rsidRDefault="00EE657C" w:rsidP="00EE657C">
            <w:pPr>
              <w:spacing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t>General Counsel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AF448F" w14:textId="77777777" w:rsidR="00EE657C" w:rsidRPr="00EE657C" w:rsidRDefault="00EE657C" w:rsidP="00EE657C">
            <w:pPr>
              <w:spacing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color w:val="1F1F1F"/>
                <w:kern w:val="0"/>
                <w:bdr w:val="none" w:sz="0" w:space="0" w:color="auto" w:frame="1"/>
                <w14:ligatures w14:val="none"/>
              </w:rPr>
              <w:t>Chief Risk Officer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E5D1D4" w14:textId="77777777" w:rsidR="00EE657C" w:rsidRPr="00EE657C" w:rsidRDefault="00EE657C" w:rsidP="00EE657C">
            <w:pPr>
              <w:spacing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color w:val="1F1F1F"/>
                <w:kern w:val="0"/>
                <w:bdr w:val="none" w:sz="0" w:space="0" w:color="auto" w:frame="1"/>
                <w14:ligatures w14:val="none"/>
              </w:rPr>
              <w:t>Prioritizes factual accuracy and legal guardrails.</w:t>
            </w:r>
          </w:p>
        </w:tc>
      </w:tr>
      <w:tr w:rsidR="00EE657C" w:rsidRPr="00EE657C" w14:paraId="02B6B8AF" w14:textId="77777777" w:rsidTr="00EE657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F9BDB4" w14:textId="77777777" w:rsidR="00EE657C" w:rsidRPr="00EE657C" w:rsidRDefault="00EE657C" w:rsidP="00EE657C">
            <w:pPr>
              <w:spacing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t>Employee Safety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EF8513" w14:textId="77777777" w:rsidR="00EE657C" w:rsidRPr="00EE657C" w:rsidRDefault="00EE657C" w:rsidP="00EE657C">
            <w:pPr>
              <w:spacing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t>CHRO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D0E5D8" w14:textId="77777777" w:rsidR="00EE657C" w:rsidRPr="00EE657C" w:rsidRDefault="00EE657C" w:rsidP="00EE657C">
            <w:pPr>
              <w:spacing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color w:val="1F1F1F"/>
                <w:kern w:val="0"/>
                <w:bdr w:val="none" w:sz="0" w:space="0" w:color="auto" w:frame="1"/>
                <w14:ligatures w14:val="none"/>
              </w:rPr>
              <w:t>CEO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0E754B" w14:textId="77777777" w:rsidR="00EE657C" w:rsidRPr="00EE657C" w:rsidRDefault="00EE657C" w:rsidP="00EE657C">
            <w:pPr>
              <w:spacing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color w:val="1F1F1F"/>
                <w:kern w:val="0"/>
                <w:bdr w:val="none" w:sz="0" w:space="0" w:color="auto" w:frame="1"/>
                <w14:ligatures w14:val="none"/>
              </w:rPr>
              <w:t>Focuses on human empathy and internal support.</w:t>
            </w:r>
          </w:p>
        </w:tc>
      </w:tr>
    </w:tbl>
    <w:p w14:paraId="36D7BD68" w14:textId="77777777" w:rsidR="00EE657C" w:rsidRPr="00EE657C" w:rsidRDefault="00EE657C" w:rsidP="00EE657C">
      <w:pPr>
        <w:spacing w:after="12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color w:val="1F1F1F"/>
          <w:kern w:val="0"/>
          <w14:ligatures w14:val="none"/>
        </w:rPr>
        <w:pict w14:anchorId="04581787">
          <v:rect id="_x0000_i1083" style="width:0;height:1.5pt" o:hralign="center" o:hrstd="t" o:hrnoshade="t" o:hr="t" fillcolor="gray" stroked="f"/>
        </w:pict>
      </w:r>
    </w:p>
    <w:p w14:paraId="0D8A2297" w14:textId="77777777" w:rsidR="00EE657C" w:rsidRPr="00EE657C" w:rsidRDefault="00EE657C" w:rsidP="00EE657C">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EE657C">
        <w:rPr>
          <w:rFonts w:ascii="Times New Roman" w:eastAsia="Times New Roman" w:hAnsi="Times New Roman" w:cs="Times New Roman"/>
          <w:b/>
          <w:bCs/>
          <w:color w:val="1F1F1F"/>
          <w:kern w:val="0"/>
          <w:sz w:val="27"/>
          <w:szCs w:val="27"/>
          <w:bdr w:val="none" w:sz="0" w:space="0" w:color="auto" w:frame="1"/>
          <w14:ligatures w14:val="none"/>
        </w:rPr>
        <w:t>4.1.3 Subject Matter Expert (SME) Identification</w:t>
      </w:r>
    </w:p>
    <w:p w14:paraId="075DC33D" w14:textId="77777777" w:rsidR="00EE657C" w:rsidRPr="00EE657C" w:rsidRDefault="00EE657C" w:rsidP="00EE657C">
      <w:pPr>
        <w:spacing w:before="100" w:beforeAutospacing="1" w:after="12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color w:val="1F1F1F"/>
          <w:kern w:val="0"/>
          <w14:ligatures w14:val="none"/>
        </w:rPr>
        <w:t>SMEs are "Technical Spokespersons" who provide depth when the media or regulators require granular details. They never lead the communication but support the Primary Spokesperson.</w:t>
      </w:r>
    </w:p>
    <w:p w14:paraId="3317C078" w14:textId="77777777" w:rsidR="00EE657C" w:rsidRPr="00EE657C" w:rsidRDefault="00EE657C" w:rsidP="00EE657C">
      <w:pPr>
        <w:numPr>
          <w:ilvl w:val="0"/>
          <w:numId w:val="26"/>
        </w:numPr>
        <w:spacing w:before="100" w:beforeAutospacing="1"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t>Cybersecurity SME:</w:t>
      </w:r>
      <w:r w:rsidRPr="00EE657C">
        <w:rPr>
          <w:rFonts w:ascii="Times New Roman" w:eastAsia="Times New Roman" w:hAnsi="Times New Roman" w:cs="Times New Roman"/>
          <w:color w:val="1F1F1F"/>
          <w:kern w:val="0"/>
          <w14:ligatures w14:val="none"/>
        </w:rPr>
        <w:t xml:space="preserve"> The </w:t>
      </w:r>
      <w:r w:rsidRPr="00EE657C">
        <w:rPr>
          <w:rFonts w:ascii="Times New Roman" w:eastAsia="Times New Roman" w:hAnsi="Times New Roman" w:cs="Times New Roman"/>
          <w:b/>
          <w:bCs/>
          <w:color w:val="1F1F1F"/>
          <w:kern w:val="0"/>
          <w:bdr w:val="none" w:sz="0" w:space="0" w:color="auto" w:frame="1"/>
          <w14:ligatures w14:val="none"/>
        </w:rPr>
        <w:t>CISO (Chief Information Security Officer)</w:t>
      </w:r>
      <w:r w:rsidRPr="00EE657C">
        <w:rPr>
          <w:rFonts w:ascii="Times New Roman" w:eastAsia="Times New Roman" w:hAnsi="Times New Roman" w:cs="Times New Roman"/>
          <w:color w:val="1F1F1F"/>
          <w:kern w:val="0"/>
          <w14:ligatures w14:val="none"/>
        </w:rPr>
        <w:t xml:space="preserve">. Tasked with explaining </w:t>
      </w:r>
      <w:r w:rsidRPr="00EE657C">
        <w:rPr>
          <w:rFonts w:ascii="Times New Roman" w:eastAsia="Times New Roman" w:hAnsi="Times New Roman" w:cs="Times New Roman"/>
          <w:i/>
          <w:iCs/>
          <w:color w:val="1F1F1F"/>
          <w:kern w:val="0"/>
          <w:bdr w:val="none" w:sz="0" w:space="0" w:color="auto" w:frame="1"/>
          <w14:ligatures w14:val="none"/>
        </w:rPr>
        <w:t>how</w:t>
      </w:r>
      <w:r w:rsidRPr="00EE657C">
        <w:rPr>
          <w:rFonts w:ascii="Times New Roman" w:eastAsia="Times New Roman" w:hAnsi="Times New Roman" w:cs="Times New Roman"/>
          <w:color w:val="1F1F1F"/>
          <w:kern w:val="0"/>
          <w14:ligatures w14:val="none"/>
        </w:rPr>
        <w:t xml:space="preserve"> a breach occurred without compromising ongoing security.</w:t>
      </w:r>
    </w:p>
    <w:p w14:paraId="313F961C" w14:textId="77777777" w:rsidR="00EE657C" w:rsidRPr="00EE657C" w:rsidRDefault="00EE657C" w:rsidP="00EE657C">
      <w:pPr>
        <w:numPr>
          <w:ilvl w:val="0"/>
          <w:numId w:val="26"/>
        </w:numPr>
        <w:spacing w:before="100" w:beforeAutospacing="1"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lastRenderedPageBreak/>
        <w:t>Financial SME:</w:t>
      </w:r>
      <w:r w:rsidRPr="00EE657C">
        <w:rPr>
          <w:rFonts w:ascii="Times New Roman" w:eastAsia="Times New Roman" w:hAnsi="Times New Roman" w:cs="Times New Roman"/>
          <w:color w:val="1F1F1F"/>
          <w:kern w:val="0"/>
          <w14:ligatures w14:val="none"/>
        </w:rPr>
        <w:t xml:space="preserve"> The </w:t>
      </w:r>
      <w:r w:rsidRPr="00EE657C">
        <w:rPr>
          <w:rFonts w:ascii="Times New Roman" w:eastAsia="Times New Roman" w:hAnsi="Times New Roman" w:cs="Times New Roman"/>
          <w:b/>
          <w:bCs/>
          <w:color w:val="1F1F1F"/>
          <w:kern w:val="0"/>
          <w:bdr w:val="none" w:sz="0" w:space="0" w:color="auto" w:frame="1"/>
          <w14:ligatures w14:val="none"/>
        </w:rPr>
        <w:t>Treasurer or Controller</w:t>
      </w:r>
      <w:r w:rsidRPr="00EE657C">
        <w:rPr>
          <w:rFonts w:ascii="Times New Roman" w:eastAsia="Times New Roman" w:hAnsi="Times New Roman" w:cs="Times New Roman"/>
          <w:color w:val="1F1F1F"/>
          <w:kern w:val="0"/>
          <w14:ligatures w14:val="none"/>
        </w:rPr>
        <w:t>. Explains liquidity, capital ratios, and FDIC insurance specifics.</w:t>
      </w:r>
    </w:p>
    <w:p w14:paraId="6F6E73D4" w14:textId="77777777" w:rsidR="00EE657C" w:rsidRPr="00EE657C" w:rsidRDefault="00EE657C" w:rsidP="00EE657C">
      <w:pPr>
        <w:numPr>
          <w:ilvl w:val="0"/>
          <w:numId w:val="26"/>
        </w:numPr>
        <w:spacing w:before="100" w:beforeAutospacing="1"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t>Operational SME:</w:t>
      </w:r>
      <w:r w:rsidRPr="00EE657C">
        <w:rPr>
          <w:rFonts w:ascii="Times New Roman" w:eastAsia="Times New Roman" w:hAnsi="Times New Roman" w:cs="Times New Roman"/>
          <w:color w:val="1F1F1F"/>
          <w:kern w:val="0"/>
          <w14:ligatures w14:val="none"/>
        </w:rPr>
        <w:t xml:space="preserve"> The </w:t>
      </w:r>
      <w:r w:rsidRPr="00EE657C">
        <w:rPr>
          <w:rFonts w:ascii="Times New Roman" w:eastAsia="Times New Roman" w:hAnsi="Times New Roman" w:cs="Times New Roman"/>
          <w:b/>
          <w:bCs/>
          <w:color w:val="1F1F1F"/>
          <w:kern w:val="0"/>
          <w:bdr w:val="none" w:sz="0" w:space="0" w:color="auto" w:frame="1"/>
          <w14:ligatures w14:val="none"/>
        </w:rPr>
        <w:t>Head of Digital Banking</w:t>
      </w:r>
      <w:r w:rsidRPr="00EE657C">
        <w:rPr>
          <w:rFonts w:ascii="Times New Roman" w:eastAsia="Times New Roman" w:hAnsi="Times New Roman" w:cs="Times New Roman"/>
          <w:color w:val="1F1F1F"/>
          <w:kern w:val="0"/>
          <w14:ligatures w14:val="none"/>
        </w:rPr>
        <w:t>. Explains app restoration timelines and technical workarounds.</w:t>
      </w:r>
    </w:p>
    <w:p w14:paraId="7B5E8D0A" w14:textId="77777777" w:rsidR="00EE657C" w:rsidRPr="00EE657C" w:rsidRDefault="00EE657C" w:rsidP="00EE657C">
      <w:pPr>
        <w:spacing w:after="12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color w:val="1F1F1F"/>
          <w:kern w:val="0"/>
          <w14:ligatures w14:val="none"/>
        </w:rPr>
        <w:pict w14:anchorId="428B4386">
          <v:rect id="_x0000_i1084" style="width:0;height:1.5pt" o:hralign="center" o:hrstd="t" o:hrnoshade="t" o:hr="t" fillcolor="gray" stroked="f"/>
        </w:pict>
      </w:r>
    </w:p>
    <w:p w14:paraId="7555B0BD" w14:textId="77777777" w:rsidR="00EE657C" w:rsidRPr="00EE657C" w:rsidRDefault="00EE657C" w:rsidP="00EE657C">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EE657C">
        <w:rPr>
          <w:rFonts w:ascii="Times New Roman" w:eastAsia="Times New Roman" w:hAnsi="Times New Roman" w:cs="Times New Roman"/>
          <w:b/>
          <w:bCs/>
          <w:color w:val="1F1F1F"/>
          <w:kern w:val="0"/>
          <w:sz w:val="27"/>
          <w:szCs w:val="27"/>
          <w:bdr w:val="none" w:sz="0" w:space="0" w:color="auto" w:frame="1"/>
          <w14:ligatures w14:val="none"/>
        </w:rPr>
        <w:t>4.1.4 Authority Levels and Approval Requirements</w:t>
      </w:r>
    </w:p>
    <w:p w14:paraId="736A4974" w14:textId="77777777" w:rsidR="00EE657C" w:rsidRPr="00EE657C" w:rsidRDefault="00EE657C" w:rsidP="00EE657C">
      <w:pPr>
        <w:spacing w:before="100" w:beforeAutospacing="1" w:after="12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color w:val="1F1F1F"/>
          <w:kern w:val="0"/>
          <w14:ligatures w14:val="none"/>
        </w:rPr>
        <w:t xml:space="preserve">To maintain "One Voice," </w:t>
      </w:r>
      <w:proofErr w:type="spellStart"/>
      <w:r w:rsidRPr="00EE657C">
        <w:rPr>
          <w:rFonts w:ascii="Times New Roman" w:eastAsia="Times New Roman" w:hAnsi="Times New Roman" w:cs="Times New Roman"/>
          <w:color w:val="1F1F1F"/>
          <w:kern w:val="0"/>
          <w14:ligatures w14:val="none"/>
        </w:rPr>
        <w:t>FinTrust</w:t>
      </w:r>
      <w:proofErr w:type="spellEnd"/>
      <w:r w:rsidRPr="00EE657C">
        <w:rPr>
          <w:rFonts w:ascii="Times New Roman" w:eastAsia="Times New Roman" w:hAnsi="Times New Roman" w:cs="Times New Roman"/>
          <w:color w:val="1F1F1F"/>
          <w:kern w:val="0"/>
          <w14:ligatures w14:val="none"/>
        </w:rPr>
        <w:t xml:space="preserve"> Bank enforces a strict hierarchy of authority:</w:t>
      </w:r>
    </w:p>
    <w:p w14:paraId="4F90DEA7" w14:textId="77777777" w:rsidR="00EE657C" w:rsidRPr="00EE657C" w:rsidRDefault="00EE657C" w:rsidP="00EE657C">
      <w:pPr>
        <w:numPr>
          <w:ilvl w:val="0"/>
          <w:numId w:val="27"/>
        </w:numPr>
        <w:spacing w:before="100" w:beforeAutospacing="1"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t>Level 1 (Highest): The CEO.</w:t>
      </w:r>
      <w:r w:rsidRPr="00EE657C">
        <w:rPr>
          <w:rFonts w:ascii="Times New Roman" w:eastAsia="Times New Roman" w:hAnsi="Times New Roman" w:cs="Times New Roman"/>
          <w:color w:val="1F1F1F"/>
          <w:kern w:val="0"/>
          <w14:ligatures w14:val="none"/>
        </w:rPr>
        <w:t xml:space="preserve"> Authorized for all statements. Only used for incidents with "Severe" reputational risk or loss of life.</w:t>
      </w:r>
    </w:p>
    <w:p w14:paraId="03BA7BB9" w14:textId="77777777" w:rsidR="00EE657C" w:rsidRPr="00EE657C" w:rsidRDefault="00EE657C" w:rsidP="00EE657C">
      <w:pPr>
        <w:numPr>
          <w:ilvl w:val="0"/>
          <w:numId w:val="27"/>
        </w:numPr>
        <w:spacing w:before="100" w:beforeAutospacing="1"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t>Level 2: The CCO.</w:t>
      </w:r>
      <w:r w:rsidRPr="00EE657C">
        <w:rPr>
          <w:rFonts w:ascii="Times New Roman" w:eastAsia="Times New Roman" w:hAnsi="Times New Roman" w:cs="Times New Roman"/>
          <w:color w:val="1F1F1F"/>
          <w:kern w:val="0"/>
          <w14:ligatures w14:val="none"/>
        </w:rPr>
        <w:t xml:space="preserve"> Authorized for all media statements, social media, and customer emails.</w:t>
      </w:r>
    </w:p>
    <w:p w14:paraId="24290D86" w14:textId="77777777" w:rsidR="00EE657C" w:rsidRPr="00EE657C" w:rsidRDefault="00EE657C" w:rsidP="00EE657C">
      <w:pPr>
        <w:numPr>
          <w:ilvl w:val="0"/>
          <w:numId w:val="27"/>
        </w:numPr>
        <w:spacing w:before="100" w:beforeAutospacing="1"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t>Level 3: SMEs.</w:t>
      </w:r>
      <w:r w:rsidRPr="00EE657C">
        <w:rPr>
          <w:rFonts w:ascii="Times New Roman" w:eastAsia="Times New Roman" w:hAnsi="Times New Roman" w:cs="Times New Roman"/>
          <w:color w:val="1F1F1F"/>
          <w:kern w:val="0"/>
          <w14:ligatures w14:val="none"/>
        </w:rPr>
        <w:t xml:space="preserve"> Authorized </w:t>
      </w:r>
      <w:r w:rsidRPr="00EE657C">
        <w:rPr>
          <w:rFonts w:ascii="Times New Roman" w:eastAsia="Times New Roman" w:hAnsi="Times New Roman" w:cs="Times New Roman"/>
          <w:i/>
          <w:iCs/>
          <w:color w:val="1F1F1F"/>
          <w:kern w:val="0"/>
          <w:bdr w:val="none" w:sz="0" w:space="0" w:color="auto" w:frame="1"/>
          <w14:ligatures w14:val="none"/>
        </w:rPr>
        <w:t>only</w:t>
      </w:r>
      <w:r w:rsidRPr="00EE657C">
        <w:rPr>
          <w:rFonts w:ascii="Times New Roman" w:eastAsia="Times New Roman" w:hAnsi="Times New Roman" w:cs="Times New Roman"/>
          <w:color w:val="1F1F1F"/>
          <w:kern w:val="0"/>
          <w14:ligatures w14:val="none"/>
        </w:rPr>
        <w:t xml:space="preserve"> to provide technical facts during a controlled briefing. They cannot offer opinions on bank liability or financial outlooks.</w:t>
      </w:r>
    </w:p>
    <w:p w14:paraId="55F892B0" w14:textId="77777777" w:rsidR="00EE657C" w:rsidRPr="00EE657C" w:rsidRDefault="00EE657C" w:rsidP="00EE657C">
      <w:pPr>
        <w:spacing w:before="100" w:beforeAutospacing="1" w:after="100" w:afterAutospacing="1"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color w:val="1F1F1F"/>
          <w:kern w:val="0"/>
          <w14:ligatures w14:val="none"/>
        </w:rPr>
        <w:t>The Approval Workflow:</w:t>
      </w:r>
    </w:p>
    <w:p w14:paraId="3C204EF1" w14:textId="77777777" w:rsidR="00EE657C" w:rsidRPr="00EE657C" w:rsidRDefault="00EE657C" w:rsidP="00EE657C">
      <w:pPr>
        <w:spacing w:before="100" w:beforeAutospacing="1" w:after="100" w:afterAutospacing="1"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color w:val="1F1F1F"/>
          <w:kern w:val="0"/>
          <w14:ligatures w14:val="none"/>
        </w:rPr>
        <w:t>No statement may be uttered or published without the "Triple-Key" Approval:</w:t>
      </w:r>
    </w:p>
    <w:p w14:paraId="3E8147B2" w14:textId="77777777" w:rsidR="00EE657C" w:rsidRPr="00EE657C" w:rsidRDefault="00EE657C" w:rsidP="00EE657C">
      <w:pPr>
        <w:numPr>
          <w:ilvl w:val="0"/>
          <w:numId w:val="28"/>
        </w:numPr>
        <w:spacing w:before="100" w:beforeAutospacing="1"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t>Technical Approval:</w:t>
      </w:r>
      <w:r w:rsidRPr="00EE657C">
        <w:rPr>
          <w:rFonts w:ascii="Times New Roman" w:eastAsia="Times New Roman" w:hAnsi="Times New Roman" w:cs="Times New Roman"/>
          <w:color w:val="1F1F1F"/>
          <w:kern w:val="0"/>
          <w14:ligatures w14:val="none"/>
        </w:rPr>
        <w:t xml:space="preserve"> Verified by the SME (to ensure the facts are right).</w:t>
      </w:r>
    </w:p>
    <w:p w14:paraId="00A850D5" w14:textId="77777777" w:rsidR="00EE657C" w:rsidRPr="00EE657C" w:rsidRDefault="00EE657C" w:rsidP="00EE657C">
      <w:pPr>
        <w:numPr>
          <w:ilvl w:val="0"/>
          <w:numId w:val="28"/>
        </w:numPr>
        <w:spacing w:before="100" w:beforeAutospacing="1"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t>Legal Approval:</w:t>
      </w:r>
      <w:r w:rsidRPr="00EE657C">
        <w:rPr>
          <w:rFonts w:ascii="Times New Roman" w:eastAsia="Times New Roman" w:hAnsi="Times New Roman" w:cs="Times New Roman"/>
          <w:color w:val="1F1F1F"/>
          <w:kern w:val="0"/>
          <w14:ligatures w14:val="none"/>
        </w:rPr>
        <w:t xml:space="preserve"> Verified by General Counsel (to ensure no liability is admitted).</w:t>
      </w:r>
    </w:p>
    <w:p w14:paraId="5431B4B3" w14:textId="77777777" w:rsidR="00EE657C" w:rsidRPr="00EE657C" w:rsidRDefault="00EE657C" w:rsidP="00EE657C">
      <w:pPr>
        <w:numPr>
          <w:ilvl w:val="0"/>
          <w:numId w:val="28"/>
        </w:numPr>
        <w:spacing w:before="100" w:beforeAutospacing="1"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t>Strategic Approval:</w:t>
      </w:r>
      <w:r w:rsidRPr="00EE657C">
        <w:rPr>
          <w:rFonts w:ascii="Times New Roman" w:eastAsia="Times New Roman" w:hAnsi="Times New Roman" w:cs="Times New Roman"/>
          <w:color w:val="1F1F1F"/>
          <w:kern w:val="0"/>
          <w14:ligatures w14:val="none"/>
        </w:rPr>
        <w:t xml:space="preserve"> Verified by the CCO (to ensure the message aligns with the SCCT strategy).</w:t>
      </w:r>
    </w:p>
    <w:p w14:paraId="11EE0F26" w14:textId="77777777" w:rsidR="00EE657C" w:rsidRPr="00EE657C" w:rsidRDefault="00EE657C" w:rsidP="00EE657C">
      <w:pPr>
        <w:spacing w:after="12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color w:val="1F1F1F"/>
          <w:kern w:val="0"/>
          <w14:ligatures w14:val="none"/>
        </w:rPr>
        <w:pict w14:anchorId="73AA4F55">
          <v:rect id="_x0000_i1085" style="width:0;height:1.5pt" o:hralign="center" o:hrstd="t" o:hrnoshade="t" o:hr="t" fillcolor="gray" stroked="f"/>
        </w:pict>
      </w:r>
    </w:p>
    <w:p w14:paraId="74C7D4C2" w14:textId="77777777" w:rsidR="00EE657C" w:rsidRPr="00EE657C" w:rsidRDefault="00EE657C" w:rsidP="00EE657C">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EE657C">
        <w:rPr>
          <w:rFonts w:ascii="Times New Roman" w:eastAsia="Times New Roman" w:hAnsi="Times New Roman" w:cs="Times New Roman"/>
          <w:b/>
          <w:bCs/>
          <w:color w:val="1F1F1F"/>
          <w:kern w:val="0"/>
          <w:sz w:val="27"/>
          <w:szCs w:val="27"/>
          <w:bdr w:val="none" w:sz="0" w:space="0" w:color="auto" w:frame="1"/>
          <w14:ligatures w14:val="none"/>
        </w:rPr>
        <w:t>4.1.5 Redline Rule: Non-Authorized Personnel</w:t>
      </w:r>
    </w:p>
    <w:p w14:paraId="3139F9E8" w14:textId="77777777" w:rsidR="00EE657C" w:rsidRPr="00EE657C" w:rsidRDefault="00EE657C" w:rsidP="00EE657C">
      <w:pPr>
        <w:numPr>
          <w:ilvl w:val="0"/>
          <w:numId w:val="29"/>
        </w:numPr>
        <w:spacing w:before="100" w:beforeAutospacing="1"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t>Branch Managers/Staff:</w:t>
      </w:r>
      <w:r w:rsidRPr="00EE657C">
        <w:rPr>
          <w:rFonts w:ascii="Times New Roman" w:eastAsia="Times New Roman" w:hAnsi="Times New Roman" w:cs="Times New Roman"/>
          <w:color w:val="1F1F1F"/>
          <w:kern w:val="0"/>
          <w14:ligatures w14:val="none"/>
        </w:rPr>
        <w:t xml:space="preserve"> Under no circumstances are branch-level staff authorized to speak to the media. They must provide the "Media Referral Card" (containing the CCT email) and end the conversation.</w:t>
      </w:r>
    </w:p>
    <w:p w14:paraId="1835149F" w14:textId="77777777" w:rsidR="00EE657C" w:rsidRPr="00EE657C" w:rsidRDefault="00EE657C" w:rsidP="00EE657C">
      <w:pPr>
        <w:numPr>
          <w:ilvl w:val="0"/>
          <w:numId w:val="29"/>
        </w:numPr>
        <w:spacing w:before="100" w:beforeAutospacing="1"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t>Board Members:</w:t>
      </w:r>
      <w:r w:rsidRPr="00EE657C">
        <w:rPr>
          <w:rFonts w:ascii="Times New Roman" w:eastAsia="Times New Roman" w:hAnsi="Times New Roman" w:cs="Times New Roman"/>
          <w:color w:val="1F1F1F"/>
          <w:kern w:val="0"/>
          <w14:ligatures w14:val="none"/>
        </w:rPr>
        <w:t xml:space="preserve"> Board members are not authorized to speak to the media unless specifically designated by the CEO in a Level 1 crisis.</w:t>
      </w:r>
    </w:p>
    <w:p w14:paraId="4764DB59" w14:textId="77777777" w:rsidR="00EE657C" w:rsidRPr="00EE657C" w:rsidRDefault="00EE657C" w:rsidP="00EE657C">
      <w:pPr>
        <w:spacing w:before="100" w:beforeAutospacing="1"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t>Would you like me to move on to Task 4.2: The Spokesperson Training Curriculum, including the modules on hostile interviews and bridging techniques?</w:t>
      </w:r>
    </w:p>
    <w:p w14:paraId="2075A6C4" w14:textId="033FB908" w:rsidR="00EE657C" w:rsidRDefault="00EE657C"/>
    <w:p w14:paraId="394D4356" w14:textId="77777777" w:rsidR="00EE657C" w:rsidRDefault="00EE657C" w:rsidP="00EE657C">
      <w:pPr>
        <w:pStyle w:val="NormalWeb"/>
        <w:spacing w:after="0" w:afterAutospacing="0"/>
        <w:rPr>
          <w:color w:val="1F1F1F"/>
        </w:rPr>
      </w:pPr>
      <w:r>
        <w:rPr>
          <w:color w:val="1F1F1F"/>
        </w:rPr>
        <w:t xml:space="preserve">To fulfill </w:t>
      </w:r>
      <w:r>
        <w:rPr>
          <w:b/>
          <w:bCs/>
          <w:color w:val="1F1F1F"/>
          <w:bdr w:val="none" w:sz="0" w:space="0" w:color="auto" w:frame="1"/>
        </w:rPr>
        <w:t>Task 4.2</w:t>
      </w:r>
      <w:r>
        <w:rPr>
          <w:color w:val="1F1F1F"/>
        </w:rPr>
        <w:t>, we transition from selecting the team to equipping them. Crisis communication is a perishable skill; under the "cortisol fog" of a real emergency, even seasoned executives can falter. This curriculum is designed to move spokespersons from theory to "muscle memory."</w:t>
      </w:r>
    </w:p>
    <w:p w14:paraId="641D1A4C" w14:textId="77777777" w:rsidR="00EE657C" w:rsidRDefault="00EE657C" w:rsidP="00EE657C">
      <w:pPr>
        <w:spacing w:after="120"/>
        <w:rPr>
          <w:color w:val="1F1F1F"/>
        </w:rPr>
      </w:pPr>
      <w:r>
        <w:rPr>
          <w:color w:val="1F1F1F"/>
        </w:rPr>
        <w:pict w14:anchorId="73E3F786">
          <v:rect id="_x0000_i1091" style="width:0;height:1.5pt" o:hralign="center" o:hrstd="t" o:hrnoshade="t" o:hr="t" fillcolor="gray" stroked="f"/>
        </w:pict>
      </w:r>
    </w:p>
    <w:p w14:paraId="4B86D091" w14:textId="77777777" w:rsidR="00EE657C" w:rsidRDefault="00EE657C" w:rsidP="00EE657C">
      <w:pPr>
        <w:pStyle w:val="Heading3"/>
        <w:spacing w:after="0" w:afterAutospacing="0"/>
        <w:rPr>
          <w:color w:val="1F1F1F"/>
        </w:rPr>
      </w:pPr>
      <w:r>
        <w:rPr>
          <w:color w:val="1F1F1F"/>
          <w:bdr w:val="none" w:sz="0" w:space="0" w:color="auto" w:frame="1"/>
        </w:rPr>
        <w:lastRenderedPageBreak/>
        <w:t>4.2.1 Training Objectives and Competencies</w:t>
      </w:r>
    </w:p>
    <w:p w14:paraId="0DFC274A" w14:textId="77777777" w:rsidR="00EE657C" w:rsidRDefault="00EE657C" w:rsidP="00EE657C">
      <w:pPr>
        <w:pStyle w:val="NormalWeb"/>
        <w:spacing w:after="240" w:afterAutospacing="0"/>
        <w:rPr>
          <w:color w:val="1F1F1F"/>
        </w:rPr>
      </w:pPr>
      <w:r>
        <w:rPr>
          <w:color w:val="1F1F1F"/>
        </w:rPr>
        <w:t xml:space="preserve">The primary goal is to ensure all designated spokespersons can protect </w:t>
      </w:r>
      <w:proofErr w:type="spellStart"/>
      <w:r>
        <w:rPr>
          <w:color w:val="1F1F1F"/>
        </w:rPr>
        <w:t>FinTrust</w:t>
      </w:r>
      <w:proofErr w:type="spellEnd"/>
      <w:r>
        <w:rPr>
          <w:color w:val="1F1F1F"/>
        </w:rPr>
        <w:t xml:space="preserve"> Bank’s reputation while remaining legally compliant.</w:t>
      </w:r>
    </w:p>
    <w:p w14:paraId="1D7C08D8" w14:textId="77777777" w:rsidR="00EE657C" w:rsidRDefault="00EE657C" w:rsidP="00EE657C">
      <w:pPr>
        <w:pStyle w:val="NormalWeb"/>
        <w:spacing w:after="0" w:afterAutospacing="0"/>
        <w:rPr>
          <w:color w:val="1F1F1F"/>
        </w:rPr>
      </w:pPr>
      <w:r>
        <w:rPr>
          <w:b/>
          <w:bCs/>
          <w:color w:val="1F1F1F"/>
          <w:bdr w:val="none" w:sz="0" w:space="0" w:color="auto" w:frame="1"/>
        </w:rPr>
        <w:t>Core Competencies:</w:t>
      </w:r>
    </w:p>
    <w:p w14:paraId="3A6BFA78" w14:textId="77777777" w:rsidR="00EE657C" w:rsidRDefault="00EE657C" w:rsidP="00EE657C">
      <w:pPr>
        <w:pStyle w:val="NormalWeb"/>
        <w:numPr>
          <w:ilvl w:val="0"/>
          <w:numId w:val="30"/>
        </w:numPr>
        <w:spacing w:after="0" w:afterAutospacing="0"/>
        <w:rPr>
          <w:color w:val="1F1F1F"/>
        </w:rPr>
      </w:pPr>
      <w:r>
        <w:rPr>
          <w:b/>
          <w:bCs/>
          <w:color w:val="1F1F1F"/>
          <w:bdr w:val="none" w:sz="0" w:space="0" w:color="auto" w:frame="1"/>
        </w:rPr>
        <w:t>Narrative Control:</w:t>
      </w:r>
      <w:r>
        <w:rPr>
          <w:color w:val="1F1F1F"/>
        </w:rPr>
        <w:t xml:space="preserve"> Ability to steer interviews back to key message pillars.</w:t>
      </w:r>
    </w:p>
    <w:p w14:paraId="5B74A9AE" w14:textId="77777777" w:rsidR="00EE657C" w:rsidRDefault="00EE657C" w:rsidP="00EE657C">
      <w:pPr>
        <w:pStyle w:val="NormalWeb"/>
        <w:numPr>
          <w:ilvl w:val="0"/>
          <w:numId w:val="30"/>
        </w:numPr>
        <w:spacing w:after="0" w:afterAutospacing="0"/>
        <w:rPr>
          <w:color w:val="1F1F1F"/>
        </w:rPr>
      </w:pPr>
      <w:r>
        <w:rPr>
          <w:b/>
          <w:bCs/>
          <w:color w:val="1F1F1F"/>
          <w:bdr w:val="none" w:sz="0" w:space="0" w:color="auto" w:frame="1"/>
        </w:rPr>
        <w:t>Emotional Regulation:</w:t>
      </w:r>
      <w:r>
        <w:rPr>
          <w:color w:val="1F1F1F"/>
        </w:rPr>
        <w:t xml:space="preserve"> Maintaining a "Non-Defensive" posture during hostile questioning.</w:t>
      </w:r>
    </w:p>
    <w:p w14:paraId="259E5B1E" w14:textId="77777777" w:rsidR="00EE657C" w:rsidRDefault="00EE657C" w:rsidP="00EE657C">
      <w:pPr>
        <w:pStyle w:val="NormalWeb"/>
        <w:numPr>
          <w:ilvl w:val="0"/>
          <w:numId w:val="30"/>
        </w:numPr>
        <w:spacing w:after="0" w:afterAutospacing="0"/>
        <w:rPr>
          <w:color w:val="1F1F1F"/>
        </w:rPr>
      </w:pPr>
      <w:r>
        <w:rPr>
          <w:b/>
          <w:bCs/>
          <w:color w:val="1F1F1F"/>
          <w:bdr w:val="none" w:sz="0" w:space="0" w:color="auto" w:frame="1"/>
        </w:rPr>
        <w:t>Technical Translation:</w:t>
      </w:r>
      <w:r>
        <w:rPr>
          <w:color w:val="1F1F1F"/>
        </w:rPr>
        <w:t xml:space="preserve"> Explaining banking/cyber concepts without using jargon.</w:t>
      </w:r>
    </w:p>
    <w:p w14:paraId="471A5EBF" w14:textId="77777777" w:rsidR="00EE657C" w:rsidRDefault="00EE657C" w:rsidP="00EE657C">
      <w:pPr>
        <w:pStyle w:val="NormalWeb"/>
        <w:numPr>
          <w:ilvl w:val="0"/>
          <w:numId w:val="30"/>
        </w:numPr>
        <w:spacing w:after="0" w:afterAutospacing="0"/>
        <w:rPr>
          <w:color w:val="1F1F1F"/>
        </w:rPr>
      </w:pPr>
      <w:r>
        <w:rPr>
          <w:b/>
          <w:bCs/>
          <w:color w:val="1F1F1F"/>
          <w:bdr w:val="none" w:sz="0" w:space="0" w:color="auto" w:frame="1"/>
        </w:rPr>
        <w:t>Speed &amp; Accuracy:</w:t>
      </w:r>
      <w:r>
        <w:rPr>
          <w:color w:val="1F1F1F"/>
        </w:rPr>
        <w:t xml:space="preserve"> Delivering verified information within the "Golden 90" minute window.</w:t>
      </w:r>
    </w:p>
    <w:p w14:paraId="59B19EDA" w14:textId="77777777" w:rsidR="00EE657C" w:rsidRDefault="00EE657C" w:rsidP="00EE657C">
      <w:pPr>
        <w:spacing w:after="120"/>
        <w:rPr>
          <w:color w:val="1F1F1F"/>
        </w:rPr>
      </w:pPr>
      <w:r>
        <w:rPr>
          <w:color w:val="1F1F1F"/>
        </w:rPr>
        <w:pict w14:anchorId="0B9BD64B">
          <v:rect id="_x0000_i1092" style="width:0;height:1.5pt" o:hralign="center" o:hrstd="t" o:hrnoshade="t" o:hr="t" fillcolor="gray" stroked="f"/>
        </w:pict>
      </w:r>
    </w:p>
    <w:p w14:paraId="0E27E664" w14:textId="77777777" w:rsidR="00EE657C" w:rsidRDefault="00EE657C" w:rsidP="00EE657C">
      <w:pPr>
        <w:pStyle w:val="Heading3"/>
        <w:spacing w:after="0" w:afterAutospacing="0"/>
        <w:rPr>
          <w:color w:val="1F1F1F"/>
        </w:rPr>
      </w:pPr>
      <w:r>
        <w:rPr>
          <w:color w:val="1F1F1F"/>
          <w:bdr w:val="none" w:sz="0" w:space="0" w:color="auto" w:frame="1"/>
        </w:rPr>
        <w:t>4.2.2 Training Modules</w:t>
      </w:r>
    </w:p>
    <w:p w14:paraId="2BBE51F6" w14:textId="77777777" w:rsidR="00EE657C" w:rsidRDefault="00EE657C" w:rsidP="00EE657C">
      <w:pPr>
        <w:pStyle w:val="Heading4"/>
        <w:rPr>
          <w:color w:val="1F1F1F"/>
        </w:rPr>
      </w:pPr>
      <w:r>
        <w:rPr>
          <w:color w:val="1F1F1F"/>
          <w:bdr w:val="none" w:sz="0" w:space="0" w:color="auto" w:frame="1"/>
        </w:rPr>
        <w:t>Module 1: Crisis Fundamentals and SCCT</w:t>
      </w:r>
    </w:p>
    <w:p w14:paraId="3F5B16B8" w14:textId="77777777" w:rsidR="00EE657C" w:rsidRDefault="00EE657C" w:rsidP="00EE657C">
      <w:pPr>
        <w:pStyle w:val="NormalWeb"/>
        <w:numPr>
          <w:ilvl w:val="0"/>
          <w:numId w:val="31"/>
        </w:numPr>
        <w:spacing w:after="0" w:afterAutospacing="0"/>
        <w:rPr>
          <w:color w:val="1F1F1F"/>
        </w:rPr>
      </w:pPr>
      <w:r>
        <w:rPr>
          <w:b/>
          <w:bCs/>
          <w:color w:val="1F1F1F"/>
          <w:bdr w:val="none" w:sz="0" w:space="0" w:color="auto" w:frame="1"/>
        </w:rPr>
        <w:t>The Theory:</w:t>
      </w:r>
      <w:r>
        <w:rPr>
          <w:color w:val="1F1F1F"/>
        </w:rPr>
        <w:t xml:space="preserve"> Understanding </w:t>
      </w:r>
      <w:r>
        <w:rPr>
          <w:b/>
          <w:bCs/>
          <w:color w:val="1F1F1F"/>
          <w:bdr w:val="none" w:sz="0" w:space="0" w:color="auto" w:frame="1"/>
        </w:rPr>
        <w:t>Situational Crisis Communication Theory (SCCT)</w:t>
      </w:r>
      <w:r>
        <w:rPr>
          <w:color w:val="1F1F1F"/>
        </w:rPr>
        <w:t>. Learning to categorize a crisis into the Victim, Accidental, or Preventable cluster.</w:t>
      </w:r>
    </w:p>
    <w:p w14:paraId="24836E35" w14:textId="77777777" w:rsidR="00EE657C" w:rsidRDefault="00EE657C" w:rsidP="00EE657C">
      <w:pPr>
        <w:pStyle w:val="NormalWeb"/>
        <w:numPr>
          <w:ilvl w:val="0"/>
          <w:numId w:val="31"/>
        </w:numPr>
        <w:spacing w:after="0" w:afterAutospacing="0"/>
        <w:rPr>
          <w:color w:val="1F1F1F"/>
        </w:rPr>
      </w:pPr>
      <w:r>
        <w:rPr>
          <w:b/>
          <w:bCs/>
          <w:color w:val="1F1F1F"/>
          <w:bdr w:val="none" w:sz="0" w:space="0" w:color="auto" w:frame="1"/>
        </w:rPr>
        <w:t>Strategy Selection:</w:t>
      </w:r>
      <w:r>
        <w:rPr>
          <w:color w:val="1F1F1F"/>
        </w:rPr>
        <w:t xml:space="preserve"> When to use the </w:t>
      </w:r>
      <w:r>
        <w:rPr>
          <w:b/>
          <w:bCs/>
          <w:color w:val="1F1F1F"/>
          <w:bdr w:val="none" w:sz="0" w:space="0" w:color="auto" w:frame="1"/>
        </w:rPr>
        <w:t>Rebuild</w:t>
      </w:r>
      <w:r>
        <w:rPr>
          <w:color w:val="1F1F1F"/>
        </w:rPr>
        <w:t xml:space="preserve"> (Apology) vs. </w:t>
      </w:r>
      <w:r>
        <w:rPr>
          <w:b/>
          <w:bCs/>
          <w:color w:val="1F1F1F"/>
          <w:bdr w:val="none" w:sz="0" w:space="0" w:color="auto" w:frame="1"/>
        </w:rPr>
        <w:t>Diminish</w:t>
      </w:r>
      <w:r>
        <w:rPr>
          <w:color w:val="1F1F1F"/>
        </w:rPr>
        <w:t xml:space="preserve"> (Justification) strategy.</w:t>
      </w:r>
    </w:p>
    <w:p w14:paraId="6127A72B" w14:textId="77777777" w:rsidR="00EE657C" w:rsidRDefault="00EE657C" w:rsidP="00EE657C">
      <w:pPr>
        <w:pStyle w:val="NormalWeb"/>
        <w:numPr>
          <w:ilvl w:val="0"/>
          <w:numId w:val="31"/>
        </w:numPr>
        <w:spacing w:after="0" w:afterAutospacing="0"/>
        <w:rPr>
          <w:color w:val="1F1F1F"/>
        </w:rPr>
      </w:pPr>
      <w:r>
        <w:rPr>
          <w:b/>
          <w:bCs/>
          <w:color w:val="1F1F1F"/>
          <w:bdr w:val="none" w:sz="0" w:space="0" w:color="auto" w:frame="1"/>
        </w:rPr>
        <w:t>The Banking Context:</w:t>
      </w:r>
      <w:r>
        <w:rPr>
          <w:color w:val="1F1F1F"/>
        </w:rPr>
        <w:t xml:space="preserve"> Reviewing past financial crises (e.g., the 2023 bank runs) to understand how "Information Contagion" spreads.</w:t>
      </w:r>
    </w:p>
    <w:p w14:paraId="4944F423" w14:textId="77777777" w:rsidR="00EE657C" w:rsidRDefault="00EE657C" w:rsidP="00EE657C">
      <w:pPr>
        <w:pStyle w:val="Heading4"/>
        <w:rPr>
          <w:color w:val="1F1F1F"/>
        </w:rPr>
      </w:pPr>
      <w:r>
        <w:rPr>
          <w:color w:val="1F1F1F"/>
          <w:bdr w:val="none" w:sz="0" w:space="0" w:color="auto" w:frame="1"/>
        </w:rPr>
        <w:t>Module 2: Media Interview Techniques &amp; Best Practices</w:t>
      </w:r>
    </w:p>
    <w:p w14:paraId="7556C28C" w14:textId="77777777" w:rsidR="00EE657C" w:rsidRDefault="00EE657C" w:rsidP="00EE657C">
      <w:pPr>
        <w:pStyle w:val="NormalWeb"/>
        <w:numPr>
          <w:ilvl w:val="0"/>
          <w:numId w:val="32"/>
        </w:numPr>
        <w:spacing w:after="0" w:afterAutospacing="0"/>
        <w:rPr>
          <w:color w:val="1F1F1F"/>
        </w:rPr>
      </w:pPr>
      <w:r>
        <w:rPr>
          <w:b/>
          <w:bCs/>
          <w:color w:val="1F1F1F"/>
          <w:bdr w:val="none" w:sz="0" w:space="0" w:color="auto" w:frame="1"/>
        </w:rPr>
        <w:t>The "Soundbite" Method:</w:t>
      </w:r>
      <w:r>
        <w:rPr>
          <w:color w:val="1F1F1F"/>
        </w:rPr>
        <w:t xml:space="preserve"> Practicing 10–20 second responses that are hard for editors to "misquote" or take out of context.</w:t>
      </w:r>
    </w:p>
    <w:p w14:paraId="1C725AEA" w14:textId="77777777" w:rsidR="00EE657C" w:rsidRDefault="00EE657C" w:rsidP="00EE657C">
      <w:pPr>
        <w:pStyle w:val="NormalWeb"/>
        <w:numPr>
          <w:ilvl w:val="0"/>
          <w:numId w:val="32"/>
        </w:numPr>
        <w:spacing w:after="0" w:afterAutospacing="0"/>
        <w:rPr>
          <w:color w:val="1F1F1F"/>
        </w:rPr>
      </w:pPr>
      <w:r>
        <w:rPr>
          <w:b/>
          <w:bCs/>
          <w:color w:val="1F1F1F"/>
          <w:bdr w:val="none" w:sz="0" w:space="0" w:color="auto" w:frame="1"/>
        </w:rPr>
        <w:t>Body Language &amp; Aesthetics:</w:t>
      </w:r>
      <w:r>
        <w:rPr>
          <w:color w:val="1F1F1F"/>
        </w:rPr>
        <w:t xml:space="preserve"> Mastering eye contact for broadcast, posture for confidence, and the "resting listening face."</w:t>
      </w:r>
    </w:p>
    <w:p w14:paraId="6A1685C4" w14:textId="77777777" w:rsidR="00EE657C" w:rsidRDefault="00EE657C" w:rsidP="00EE657C">
      <w:pPr>
        <w:pStyle w:val="NormalWeb"/>
        <w:numPr>
          <w:ilvl w:val="0"/>
          <w:numId w:val="32"/>
        </w:numPr>
        <w:spacing w:after="0" w:afterAutospacing="0"/>
        <w:rPr>
          <w:color w:val="1F1F1F"/>
        </w:rPr>
      </w:pPr>
      <w:r>
        <w:rPr>
          <w:b/>
          <w:bCs/>
          <w:color w:val="1F1F1F"/>
          <w:bdr w:val="none" w:sz="0" w:space="0" w:color="auto" w:frame="1"/>
        </w:rPr>
        <w:t>The Inverse Pyramid:</w:t>
      </w:r>
      <w:r>
        <w:rPr>
          <w:color w:val="1F1F1F"/>
        </w:rPr>
        <w:t xml:space="preserve"> Starting with the most important fact (funds are safe) before moving into the details.</w:t>
      </w:r>
    </w:p>
    <w:p w14:paraId="7D16AA55" w14:textId="77777777" w:rsidR="00EE657C" w:rsidRDefault="00EE657C" w:rsidP="00EE657C">
      <w:pPr>
        <w:pStyle w:val="Heading4"/>
        <w:rPr>
          <w:color w:val="1F1F1F"/>
        </w:rPr>
      </w:pPr>
      <w:r>
        <w:rPr>
          <w:color w:val="1F1F1F"/>
          <w:bdr w:val="none" w:sz="0" w:space="0" w:color="auto" w:frame="1"/>
        </w:rPr>
        <w:t>Module 3: Difficult Questions &amp; Hostile Interviews</w:t>
      </w:r>
    </w:p>
    <w:p w14:paraId="699181ED" w14:textId="77777777" w:rsidR="00EE657C" w:rsidRDefault="00EE657C" w:rsidP="00EE657C">
      <w:pPr>
        <w:pStyle w:val="NormalWeb"/>
        <w:numPr>
          <w:ilvl w:val="0"/>
          <w:numId w:val="33"/>
        </w:numPr>
        <w:spacing w:after="0" w:afterAutospacing="0"/>
        <w:rPr>
          <w:color w:val="1F1F1F"/>
        </w:rPr>
      </w:pPr>
      <w:r>
        <w:rPr>
          <w:b/>
          <w:bCs/>
          <w:color w:val="1F1F1F"/>
          <w:bdr w:val="none" w:sz="0" w:space="0" w:color="auto" w:frame="1"/>
        </w:rPr>
        <w:t>The "Gotcha" Defense:</w:t>
      </w:r>
      <w:r>
        <w:rPr>
          <w:color w:val="1F1F1F"/>
        </w:rPr>
        <w:t xml:space="preserve"> Identifying leading, hypothetical, or multi-part questions.</w:t>
      </w:r>
    </w:p>
    <w:p w14:paraId="0E325577" w14:textId="77777777" w:rsidR="00EE657C" w:rsidRDefault="00EE657C" w:rsidP="00EE657C">
      <w:pPr>
        <w:pStyle w:val="NormalWeb"/>
        <w:numPr>
          <w:ilvl w:val="0"/>
          <w:numId w:val="33"/>
        </w:numPr>
        <w:spacing w:after="0" w:afterAutospacing="0"/>
        <w:rPr>
          <w:color w:val="1F1F1F"/>
        </w:rPr>
      </w:pPr>
      <w:r>
        <w:rPr>
          <w:b/>
          <w:bCs/>
          <w:color w:val="1F1F1F"/>
          <w:bdr w:val="none" w:sz="0" w:space="0" w:color="auto" w:frame="1"/>
        </w:rPr>
        <w:t>Bridging &amp; Flagging:</w:t>
      </w:r>
      <w:r>
        <w:rPr>
          <w:color w:val="1F1F1F"/>
        </w:rPr>
        <w:t xml:space="preserve"> Using transition phrases to pivot back to safety.</w:t>
      </w:r>
    </w:p>
    <w:p w14:paraId="3C056D14" w14:textId="77777777" w:rsidR="00EE657C" w:rsidRDefault="00EE657C" w:rsidP="00EE657C">
      <w:pPr>
        <w:pStyle w:val="NormalWeb"/>
        <w:numPr>
          <w:ilvl w:val="1"/>
          <w:numId w:val="33"/>
        </w:numPr>
        <w:spacing w:after="0" w:afterAutospacing="0"/>
        <w:rPr>
          <w:color w:val="1F1F1F"/>
        </w:rPr>
      </w:pPr>
      <w:r>
        <w:rPr>
          <w:i/>
          <w:iCs/>
          <w:color w:val="1F1F1F"/>
          <w:bdr w:val="none" w:sz="0" w:space="0" w:color="auto" w:frame="1"/>
        </w:rPr>
        <w:t>Bridge:</w:t>
      </w:r>
      <w:r>
        <w:rPr>
          <w:color w:val="1F1F1F"/>
        </w:rPr>
        <w:t xml:space="preserve"> "That is a fair question, but the core issue we are solving right now is..."</w:t>
      </w:r>
    </w:p>
    <w:p w14:paraId="3736709B" w14:textId="77777777" w:rsidR="00EE657C" w:rsidRDefault="00EE657C" w:rsidP="00EE657C">
      <w:pPr>
        <w:pStyle w:val="NormalWeb"/>
        <w:numPr>
          <w:ilvl w:val="1"/>
          <w:numId w:val="33"/>
        </w:numPr>
        <w:spacing w:after="0" w:afterAutospacing="0"/>
        <w:rPr>
          <w:color w:val="1F1F1F"/>
        </w:rPr>
      </w:pPr>
      <w:r>
        <w:rPr>
          <w:i/>
          <w:iCs/>
          <w:color w:val="1F1F1F"/>
          <w:bdr w:val="none" w:sz="0" w:space="0" w:color="auto" w:frame="1"/>
        </w:rPr>
        <w:t>Flag:</w:t>
      </w:r>
      <w:r>
        <w:rPr>
          <w:color w:val="1F1F1F"/>
        </w:rPr>
        <w:t xml:space="preserve"> "If there is one thing our customers take away today, it is this..."</w:t>
      </w:r>
    </w:p>
    <w:p w14:paraId="3E8ACA11" w14:textId="77777777" w:rsidR="00EE657C" w:rsidRDefault="00EE657C" w:rsidP="00EE657C">
      <w:pPr>
        <w:pStyle w:val="NormalWeb"/>
        <w:numPr>
          <w:ilvl w:val="0"/>
          <w:numId w:val="33"/>
        </w:numPr>
        <w:spacing w:after="0" w:afterAutospacing="0"/>
        <w:rPr>
          <w:color w:val="1F1F1F"/>
        </w:rPr>
      </w:pPr>
      <w:r>
        <w:rPr>
          <w:b/>
          <w:bCs/>
          <w:color w:val="1F1F1F"/>
          <w:bdr w:val="none" w:sz="0" w:space="0" w:color="auto" w:frame="1"/>
        </w:rPr>
        <w:t>The Hot Mic Awareness:</w:t>
      </w:r>
      <w:r>
        <w:rPr>
          <w:color w:val="1F1F1F"/>
        </w:rPr>
        <w:t xml:space="preserve"> Training for the "Pre-interview" and "Post-interview" moments where off-record comments are often leaked.</w:t>
      </w:r>
    </w:p>
    <w:p w14:paraId="6D76CD42" w14:textId="77777777" w:rsidR="00EE657C" w:rsidRDefault="00EE657C" w:rsidP="00EE657C">
      <w:pPr>
        <w:pStyle w:val="Heading4"/>
        <w:rPr>
          <w:color w:val="1F1F1F"/>
        </w:rPr>
      </w:pPr>
      <w:r>
        <w:rPr>
          <w:color w:val="1F1F1F"/>
          <w:bdr w:val="none" w:sz="0" w:space="0" w:color="auto" w:frame="1"/>
        </w:rPr>
        <w:t xml:space="preserve">Module 4: </w:t>
      </w:r>
      <w:proofErr w:type="gramStart"/>
      <w:r>
        <w:rPr>
          <w:color w:val="1F1F1F"/>
          <w:bdr w:val="none" w:sz="0" w:space="0" w:color="auto" w:frame="1"/>
        </w:rPr>
        <w:t>Social Media</w:t>
      </w:r>
      <w:proofErr w:type="gramEnd"/>
      <w:r>
        <w:rPr>
          <w:color w:val="1F1F1F"/>
          <w:bdr w:val="none" w:sz="0" w:space="0" w:color="auto" w:frame="1"/>
        </w:rPr>
        <w:t xml:space="preserve"> and Digital Communication</w:t>
      </w:r>
    </w:p>
    <w:p w14:paraId="01AD4A14" w14:textId="77777777" w:rsidR="00EE657C" w:rsidRDefault="00EE657C" w:rsidP="00EE657C">
      <w:pPr>
        <w:pStyle w:val="NormalWeb"/>
        <w:numPr>
          <w:ilvl w:val="0"/>
          <w:numId w:val="34"/>
        </w:numPr>
        <w:spacing w:after="0" w:afterAutospacing="0"/>
        <w:rPr>
          <w:color w:val="1F1F1F"/>
        </w:rPr>
      </w:pPr>
      <w:r>
        <w:rPr>
          <w:b/>
          <w:bCs/>
          <w:color w:val="1F1F1F"/>
          <w:bdr w:val="none" w:sz="0" w:space="0" w:color="auto" w:frame="1"/>
        </w:rPr>
        <w:t>Citizen Journalism:</w:t>
      </w:r>
      <w:r>
        <w:rPr>
          <w:color w:val="1F1F1F"/>
        </w:rPr>
        <w:t xml:space="preserve"> How to respond to viral videos or "leaked" internal documents.</w:t>
      </w:r>
    </w:p>
    <w:p w14:paraId="6FFF805C" w14:textId="77777777" w:rsidR="00EE657C" w:rsidRDefault="00EE657C" w:rsidP="00EE657C">
      <w:pPr>
        <w:pStyle w:val="NormalWeb"/>
        <w:numPr>
          <w:ilvl w:val="0"/>
          <w:numId w:val="34"/>
        </w:numPr>
        <w:spacing w:after="0" w:afterAutospacing="0"/>
        <w:rPr>
          <w:color w:val="1F1F1F"/>
        </w:rPr>
      </w:pPr>
      <w:r>
        <w:rPr>
          <w:b/>
          <w:bCs/>
          <w:color w:val="1F1F1F"/>
          <w:bdr w:val="none" w:sz="0" w:space="0" w:color="auto" w:frame="1"/>
        </w:rPr>
        <w:lastRenderedPageBreak/>
        <w:t>Character Limits:</w:t>
      </w:r>
      <w:r>
        <w:rPr>
          <w:color w:val="1F1F1F"/>
        </w:rPr>
        <w:t xml:space="preserve"> Practicing the "One-Tweet" response—how to be empathetic and factual in under 280 characters.</w:t>
      </w:r>
    </w:p>
    <w:p w14:paraId="37EC31E0" w14:textId="77777777" w:rsidR="00EE657C" w:rsidRDefault="00EE657C" w:rsidP="00EE657C">
      <w:pPr>
        <w:pStyle w:val="NormalWeb"/>
        <w:numPr>
          <w:ilvl w:val="0"/>
          <w:numId w:val="34"/>
        </w:numPr>
        <w:spacing w:after="0" w:afterAutospacing="0"/>
        <w:rPr>
          <w:color w:val="1F1F1F"/>
        </w:rPr>
      </w:pPr>
      <w:r>
        <w:rPr>
          <w:b/>
          <w:bCs/>
          <w:color w:val="1F1F1F"/>
          <w:bdr w:val="none" w:sz="0" w:space="0" w:color="auto" w:frame="1"/>
        </w:rPr>
        <w:t>The Digital Paper Trail:</w:t>
      </w:r>
      <w:r>
        <w:rPr>
          <w:color w:val="1F1F1F"/>
        </w:rPr>
        <w:t xml:space="preserve"> Understanding that every social media response is a permanent record.</w:t>
      </w:r>
    </w:p>
    <w:p w14:paraId="7B4230DE" w14:textId="77777777" w:rsidR="00EE657C" w:rsidRDefault="00EE657C" w:rsidP="00EE657C">
      <w:pPr>
        <w:pStyle w:val="Heading4"/>
        <w:rPr>
          <w:color w:val="1F1F1F"/>
        </w:rPr>
      </w:pPr>
      <w:r>
        <w:rPr>
          <w:color w:val="1F1F1F"/>
          <w:bdr w:val="none" w:sz="0" w:space="0" w:color="auto" w:frame="1"/>
        </w:rPr>
        <w:t>Module 5: Legal and Regulatory Considerations</w:t>
      </w:r>
    </w:p>
    <w:p w14:paraId="3559B454" w14:textId="77777777" w:rsidR="00EE657C" w:rsidRDefault="00EE657C" w:rsidP="00EE657C">
      <w:pPr>
        <w:pStyle w:val="NormalWeb"/>
        <w:numPr>
          <w:ilvl w:val="0"/>
          <w:numId w:val="35"/>
        </w:numPr>
        <w:spacing w:after="0" w:afterAutospacing="0"/>
        <w:rPr>
          <w:color w:val="1F1F1F"/>
        </w:rPr>
      </w:pPr>
      <w:r>
        <w:rPr>
          <w:b/>
          <w:bCs/>
          <w:color w:val="1F1F1F"/>
          <w:bdr w:val="none" w:sz="0" w:space="0" w:color="auto" w:frame="1"/>
        </w:rPr>
        <w:t>The "Safe Harbor" Rule:</w:t>
      </w:r>
      <w:r>
        <w:rPr>
          <w:color w:val="1F1F1F"/>
        </w:rPr>
        <w:t xml:space="preserve"> Understanding what constitutes a "Material Fact" under SEC guidelines.</w:t>
      </w:r>
    </w:p>
    <w:p w14:paraId="4D67C1C6" w14:textId="77777777" w:rsidR="00EE657C" w:rsidRDefault="00EE657C" w:rsidP="00EE657C">
      <w:pPr>
        <w:pStyle w:val="NormalWeb"/>
        <w:numPr>
          <w:ilvl w:val="0"/>
          <w:numId w:val="35"/>
        </w:numPr>
        <w:spacing w:after="0" w:afterAutospacing="0"/>
        <w:rPr>
          <w:color w:val="1F1F1F"/>
        </w:rPr>
      </w:pPr>
      <w:r>
        <w:rPr>
          <w:b/>
          <w:bCs/>
          <w:color w:val="1F1F1F"/>
          <w:bdr w:val="none" w:sz="0" w:space="0" w:color="auto" w:frame="1"/>
        </w:rPr>
        <w:t>Privacy &amp; PII:</w:t>
      </w:r>
      <w:r>
        <w:rPr>
          <w:color w:val="1F1F1F"/>
        </w:rPr>
        <w:t xml:space="preserve"> Training on the legal boundaries of the </w:t>
      </w:r>
      <w:r>
        <w:rPr>
          <w:b/>
          <w:bCs/>
          <w:color w:val="1F1F1F"/>
          <w:bdr w:val="none" w:sz="0" w:space="0" w:color="auto" w:frame="1"/>
        </w:rPr>
        <w:t>Gramm-Leach-Bliley Act (GLBA)</w:t>
      </w:r>
      <w:r>
        <w:rPr>
          <w:color w:val="1F1F1F"/>
        </w:rPr>
        <w:t xml:space="preserve">—what customer data can </w:t>
      </w:r>
      <w:r>
        <w:rPr>
          <w:i/>
          <w:iCs/>
          <w:color w:val="1F1F1F"/>
          <w:bdr w:val="none" w:sz="0" w:space="0" w:color="auto" w:frame="1"/>
        </w:rPr>
        <w:t>never</w:t>
      </w:r>
      <w:r>
        <w:rPr>
          <w:color w:val="1F1F1F"/>
        </w:rPr>
        <w:t xml:space="preserve"> be discussed in public.</w:t>
      </w:r>
    </w:p>
    <w:p w14:paraId="208198CE" w14:textId="77777777" w:rsidR="00EE657C" w:rsidRDefault="00EE657C" w:rsidP="00EE657C">
      <w:pPr>
        <w:pStyle w:val="NormalWeb"/>
        <w:numPr>
          <w:ilvl w:val="0"/>
          <w:numId w:val="35"/>
        </w:numPr>
        <w:spacing w:after="0" w:afterAutospacing="0"/>
        <w:rPr>
          <w:color w:val="1F1F1F"/>
        </w:rPr>
      </w:pPr>
      <w:r>
        <w:rPr>
          <w:b/>
          <w:bCs/>
          <w:color w:val="1F1F1F"/>
          <w:bdr w:val="none" w:sz="0" w:space="0" w:color="auto" w:frame="1"/>
        </w:rPr>
        <w:t>Admission of Liability:</w:t>
      </w:r>
      <w:r>
        <w:rPr>
          <w:color w:val="1F1F1F"/>
        </w:rPr>
        <w:t xml:space="preserve"> How to express empathy ("We are sorry for the concern this caused") without admitting legal fault ("It was our negligence").</w:t>
      </w:r>
    </w:p>
    <w:p w14:paraId="26CFE271" w14:textId="77777777" w:rsidR="00EE657C" w:rsidRDefault="00EE657C" w:rsidP="00EE657C">
      <w:pPr>
        <w:spacing w:after="120"/>
        <w:rPr>
          <w:color w:val="1F1F1F"/>
        </w:rPr>
      </w:pPr>
      <w:r>
        <w:rPr>
          <w:color w:val="1F1F1F"/>
        </w:rPr>
        <w:pict w14:anchorId="7478A7D3">
          <v:rect id="_x0000_i1093" style="width:0;height:1.5pt" o:hralign="center" o:hrstd="t" o:hrnoshade="t" o:hr="t" fillcolor="gray" stroked="f"/>
        </w:pict>
      </w:r>
    </w:p>
    <w:p w14:paraId="102EC718" w14:textId="77777777" w:rsidR="00EE657C" w:rsidRDefault="00EE657C" w:rsidP="00EE657C">
      <w:pPr>
        <w:pStyle w:val="Heading3"/>
        <w:spacing w:after="0" w:afterAutospacing="0"/>
        <w:rPr>
          <w:color w:val="1F1F1F"/>
        </w:rPr>
      </w:pPr>
      <w:r>
        <w:rPr>
          <w:color w:val="1F1F1F"/>
          <w:bdr w:val="none" w:sz="0" w:space="0" w:color="auto" w:frame="1"/>
        </w:rPr>
        <w:t>4.2.3 Training Delivery Methods</w:t>
      </w:r>
    </w:p>
    <w:p w14:paraId="6D98A67A" w14:textId="77777777" w:rsidR="00EE657C" w:rsidRDefault="00EE657C" w:rsidP="00EE657C">
      <w:pPr>
        <w:pStyle w:val="NormalWeb"/>
        <w:numPr>
          <w:ilvl w:val="0"/>
          <w:numId w:val="36"/>
        </w:numPr>
        <w:spacing w:after="0" w:afterAutospacing="0"/>
        <w:rPr>
          <w:color w:val="1F1F1F"/>
        </w:rPr>
      </w:pPr>
      <w:r>
        <w:rPr>
          <w:b/>
          <w:bCs/>
          <w:color w:val="1F1F1F"/>
          <w:bdr w:val="none" w:sz="0" w:space="0" w:color="auto" w:frame="1"/>
        </w:rPr>
        <w:t>Classroom (Theory):</w:t>
      </w:r>
      <w:r>
        <w:rPr>
          <w:color w:val="1F1F1F"/>
        </w:rPr>
        <w:t xml:space="preserve"> 4-hour foundational session covering SCCT and bank policy.</w:t>
      </w:r>
    </w:p>
    <w:p w14:paraId="14379075" w14:textId="77777777" w:rsidR="00EE657C" w:rsidRDefault="00EE657C" w:rsidP="00EE657C">
      <w:pPr>
        <w:pStyle w:val="NormalWeb"/>
        <w:numPr>
          <w:ilvl w:val="0"/>
          <w:numId w:val="36"/>
        </w:numPr>
        <w:spacing w:after="0" w:afterAutospacing="0"/>
        <w:rPr>
          <w:color w:val="1F1F1F"/>
        </w:rPr>
      </w:pPr>
      <w:r>
        <w:rPr>
          <w:b/>
          <w:bCs/>
          <w:color w:val="1F1F1F"/>
          <w:bdr w:val="none" w:sz="0" w:space="0" w:color="auto" w:frame="1"/>
        </w:rPr>
        <w:t>Simulation (The "Hot Seat"):</w:t>
      </w:r>
      <w:r>
        <w:rPr>
          <w:color w:val="1F1F1F"/>
        </w:rPr>
        <w:t xml:space="preserve"> Realistic mock interviews with former journalists who use aggressive tactics, followed by video playback and critique.</w:t>
      </w:r>
    </w:p>
    <w:p w14:paraId="32AD8EFA" w14:textId="77777777" w:rsidR="00EE657C" w:rsidRDefault="00EE657C" w:rsidP="00EE657C">
      <w:pPr>
        <w:pStyle w:val="NormalWeb"/>
        <w:numPr>
          <w:ilvl w:val="0"/>
          <w:numId w:val="36"/>
        </w:numPr>
        <w:spacing w:after="0" w:afterAutospacing="0"/>
        <w:rPr>
          <w:color w:val="1F1F1F"/>
        </w:rPr>
      </w:pPr>
      <w:r>
        <w:rPr>
          <w:b/>
          <w:bCs/>
          <w:color w:val="1F1F1F"/>
          <w:bdr w:val="none" w:sz="0" w:space="0" w:color="auto" w:frame="1"/>
        </w:rPr>
        <w:t>One-on-One Coaching:</w:t>
      </w:r>
      <w:r>
        <w:rPr>
          <w:color w:val="1F1F1F"/>
        </w:rPr>
        <w:t xml:space="preserve"> Tailored "polishing" sessions for the CEO and Primary Spokespersons to refine their personal delivery style.</w:t>
      </w:r>
    </w:p>
    <w:p w14:paraId="4752E8AF" w14:textId="77777777" w:rsidR="00EE657C" w:rsidRDefault="00EE657C" w:rsidP="00EE657C">
      <w:pPr>
        <w:spacing w:after="120"/>
        <w:rPr>
          <w:color w:val="1F1F1F"/>
        </w:rPr>
      </w:pPr>
      <w:r>
        <w:rPr>
          <w:color w:val="1F1F1F"/>
        </w:rPr>
        <w:pict w14:anchorId="53CB4CC7">
          <v:rect id="_x0000_i1094" style="width:0;height:1.5pt" o:hralign="center" o:hrstd="t" o:hrnoshade="t" o:hr="t" fillcolor="gray" stroked="f"/>
        </w:pict>
      </w:r>
    </w:p>
    <w:p w14:paraId="52B54F93" w14:textId="77777777" w:rsidR="00EE657C" w:rsidRDefault="00EE657C" w:rsidP="00EE657C">
      <w:pPr>
        <w:pStyle w:val="Heading3"/>
        <w:spacing w:after="0" w:afterAutospacing="0"/>
        <w:rPr>
          <w:color w:val="1F1F1F"/>
        </w:rPr>
      </w:pPr>
      <w:r>
        <w:rPr>
          <w:color w:val="1F1F1F"/>
          <w:bdr w:val="none" w:sz="0" w:space="0" w:color="auto" w:frame="1"/>
        </w:rPr>
        <w:t>4.2.4 Certification and Recertification Requirements</w:t>
      </w:r>
    </w:p>
    <w:p w14:paraId="10BA979E" w14:textId="77777777" w:rsidR="00EE657C" w:rsidRDefault="00EE657C" w:rsidP="00EE657C">
      <w:pPr>
        <w:pStyle w:val="NormalWeb"/>
        <w:spacing w:after="120" w:afterAutospacing="0"/>
        <w:rPr>
          <w:color w:val="1F1F1F"/>
        </w:rPr>
      </w:pPr>
      <w:r>
        <w:rPr>
          <w:color w:val="1F1F1F"/>
        </w:rPr>
        <w:t xml:space="preserve">To maintain the "Certified to Speak" status at </w:t>
      </w:r>
      <w:proofErr w:type="spellStart"/>
      <w:r>
        <w:rPr>
          <w:color w:val="1F1F1F"/>
        </w:rPr>
        <w:t>FinTrust</w:t>
      </w:r>
      <w:proofErr w:type="spellEnd"/>
      <w:r>
        <w:rPr>
          <w:color w:val="1F1F1F"/>
        </w:rPr>
        <w:t xml:space="preserve"> Bank:</w:t>
      </w:r>
    </w:p>
    <w:p w14:paraId="61573A60" w14:textId="77777777" w:rsidR="00EE657C" w:rsidRDefault="00EE657C" w:rsidP="00EE657C">
      <w:pPr>
        <w:pStyle w:val="NormalWeb"/>
        <w:numPr>
          <w:ilvl w:val="0"/>
          <w:numId w:val="37"/>
        </w:numPr>
        <w:spacing w:after="0" w:afterAutospacing="0"/>
        <w:rPr>
          <w:color w:val="1F1F1F"/>
        </w:rPr>
      </w:pPr>
      <w:r>
        <w:rPr>
          <w:b/>
          <w:bCs/>
          <w:color w:val="1F1F1F"/>
          <w:bdr w:val="none" w:sz="0" w:space="0" w:color="auto" w:frame="1"/>
        </w:rPr>
        <w:t>Initial Certification:</w:t>
      </w:r>
      <w:r>
        <w:rPr>
          <w:color w:val="1F1F1F"/>
        </w:rPr>
        <w:t xml:space="preserve"> Completion of all 5 modules + a "Pass" grade on a recorded mock interview evaluated by the CCO and General Counsel.</w:t>
      </w:r>
    </w:p>
    <w:p w14:paraId="6A6754A2" w14:textId="77777777" w:rsidR="00EE657C" w:rsidRDefault="00EE657C" w:rsidP="00EE657C">
      <w:pPr>
        <w:pStyle w:val="NormalWeb"/>
        <w:numPr>
          <w:ilvl w:val="0"/>
          <w:numId w:val="37"/>
        </w:numPr>
        <w:spacing w:after="0" w:afterAutospacing="0"/>
        <w:rPr>
          <w:color w:val="1F1F1F"/>
        </w:rPr>
      </w:pPr>
      <w:r>
        <w:rPr>
          <w:b/>
          <w:bCs/>
          <w:color w:val="1F1F1F"/>
          <w:bdr w:val="none" w:sz="0" w:space="0" w:color="auto" w:frame="1"/>
        </w:rPr>
        <w:t>Annual Recertification:</w:t>
      </w:r>
      <w:r>
        <w:rPr>
          <w:color w:val="1F1F1F"/>
        </w:rPr>
        <w:t xml:space="preserve"> A 2-hour "Refresher" session focusing on new digital threats (e.g., AI Deepfakes).</w:t>
      </w:r>
    </w:p>
    <w:p w14:paraId="1926A9F0" w14:textId="77777777" w:rsidR="00EE657C" w:rsidRDefault="00EE657C" w:rsidP="00EE657C">
      <w:pPr>
        <w:pStyle w:val="NormalWeb"/>
        <w:numPr>
          <w:ilvl w:val="0"/>
          <w:numId w:val="37"/>
        </w:numPr>
        <w:spacing w:after="0" w:afterAutospacing="0"/>
        <w:rPr>
          <w:color w:val="1F1F1F"/>
        </w:rPr>
      </w:pPr>
      <w:r>
        <w:rPr>
          <w:b/>
          <w:bCs/>
          <w:color w:val="1F1F1F"/>
          <w:bdr w:val="none" w:sz="0" w:space="0" w:color="auto" w:frame="1"/>
        </w:rPr>
        <w:t>Event-Driven Coaching:</w:t>
      </w:r>
      <w:r>
        <w:rPr>
          <w:color w:val="1F1F1F"/>
        </w:rPr>
        <w:t xml:space="preserve"> Any spokesperson designated for a specific, imminent crisis (e.g., a planned merger or a pending regulatory report) must undergo a 60-minute "Just-in-Time" briefing before facing the media.</w:t>
      </w:r>
    </w:p>
    <w:p w14:paraId="7B5222EB" w14:textId="77777777" w:rsidR="00EE657C" w:rsidRDefault="00EE657C" w:rsidP="00EE657C">
      <w:pPr>
        <w:pStyle w:val="NormalWeb"/>
        <w:spacing w:after="0" w:afterAutospacing="0"/>
        <w:rPr>
          <w:color w:val="1F1F1F"/>
        </w:rPr>
      </w:pPr>
      <w:r>
        <w:rPr>
          <w:b/>
          <w:bCs/>
          <w:color w:val="1F1F1F"/>
          <w:bdr w:val="none" w:sz="0" w:space="0" w:color="auto" w:frame="1"/>
        </w:rPr>
        <w:t>Would you like me to move on to Task 4.3: Media Relations Protocols, including how to evaluate interview requests and handle post-interview follow-ups?</w:t>
      </w:r>
    </w:p>
    <w:p w14:paraId="3EAA1743" w14:textId="19127D32" w:rsidR="00EE657C" w:rsidRDefault="00EE657C"/>
    <w:p w14:paraId="73881FFB" w14:textId="77777777" w:rsidR="00EE657C" w:rsidRPr="00EE657C" w:rsidRDefault="00EE657C" w:rsidP="00EE657C">
      <w:pPr>
        <w:spacing w:before="100" w:beforeAutospacing="1"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color w:val="1F1F1F"/>
          <w:kern w:val="0"/>
          <w14:ligatures w14:val="none"/>
        </w:rPr>
        <w:t xml:space="preserve">To fulfill </w:t>
      </w:r>
      <w:r w:rsidRPr="00EE657C">
        <w:rPr>
          <w:rFonts w:ascii="Times New Roman" w:eastAsia="Times New Roman" w:hAnsi="Times New Roman" w:cs="Times New Roman"/>
          <w:b/>
          <w:bCs/>
          <w:color w:val="1F1F1F"/>
          <w:kern w:val="0"/>
          <w:bdr w:val="none" w:sz="0" w:space="0" w:color="auto" w:frame="1"/>
          <w14:ligatures w14:val="none"/>
        </w:rPr>
        <w:t>Task 4.3</w:t>
      </w:r>
      <w:r w:rsidRPr="00EE657C">
        <w:rPr>
          <w:rFonts w:ascii="Times New Roman" w:eastAsia="Times New Roman" w:hAnsi="Times New Roman" w:cs="Times New Roman"/>
          <w:color w:val="1F1F1F"/>
          <w:kern w:val="0"/>
          <w14:ligatures w14:val="none"/>
        </w:rPr>
        <w:t>, we establish the operational framework for managing media interactions. In a banking crisis, media relations are not just about "answering calls"—they are about protecting market confidence and preventing the spread of rumors that could lead to financial instability.</w:t>
      </w:r>
    </w:p>
    <w:p w14:paraId="483FC51D" w14:textId="77777777" w:rsidR="00EE657C" w:rsidRPr="00EE657C" w:rsidRDefault="00EE657C" w:rsidP="00EE657C">
      <w:pPr>
        <w:spacing w:after="12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color w:val="1F1F1F"/>
          <w:kern w:val="0"/>
          <w14:ligatures w14:val="none"/>
        </w:rPr>
        <w:pict w14:anchorId="4299BA83">
          <v:rect id="_x0000_i1099" style="width:0;height:1.5pt" o:hralign="center" o:hrstd="t" o:hrnoshade="t" o:hr="t" fillcolor="gray" stroked="f"/>
        </w:pict>
      </w:r>
    </w:p>
    <w:p w14:paraId="5179B6C9" w14:textId="77777777" w:rsidR="00EE657C" w:rsidRPr="00EE657C" w:rsidRDefault="00EE657C" w:rsidP="00EE657C">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EE657C">
        <w:rPr>
          <w:rFonts w:ascii="Times New Roman" w:eastAsia="Times New Roman" w:hAnsi="Times New Roman" w:cs="Times New Roman"/>
          <w:b/>
          <w:bCs/>
          <w:color w:val="1F1F1F"/>
          <w:kern w:val="0"/>
          <w:sz w:val="27"/>
          <w:szCs w:val="27"/>
          <w:bdr w:val="none" w:sz="0" w:space="0" w:color="auto" w:frame="1"/>
          <w14:ligatures w14:val="none"/>
        </w:rPr>
        <w:t>4.3.1 Media Inquiry Handling Procedures</w:t>
      </w:r>
    </w:p>
    <w:p w14:paraId="45662146" w14:textId="77777777" w:rsidR="00EE657C" w:rsidRPr="00EE657C" w:rsidRDefault="00EE657C" w:rsidP="00EE657C">
      <w:pPr>
        <w:spacing w:before="100" w:beforeAutospacing="1" w:after="12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color w:val="1F1F1F"/>
          <w:kern w:val="0"/>
          <w14:ligatures w14:val="none"/>
        </w:rPr>
        <w:lastRenderedPageBreak/>
        <w:t xml:space="preserve">Every media call is a data point. </w:t>
      </w:r>
      <w:proofErr w:type="spellStart"/>
      <w:r w:rsidRPr="00EE657C">
        <w:rPr>
          <w:rFonts w:ascii="Times New Roman" w:eastAsia="Times New Roman" w:hAnsi="Times New Roman" w:cs="Times New Roman"/>
          <w:color w:val="1F1F1F"/>
          <w:kern w:val="0"/>
          <w14:ligatures w14:val="none"/>
        </w:rPr>
        <w:t>FinTrust</w:t>
      </w:r>
      <w:proofErr w:type="spellEnd"/>
      <w:r w:rsidRPr="00EE657C">
        <w:rPr>
          <w:rFonts w:ascii="Times New Roman" w:eastAsia="Times New Roman" w:hAnsi="Times New Roman" w:cs="Times New Roman"/>
          <w:color w:val="1F1F1F"/>
          <w:kern w:val="0"/>
          <w14:ligatures w14:val="none"/>
        </w:rPr>
        <w:t xml:space="preserve"> Bank uses a centralized "Capture-and-Route" system:</w:t>
      </w:r>
    </w:p>
    <w:p w14:paraId="7A17559D" w14:textId="77777777" w:rsidR="00EE657C" w:rsidRPr="00EE657C" w:rsidRDefault="00EE657C" w:rsidP="00EE657C">
      <w:pPr>
        <w:numPr>
          <w:ilvl w:val="0"/>
          <w:numId w:val="38"/>
        </w:numPr>
        <w:spacing w:before="100" w:beforeAutospacing="1"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t>Centralized Intake:</w:t>
      </w:r>
      <w:r w:rsidRPr="00EE657C">
        <w:rPr>
          <w:rFonts w:ascii="Times New Roman" w:eastAsia="Times New Roman" w:hAnsi="Times New Roman" w:cs="Times New Roman"/>
          <w:color w:val="1F1F1F"/>
          <w:kern w:val="0"/>
          <w14:ligatures w14:val="none"/>
        </w:rPr>
        <w:t xml:space="preserve"> All inquiries (phone, email, social DM) are routed to the </w:t>
      </w:r>
      <w:r w:rsidRPr="00EE657C">
        <w:rPr>
          <w:rFonts w:ascii="Times New Roman" w:eastAsia="Times New Roman" w:hAnsi="Times New Roman" w:cs="Times New Roman"/>
          <w:b/>
          <w:bCs/>
          <w:color w:val="1F1F1F"/>
          <w:kern w:val="0"/>
          <w:bdr w:val="none" w:sz="0" w:space="0" w:color="auto" w:frame="1"/>
          <w14:ligatures w14:val="none"/>
        </w:rPr>
        <w:t>Media Relations Desk</w:t>
      </w:r>
      <w:r w:rsidRPr="00EE657C">
        <w:rPr>
          <w:rFonts w:ascii="Times New Roman" w:eastAsia="Times New Roman" w:hAnsi="Times New Roman" w:cs="Times New Roman"/>
          <w:color w:val="1F1F1F"/>
          <w:kern w:val="0"/>
          <w14:ligatures w14:val="none"/>
        </w:rPr>
        <w:t>. No other department is authorized to acknowledge an inquiry.</w:t>
      </w:r>
    </w:p>
    <w:p w14:paraId="6C3C6A68" w14:textId="77777777" w:rsidR="00EE657C" w:rsidRPr="00EE657C" w:rsidRDefault="00EE657C" w:rsidP="00EE657C">
      <w:pPr>
        <w:numPr>
          <w:ilvl w:val="0"/>
          <w:numId w:val="38"/>
        </w:numPr>
        <w:spacing w:before="100" w:beforeAutospacing="1"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t>The Inquiry Log:</w:t>
      </w:r>
      <w:r w:rsidRPr="00EE657C">
        <w:rPr>
          <w:rFonts w:ascii="Times New Roman" w:eastAsia="Times New Roman" w:hAnsi="Times New Roman" w:cs="Times New Roman"/>
          <w:color w:val="1F1F1F"/>
          <w:kern w:val="0"/>
          <w14:ligatures w14:val="none"/>
        </w:rPr>
        <w:t xml:space="preserve"> Every request is logged with:</w:t>
      </w:r>
    </w:p>
    <w:p w14:paraId="64CB1A14" w14:textId="77777777" w:rsidR="00EE657C" w:rsidRPr="00EE657C" w:rsidRDefault="00EE657C" w:rsidP="00EE657C">
      <w:pPr>
        <w:numPr>
          <w:ilvl w:val="1"/>
          <w:numId w:val="38"/>
        </w:numPr>
        <w:spacing w:before="100" w:beforeAutospacing="1" w:after="12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color w:val="1F1F1F"/>
          <w:kern w:val="0"/>
          <w14:ligatures w14:val="none"/>
        </w:rPr>
        <w:t>Reporter Name/Outlet/Contact Info.</w:t>
      </w:r>
    </w:p>
    <w:p w14:paraId="5EB46CAC" w14:textId="77777777" w:rsidR="00EE657C" w:rsidRPr="00EE657C" w:rsidRDefault="00EE657C" w:rsidP="00EE657C">
      <w:pPr>
        <w:numPr>
          <w:ilvl w:val="1"/>
          <w:numId w:val="38"/>
        </w:numPr>
        <w:spacing w:before="100" w:beforeAutospacing="1" w:after="12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color w:val="1F1F1F"/>
          <w:kern w:val="0"/>
          <w14:ligatures w14:val="none"/>
        </w:rPr>
        <w:t>Specific questions asked.</w:t>
      </w:r>
    </w:p>
    <w:p w14:paraId="4AB9E28B" w14:textId="77777777" w:rsidR="00EE657C" w:rsidRPr="00EE657C" w:rsidRDefault="00EE657C" w:rsidP="00EE657C">
      <w:pPr>
        <w:numPr>
          <w:ilvl w:val="1"/>
          <w:numId w:val="38"/>
        </w:numPr>
        <w:spacing w:before="100" w:beforeAutospacing="1"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t>Deadline:</w:t>
      </w:r>
      <w:r w:rsidRPr="00EE657C">
        <w:rPr>
          <w:rFonts w:ascii="Times New Roman" w:eastAsia="Times New Roman" w:hAnsi="Times New Roman" w:cs="Times New Roman"/>
          <w:color w:val="1F1F1F"/>
          <w:kern w:val="0"/>
          <w14:ligatures w14:val="none"/>
        </w:rPr>
        <w:t xml:space="preserve"> (Critical for high-frequency news cycles).</w:t>
      </w:r>
    </w:p>
    <w:p w14:paraId="5834C317" w14:textId="77777777" w:rsidR="00EE657C" w:rsidRPr="00EE657C" w:rsidRDefault="00EE657C" w:rsidP="00EE657C">
      <w:pPr>
        <w:numPr>
          <w:ilvl w:val="0"/>
          <w:numId w:val="38"/>
        </w:numPr>
        <w:spacing w:before="100" w:beforeAutospacing="1"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t>Initial Response (The Holding Action):</w:t>
      </w:r>
      <w:r w:rsidRPr="00EE657C">
        <w:rPr>
          <w:rFonts w:ascii="Times New Roman" w:eastAsia="Times New Roman" w:hAnsi="Times New Roman" w:cs="Times New Roman"/>
          <w:color w:val="1F1F1F"/>
          <w:kern w:val="0"/>
          <w14:ligatures w14:val="none"/>
        </w:rPr>
        <w:t xml:space="preserve"> &gt; "Thank you for reaching out. We are currently processing requests. Please send your specific questions to media@fintrustbank.com, and we will get back to you as soon as verified information is available."</w:t>
      </w:r>
    </w:p>
    <w:p w14:paraId="7B2D25F7" w14:textId="77777777" w:rsidR="00EE657C" w:rsidRPr="00EE657C" w:rsidRDefault="00EE657C" w:rsidP="00EE657C">
      <w:pPr>
        <w:spacing w:after="12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color w:val="1F1F1F"/>
          <w:kern w:val="0"/>
          <w14:ligatures w14:val="none"/>
        </w:rPr>
        <w:pict w14:anchorId="1E9513BA">
          <v:rect id="_x0000_i1100" style="width:0;height:1.5pt" o:hralign="center" o:hrstd="t" o:hrnoshade="t" o:hr="t" fillcolor="gray" stroked="f"/>
        </w:pict>
      </w:r>
    </w:p>
    <w:p w14:paraId="0E16620E" w14:textId="77777777" w:rsidR="00EE657C" w:rsidRPr="00EE657C" w:rsidRDefault="00EE657C" w:rsidP="00EE657C">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EE657C">
        <w:rPr>
          <w:rFonts w:ascii="Times New Roman" w:eastAsia="Times New Roman" w:hAnsi="Times New Roman" w:cs="Times New Roman"/>
          <w:b/>
          <w:bCs/>
          <w:color w:val="1F1F1F"/>
          <w:kern w:val="0"/>
          <w:sz w:val="27"/>
          <w:szCs w:val="27"/>
          <w:bdr w:val="none" w:sz="0" w:space="0" w:color="auto" w:frame="1"/>
          <w14:ligatures w14:val="none"/>
        </w:rPr>
        <w:t>4.3.2 Interview Request Evaluation and Approval Process</w:t>
      </w:r>
    </w:p>
    <w:p w14:paraId="0BBC672A" w14:textId="77777777" w:rsidR="00EE657C" w:rsidRPr="00EE657C" w:rsidRDefault="00EE657C" w:rsidP="00EE657C">
      <w:pPr>
        <w:spacing w:before="100" w:beforeAutospacing="1"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color w:val="1F1F1F"/>
          <w:kern w:val="0"/>
          <w14:ligatures w14:val="none"/>
        </w:rPr>
        <w:t xml:space="preserve">Not every interview request should be granted. We use a </w:t>
      </w:r>
      <w:r w:rsidRPr="00EE657C">
        <w:rPr>
          <w:rFonts w:ascii="Times New Roman" w:eastAsia="Times New Roman" w:hAnsi="Times New Roman" w:cs="Times New Roman"/>
          <w:b/>
          <w:bCs/>
          <w:color w:val="1F1F1F"/>
          <w:kern w:val="0"/>
          <w:bdr w:val="none" w:sz="0" w:space="0" w:color="auto" w:frame="1"/>
          <w14:ligatures w14:val="none"/>
        </w:rPr>
        <w:t>Risk/Reward Matrix</w:t>
      </w:r>
      <w:r w:rsidRPr="00EE657C">
        <w:rPr>
          <w:rFonts w:ascii="Times New Roman" w:eastAsia="Times New Roman" w:hAnsi="Times New Roman" w:cs="Times New Roman"/>
          <w:color w:val="1F1F1F"/>
          <w:kern w:val="0"/>
          <w14:ligatures w14:val="none"/>
        </w:rPr>
        <w:t>:</w:t>
      </w:r>
    </w:p>
    <w:p w14:paraId="55CE72F3" w14:textId="77777777" w:rsidR="00EE657C" w:rsidRPr="00EE657C" w:rsidRDefault="00EE657C" w:rsidP="00EE657C">
      <w:pPr>
        <w:numPr>
          <w:ilvl w:val="0"/>
          <w:numId w:val="39"/>
        </w:numPr>
        <w:spacing w:before="100" w:beforeAutospacing="1"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t>Priority 1 (High Reach/Credible):</w:t>
      </w:r>
      <w:r w:rsidRPr="00EE657C">
        <w:rPr>
          <w:rFonts w:ascii="Times New Roman" w:eastAsia="Times New Roman" w:hAnsi="Times New Roman" w:cs="Times New Roman"/>
          <w:color w:val="1F1F1F"/>
          <w:kern w:val="0"/>
          <w14:ligatures w14:val="none"/>
        </w:rPr>
        <w:t xml:space="preserve"> Major financial wires (Reuters, Bloomberg) and local Tier 1 outlets (AJC). These get senior spokespersons.</w:t>
      </w:r>
    </w:p>
    <w:p w14:paraId="6C1CB30F" w14:textId="77777777" w:rsidR="00EE657C" w:rsidRPr="00EE657C" w:rsidRDefault="00EE657C" w:rsidP="00EE657C">
      <w:pPr>
        <w:numPr>
          <w:ilvl w:val="0"/>
          <w:numId w:val="39"/>
        </w:numPr>
        <w:spacing w:before="100" w:beforeAutospacing="1"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t>Priority 2 (Specific/Niche):</w:t>
      </w:r>
      <w:r w:rsidRPr="00EE657C">
        <w:rPr>
          <w:rFonts w:ascii="Times New Roman" w:eastAsia="Times New Roman" w:hAnsi="Times New Roman" w:cs="Times New Roman"/>
          <w:color w:val="1F1F1F"/>
          <w:kern w:val="0"/>
          <w14:ligatures w14:val="none"/>
        </w:rPr>
        <w:t xml:space="preserve"> Trade publications (American Banker). These get Subject Matter Experts (SMEs).</w:t>
      </w:r>
    </w:p>
    <w:p w14:paraId="240E3E09" w14:textId="77777777" w:rsidR="00EE657C" w:rsidRPr="00EE657C" w:rsidRDefault="00EE657C" w:rsidP="00EE657C">
      <w:pPr>
        <w:numPr>
          <w:ilvl w:val="0"/>
          <w:numId w:val="39"/>
        </w:numPr>
        <w:spacing w:before="100" w:beforeAutospacing="1"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t>Declined/Written Only:</w:t>
      </w:r>
      <w:r w:rsidRPr="00EE657C">
        <w:rPr>
          <w:rFonts w:ascii="Times New Roman" w:eastAsia="Times New Roman" w:hAnsi="Times New Roman" w:cs="Times New Roman"/>
          <w:color w:val="1F1F1F"/>
          <w:kern w:val="0"/>
          <w14:ligatures w14:val="none"/>
        </w:rPr>
        <w:t xml:space="preserve"> Tabloid media or outlets with a history of extreme bias. These receive only written statements.</w:t>
      </w:r>
    </w:p>
    <w:p w14:paraId="516EB536" w14:textId="77777777" w:rsidR="00EE657C" w:rsidRPr="00EE657C" w:rsidRDefault="00EE657C" w:rsidP="00EE657C">
      <w:pPr>
        <w:spacing w:before="100" w:beforeAutospacing="1"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t>Approval Workflow:</w:t>
      </w:r>
    </w:p>
    <w:p w14:paraId="1F2ABF92" w14:textId="77777777" w:rsidR="00EE657C" w:rsidRPr="00EE657C" w:rsidRDefault="00EE657C" w:rsidP="00EE657C">
      <w:pPr>
        <w:numPr>
          <w:ilvl w:val="0"/>
          <w:numId w:val="40"/>
        </w:numPr>
        <w:spacing w:before="100" w:beforeAutospacing="1"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t>CCO Review:</w:t>
      </w:r>
      <w:r w:rsidRPr="00EE657C">
        <w:rPr>
          <w:rFonts w:ascii="Times New Roman" w:eastAsia="Times New Roman" w:hAnsi="Times New Roman" w:cs="Times New Roman"/>
          <w:color w:val="1F1F1F"/>
          <w:kern w:val="0"/>
          <w14:ligatures w14:val="none"/>
        </w:rPr>
        <w:t xml:space="preserve"> Assesses the reporter’s past slant and the potential reach.</w:t>
      </w:r>
    </w:p>
    <w:p w14:paraId="46040D8B" w14:textId="77777777" w:rsidR="00EE657C" w:rsidRPr="00EE657C" w:rsidRDefault="00EE657C" w:rsidP="00EE657C">
      <w:pPr>
        <w:numPr>
          <w:ilvl w:val="0"/>
          <w:numId w:val="40"/>
        </w:numPr>
        <w:spacing w:before="100" w:beforeAutospacing="1"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t>Legal Clearance:</w:t>
      </w:r>
      <w:r w:rsidRPr="00EE657C">
        <w:rPr>
          <w:rFonts w:ascii="Times New Roman" w:eastAsia="Times New Roman" w:hAnsi="Times New Roman" w:cs="Times New Roman"/>
          <w:color w:val="1F1F1F"/>
          <w:kern w:val="0"/>
          <w14:ligatures w14:val="none"/>
        </w:rPr>
        <w:t xml:space="preserve"> Confirms the interview won't jeopardize ongoing investigations or regulatory standing.</w:t>
      </w:r>
    </w:p>
    <w:p w14:paraId="24886E9B" w14:textId="77777777" w:rsidR="00EE657C" w:rsidRPr="00EE657C" w:rsidRDefault="00EE657C" w:rsidP="00EE657C">
      <w:pPr>
        <w:numPr>
          <w:ilvl w:val="0"/>
          <w:numId w:val="40"/>
        </w:numPr>
        <w:spacing w:before="100" w:beforeAutospacing="1"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t>CEO Sign-off:</w:t>
      </w:r>
      <w:r w:rsidRPr="00EE657C">
        <w:rPr>
          <w:rFonts w:ascii="Times New Roman" w:eastAsia="Times New Roman" w:hAnsi="Times New Roman" w:cs="Times New Roman"/>
          <w:color w:val="1F1F1F"/>
          <w:kern w:val="0"/>
          <w14:ligatures w14:val="none"/>
        </w:rPr>
        <w:t xml:space="preserve"> For any broadcast (TV) or Priority 1 interview.</w:t>
      </w:r>
    </w:p>
    <w:p w14:paraId="2107F35F" w14:textId="77777777" w:rsidR="00EE657C" w:rsidRPr="00EE657C" w:rsidRDefault="00EE657C" w:rsidP="00EE657C">
      <w:pPr>
        <w:spacing w:after="12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color w:val="1F1F1F"/>
          <w:kern w:val="0"/>
          <w14:ligatures w14:val="none"/>
        </w:rPr>
        <w:pict w14:anchorId="58227BC5">
          <v:rect id="_x0000_i1101" style="width:0;height:1.5pt" o:hralign="center" o:hrstd="t" o:hrnoshade="t" o:hr="t" fillcolor="gray" stroked="f"/>
        </w:pict>
      </w:r>
    </w:p>
    <w:p w14:paraId="49104CCB" w14:textId="77777777" w:rsidR="00EE657C" w:rsidRPr="00EE657C" w:rsidRDefault="00EE657C" w:rsidP="00EE657C">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EE657C">
        <w:rPr>
          <w:rFonts w:ascii="Times New Roman" w:eastAsia="Times New Roman" w:hAnsi="Times New Roman" w:cs="Times New Roman"/>
          <w:b/>
          <w:bCs/>
          <w:color w:val="1F1F1F"/>
          <w:kern w:val="0"/>
          <w:sz w:val="27"/>
          <w:szCs w:val="27"/>
          <w:bdr w:val="none" w:sz="0" w:space="0" w:color="auto" w:frame="1"/>
          <w14:ligatures w14:val="none"/>
        </w:rPr>
        <w:t>4.3.3 Pre-Interview Preparation Procedures</w:t>
      </w:r>
    </w:p>
    <w:p w14:paraId="115ED3F4" w14:textId="77777777" w:rsidR="00EE657C" w:rsidRPr="00EE657C" w:rsidRDefault="00EE657C" w:rsidP="00EE657C">
      <w:pPr>
        <w:spacing w:before="100" w:beforeAutospacing="1" w:after="12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color w:val="1F1F1F"/>
          <w:kern w:val="0"/>
          <w14:ligatures w14:val="none"/>
        </w:rPr>
        <w:t>Preparation is the difference between a successful "Rebuild" and a reputational disaster.</w:t>
      </w:r>
    </w:p>
    <w:p w14:paraId="7DF5E0B3" w14:textId="77777777" w:rsidR="00EE657C" w:rsidRPr="00EE657C" w:rsidRDefault="00EE657C" w:rsidP="00EE657C">
      <w:pPr>
        <w:numPr>
          <w:ilvl w:val="0"/>
          <w:numId w:val="41"/>
        </w:numPr>
        <w:spacing w:before="100" w:beforeAutospacing="1"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t>The Briefing Book:</w:t>
      </w:r>
      <w:r w:rsidRPr="00EE657C">
        <w:rPr>
          <w:rFonts w:ascii="Times New Roman" w:eastAsia="Times New Roman" w:hAnsi="Times New Roman" w:cs="Times New Roman"/>
          <w:color w:val="1F1F1F"/>
          <w:kern w:val="0"/>
          <w14:ligatures w14:val="none"/>
        </w:rPr>
        <w:t xml:space="preserve"> A 2-page document (as designed in Task 4.2) provided to the spokesperson 30 minutes prior.</w:t>
      </w:r>
    </w:p>
    <w:p w14:paraId="5CBA218C" w14:textId="77777777" w:rsidR="00EE657C" w:rsidRPr="00EE657C" w:rsidRDefault="00EE657C" w:rsidP="00EE657C">
      <w:pPr>
        <w:numPr>
          <w:ilvl w:val="0"/>
          <w:numId w:val="41"/>
        </w:numPr>
        <w:spacing w:before="100" w:beforeAutospacing="1"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t>Q&amp;A Prep:</w:t>
      </w:r>
      <w:r w:rsidRPr="00EE657C">
        <w:rPr>
          <w:rFonts w:ascii="Times New Roman" w:eastAsia="Times New Roman" w:hAnsi="Times New Roman" w:cs="Times New Roman"/>
          <w:color w:val="1F1F1F"/>
          <w:kern w:val="0"/>
          <w14:ligatures w14:val="none"/>
        </w:rPr>
        <w:t xml:space="preserve"> A "Murder Board" session where the CCT grills the spokesperson with the 5 most difficult "Gotcha" questions.</w:t>
      </w:r>
    </w:p>
    <w:p w14:paraId="6BA5CEB3" w14:textId="77777777" w:rsidR="00EE657C" w:rsidRPr="00EE657C" w:rsidRDefault="00EE657C" w:rsidP="00EE657C">
      <w:pPr>
        <w:numPr>
          <w:ilvl w:val="0"/>
          <w:numId w:val="41"/>
        </w:numPr>
        <w:spacing w:before="100" w:beforeAutospacing="1"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t>Fact Sheet:</w:t>
      </w:r>
      <w:r w:rsidRPr="00EE657C">
        <w:rPr>
          <w:rFonts w:ascii="Times New Roman" w:eastAsia="Times New Roman" w:hAnsi="Times New Roman" w:cs="Times New Roman"/>
          <w:color w:val="1F1F1F"/>
          <w:kern w:val="0"/>
          <w14:ligatures w14:val="none"/>
        </w:rPr>
        <w:t xml:space="preserve"> A one-page list of "Approved Truths" (e.g., "98% of services are restored," "All funds are FDIC insured").</w:t>
      </w:r>
    </w:p>
    <w:p w14:paraId="52F796DF" w14:textId="77777777" w:rsidR="00EE657C" w:rsidRPr="00EE657C" w:rsidRDefault="00EE657C" w:rsidP="00EE657C">
      <w:pPr>
        <w:numPr>
          <w:ilvl w:val="0"/>
          <w:numId w:val="41"/>
        </w:numPr>
        <w:spacing w:before="100" w:beforeAutospacing="1"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t>The "Safety Check":</w:t>
      </w:r>
      <w:r w:rsidRPr="00EE657C">
        <w:rPr>
          <w:rFonts w:ascii="Times New Roman" w:eastAsia="Times New Roman" w:hAnsi="Times New Roman" w:cs="Times New Roman"/>
          <w:color w:val="1F1F1F"/>
          <w:kern w:val="0"/>
          <w14:ligatures w14:val="none"/>
        </w:rPr>
        <w:t xml:space="preserve"> Ensure the background (for video) is neutral and the spokesperson's attire is professional/conservative.</w:t>
      </w:r>
    </w:p>
    <w:p w14:paraId="7F63CDF0" w14:textId="77777777" w:rsidR="00EE657C" w:rsidRPr="00EE657C" w:rsidRDefault="00EE657C" w:rsidP="00EE657C">
      <w:pPr>
        <w:spacing w:after="12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color w:val="1F1F1F"/>
          <w:kern w:val="0"/>
          <w14:ligatures w14:val="none"/>
        </w:rPr>
        <w:lastRenderedPageBreak/>
        <w:pict w14:anchorId="3DF30D0F">
          <v:rect id="_x0000_i1102" style="width:0;height:1.5pt" o:hralign="center" o:hrstd="t" o:hrnoshade="t" o:hr="t" fillcolor="gray" stroked="f"/>
        </w:pict>
      </w:r>
    </w:p>
    <w:p w14:paraId="32E063BA" w14:textId="77777777" w:rsidR="00EE657C" w:rsidRPr="00EE657C" w:rsidRDefault="00EE657C" w:rsidP="00EE657C">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EE657C">
        <w:rPr>
          <w:rFonts w:ascii="Times New Roman" w:eastAsia="Times New Roman" w:hAnsi="Times New Roman" w:cs="Times New Roman"/>
          <w:b/>
          <w:bCs/>
          <w:color w:val="1F1F1F"/>
          <w:kern w:val="0"/>
          <w:sz w:val="27"/>
          <w:szCs w:val="27"/>
          <w:bdr w:val="none" w:sz="0" w:space="0" w:color="auto" w:frame="1"/>
          <w14:ligatures w14:val="none"/>
        </w:rPr>
        <w:t>4.3.4 Interview Formats: Best Practices</w:t>
      </w:r>
    </w:p>
    <w:tbl>
      <w:tblPr>
        <w:tblW w:w="0" w:type="auto"/>
        <w:tblCellSpacing w:w="15" w:type="dxa"/>
        <w:tblCellMar>
          <w:left w:w="0" w:type="dxa"/>
          <w:right w:w="0" w:type="dxa"/>
        </w:tblCellMar>
        <w:tblLook w:val="04A0" w:firstRow="1" w:lastRow="0" w:firstColumn="1" w:lastColumn="0" w:noHBand="0" w:noVBand="1"/>
      </w:tblPr>
      <w:tblGrid>
        <w:gridCol w:w="1966"/>
        <w:gridCol w:w="3749"/>
        <w:gridCol w:w="3629"/>
      </w:tblGrid>
      <w:tr w:rsidR="00EE657C" w:rsidRPr="00EE657C" w14:paraId="3BB2BF76" w14:textId="77777777" w:rsidTr="00EE657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5EB401" w14:textId="77777777" w:rsidR="00EE657C" w:rsidRPr="00EE657C" w:rsidRDefault="00EE657C" w:rsidP="00EE657C">
            <w:pPr>
              <w:spacing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t>Format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2C779B" w14:textId="77777777" w:rsidR="00EE657C" w:rsidRPr="00EE657C" w:rsidRDefault="00EE657C" w:rsidP="00EE657C">
            <w:pPr>
              <w:spacing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t>Strategic Focus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F56F12" w14:textId="77777777" w:rsidR="00EE657C" w:rsidRPr="00EE657C" w:rsidRDefault="00EE657C" w:rsidP="00EE657C">
            <w:pPr>
              <w:spacing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t>Warning</w:t>
            </w:r>
          </w:p>
        </w:tc>
      </w:tr>
      <w:tr w:rsidR="00EE657C" w:rsidRPr="00EE657C" w14:paraId="023650B4" w14:textId="77777777" w:rsidTr="00EE657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67D501" w14:textId="77777777" w:rsidR="00EE657C" w:rsidRPr="00EE657C" w:rsidRDefault="00EE657C" w:rsidP="00EE657C">
            <w:pPr>
              <w:spacing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t>Phone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63579C" w14:textId="77777777" w:rsidR="00EE657C" w:rsidRPr="00EE657C" w:rsidRDefault="00EE657C" w:rsidP="00EE657C">
            <w:pPr>
              <w:spacing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color w:val="1F1F1F"/>
                <w:kern w:val="0"/>
                <w:bdr w:val="none" w:sz="0" w:space="0" w:color="auto" w:frame="1"/>
                <w14:ligatures w14:val="none"/>
              </w:rPr>
              <w:t>Accuracy and Tone. Keep your Briefing Book open in front of you.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24EA1D" w14:textId="77777777" w:rsidR="00EE657C" w:rsidRPr="00EE657C" w:rsidRDefault="00EE657C" w:rsidP="00EE657C">
            <w:pPr>
              <w:spacing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color w:val="1F1F1F"/>
                <w:kern w:val="0"/>
                <w:bdr w:val="none" w:sz="0" w:space="0" w:color="auto" w:frame="1"/>
                <w14:ligatures w14:val="none"/>
              </w:rPr>
              <w:t>Assume the reporter is recording the entire call.</w:t>
            </w:r>
          </w:p>
        </w:tc>
      </w:tr>
      <w:tr w:rsidR="00EE657C" w:rsidRPr="00EE657C" w14:paraId="49E75AEC" w14:textId="77777777" w:rsidTr="00EE657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C2A7BC" w14:textId="77777777" w:rsidR="00EE657C" w:rsidRPr="00EE657C" w:rsidRDefault="00EE657C" w:rsidP="00EE657C">
            <w:pPr>
              <w:spacing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t>In-Person/Print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A9C6CA" w14:textId="77777777" w:rsidR="00EE657C" w:rsidRPr="00EE657C" w:rsidRDefault="00EE657C" w:rsidP="00EE657C">
            <w:pPr>
              <w:spacing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color w:val="1F1F1F"/>
                <w:kern w:val="0"/>
                <w:bdr w:val="none" w:sz="0" w:space="0" w:color="auto" w:frame="1"/>
                <w14:ligatures w14:val="none"/>
              </w:rPr>
              <w:t>Relationship building. Good for "thought leadership" on recovery.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3C2F17" w14:textId="77777777" w:rsidR="00EE657C" w:rsidRPr="00EE657C" w:rsidRDefault="00EE657C" w:rsidP="00EE657C">
            <w:pPr>
              <w:spacing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color w:val="1F1F1F"/>
                <w:kern w:val="0"/>
                <w:bdr w:val="none" w:sz="0" w:space="0" w:color="auto" w:frame="1"/>
                <w14:ligatures w14:val="none"/>
              </w:rPr>
              <w:t>Watch out for "off-the-record" traps. Nothing is off-the-record.</w:t>
            </w:r>
          </w:p>
        </w:tc>
      </w:tr>
      <w:tr w:rsidR="00EE657C" w:rsidRPr="00EE657C" w14:paraId="42F6307C" w14:textId="77777777" w:rsidTr="00EE657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97FA35" w14:textId="77777777" w:rsidR="00EE657C" w:rsidRPr="00EE657C" w:rsidRDefault="00EE657C" w:rsidP="00EE657C">
            <w:pPr>
              <w:spacing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t>Broadcast (TV)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66A15E" w14:textId="77777777" w:rsidR="00EE657C" w:rsidRPr="00EE657C" w:rsidRDefault="00EE657C" w:rsidP="00EE657C">
            <w:pPr>
              <w:spacing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color w:val="1F1F1F"/>
                <w:kern w:val="0"/>
                <w:bdr w:val="none" w:sz="0" w:space="0" w:color="auto" w:frame="1"/>
                <w14:ligatures w14:val="none"/>
              </w:rPr>
              <w:t>Non-verbal cues. Empathy and calmness are more important than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494C06" w14:textId="77777777" w:rsidR="00EE657C" w:rsidRPr="00EE657C" w:rsidRDefault="00EE657C" w:rsidP="00EE657C">
            <w:pPr>
              <w:spacing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color w:val="1F1F1F"/>
                <w:kern w:val="0"/>
                <w:bdr w:val="none" w:sz="0" w:space="0" w:color="auto" w:frame="1"/>
                <w14:ligatures w14:val="none"/>
              </w:rPr>
              <w:t>Avoid "shifty eyes"; look at the reporter, not the camera.</w:t>
            </w:r>
          </w:p>
        </w:tc>
      </w:tr>
      <w:tr w:rsidR="00EE657C" w:rsidRPr="00EE657C" w14:paraId="5A92A864" w14:textId="77777777" w:rsidTr="00EE657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AEE8A0" w14:textId="77777777" w:rsidR="00EE657C" w:rsidRPr="00EE657C" w:rsidRDefault="00EE657C" w:rsidP="00EE657C">
            <w:pPr>
              <w:spacing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t>Radio/Podcast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1F2B53" w14:textId="77777777" w:rsidR="00EE657C" w:rsidRPr="00EE657C" w:rsidRDefault="00EE657C" w:rsidP="00EE657C">
            <w:pPr>
              <w:spacing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color w:val="1F1F1F"/>
                <w:kern w:val="0"/>
                <w:bdr w:val="none" w:sz="0" w:space="0" w:color="auto" w:frame="1"/>
                <w14:ligatures w14:val="none"/>
              </w:rPr>
              <w:t>Voice modulation. Avoid long pauses or "um/uh" fillers.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CDE9E4" w14:textId="77777777" w:rsidR="00EE657C" w:rsidRPr="00EE657C" w:rsidRDefault="00EE657C" w:rsidP="00EE657C">
            <w:pPr>
              <w:spacing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color w:val="1F1F1F"/>
                <w:kern w:val="0"/>
                <w:bdr w:val="none" w:sz="0" w:space="0" w:color="auto" w:frame="1"/>
                <w14:ligatures w14:val="none"/>
              </w:rPr>
              <w:t>Microphones are often "live" before the segment officially begins.</w:t>
            </w:r>
          </w:p>
        </w:tc>
      </w:tr>
    </w:tbl>
    <w:p w14:paraId="4752F8FE" w14:textId="77777777" w:rsidR="00EE657C" w:rsidRPr="00EE657C" w:rsidRDefault="00EE657C" w:rsidP="00EE657C">
      <w:pPr>
        <w:spacing w:after="12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color w:val="1F1F1F"/>
          <w:kern w:val="0"/>
          <w14:ligatures w14:val="none"/>
        </w:rPr>
        <w:pict w14:anchorId="3048BFC8">
          <v:rect id="_x0000_i1103" style="width:0;height:1.5pt" o:hralign="center" o:hrstd="t" o:hrnoshade="t" o:hr="t" fillcolor="gray" stroked="f"/>
        </w:pict>
      </w:r>
    </w:p>
    <w:p w14:paraId="5526FAFE" w14:textId="77777777" w:rsidR="00EE657C" w:rsidRPr="00EE657C" w:rsidRDefault="00EE657C" w:rsidP="00EE657C">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EE657C">
        <w:rPr>
          <w:rFonts w:ascii="Times New Roman" w:eastAsia="Times New Roman" w:hAnsi="Times New Roman" w:cs="Times New Roman"/>
          <w:b/>
          <w:bCs/>
          <w:color w:val="1F1F1F"/>
          <w:kern w:val="0"/>
          <w:sz w:val="27"/>
          <w:szCs w:val="27"/>
          <w:bdr w:val="none" w:sz="0" w:space="0" w:color="auto" w:frame="1"/>
          <w14:ligatures w14:val="none"/>
        </w:rPr>
        <w:t>4.3.5 Post-Interview Follow-Up and Monitoring</w:t>
      </w:r>
    </w:p>
    <w:p w14:paraId="5377D07E" w14:textId="77777777" w:rsidR="00EE657C" w:rsidRPr="00EE657C" w:rsidRDefault="00EE657C" w:rsidP="00EE657C">
      <w:pPr>
        <w:numPr>
          <w:ilvl w:val="0"/>
          <w:numId w:val="42"/>
        </w:numPr>
        <w:spacing w:before="100" w:beforeAutospacing="1"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t>The Accuracy Check:</w:t>
      </w:r>
      <w:r w:rsidRPr="00EE657C">
        <w:rPr>
          <w:rFonts w:ascii="Times New Roman" w:eastAsia="Times New Roman" w:hAnsi="Times New Roman" w:cs="Times New Roman"/>
          <w:color w:val="1F1F1F"/>
          <w:kern w:val="0"/>
          <w14:ligatures w14:val="none"/>
        </w:rPr>
        <w:t xml:space="preserve"> Immediately after the story is published/aired, the CCT reviews it for factual errors.</w:t>
      </w:r>
    </w:p>
    <w:p w14:paraId="36865308" w14:textId="77777777" w:rsidR="00EE657C" w:rsidRPr="00EE657C" w:rsidRDefault="00EE657C" w:rsidP="00EE657C">
      <w:pPr>
        <w:numPr>
          <w:ilvl w:val="0"/>
          <w:numId w:val="42"/>
        </w:numPr>
        <w:spacing w:before="100" w:beforeAutospacing="1"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t>Correction Protocol:</w:t>
      </w:r>
      <w:r w:rsidRPr="00EE657C">
        <w:rPr>
          <w:rFonts w:ascii="Times New Roman" w:eastAsia="Times New Roman" w:hAnsi="Times New Roman" w:cs="Times New Roman"/>
          <w:color w:val="1F1F1F"/>
          <w:kern w:val="0"/>
          <w14:ligatures w14:val="none"/>
        </w:rPr>
        <w:t xml:space="preserve"> If a material error is found (e.g., misstating the number of affected accounts), the CCO contacts the editor immediately with a "Request for Correction" before the story goes viral.</w:t>
      </w:r>
    </w:p>
    <w:p w14:paraId="5A2C2AE7" w14:textId="77777777" w:rsidR="00EE657C" w:rsidRPr="00EE657C" w:rsidRDefault="00EE657C" w:rsidP="00EE657C">
      <w:pPr>
        <w:numPr>
          <w:ilvl w:val="0"/>
          <w:numId w:val="42"/>
        </w:numPr>
        <w:spacing w:before="100" w:beforeAutospacing="1"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t>Reporter Relationship:</w:t>
      </w:r>
      <w:r w:rsidRPr="00EE657C">
        <w:rPr>
          <w:rFonts w:ascii="Times New Roman" w:eastAsia="Times New Roman" w:hAnsi="Times New Roman" w:cs="Times New Roman"/>
          <w:color w:val="1F1F1F"/>
          <w:kern w:val="0"/>
          <w14:ligatures w14:val="none"/>
        </w:rPr>
        <w:t xml:space="preserve"> Thank the reporter for their time, regardless of the story’s slant, to keep lines of communication open for the next update.</w:t>
      </w:r>
    </w:p>
    <w:p w14:paraId="6B76C751" w14:textId="77777777" w:rsidR="00EE657C" w:rsidRPr="00EE657C" w:rsidRDefault="00EE657C" w:rsidP="00EE657C">
      <w:pPr>
        <w:spacing w:after="12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color w:val="1F1F1F"/>
          <w:kern w:val="0"/>
          <w14:ligatures w14:val="none"/>
        </w:rPr>
        <w:pict w14:anchorId="71F2327F">
          <v:rect id="_x0000_i1104" style="width:0;height:1.5pt" o:hralign="center" o:hrstd="t" o:hrnoshade="t" o:hr="t" fillcolor="gray" stroked="f"/>
        </w:pict>
      </w:r>
    </w:p>
    <w:p w14:paraId="46C961BE" w14:textId="77777777" w:rsidR="00EE657C" w:rsidRPr="00EE657C" w:rsidRDefault="00EE657C" w:rsidP="00EE657C">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EE657C">
        <w:rPr>
          <w:rFonts w:ascii="Times New Roman" w:eastAsia="Times New Roman" w:hAnsi="Times New Roman" w:cs="Times New Roman"/>
          <w:b/>
          <w:bCs/>
          <w:color w:val="1F1F1F"/>
          <w:kern w:val="0"/>
          <w:sz w:val="27"/>
          <w:szCs w:val="27"/>
          <w:bdr w:val="none" w:sz="0" w:space="0" w:color="auto" w:frame="1"/>
          <w14:ligatures w14:val="none"/>
        </w:rPr>
        <w:t>4.3.6 Media Monitoring and Sentiment Analysis</w:t>
      </w:r>
    </w:p>
    <w:p w14:paraId="36B77E7B" w14:textId="77777777" w:rsidR="00EE657C" w:rsidRPr="00EE657C" w:rsidRDefault="00EE657C" w:rsidP="00EE657C">
      <w:pPr>
        <w:spacing w:before="100" w:beforeAutospacing="1" w:after="12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color w:val="1F1F1F"/>
          <w:kern w:val="0"/>
          <w14:ligatures w14:val="none"/>
        </w:rPr>
        <w:t xml:space="preserve">We use AI-driven tools (e.g., </w:t>
      </w:r>
      <w:proofErr w:type="spellStart"/>
      <w:r w:rsidRPr="00EE657C">
        <w:rPr>
          <w:rFonts w:ascii="Times New Roman" w:eastAsia="Times New Roman" w:hAnsi="Times New Roman" w:cs="Times New Roman"/>
          <w:color w:val="1F1F1F"/>
          <w:kern w:val="0"/>
          <w14:ligatures w14:val="none"/>
        </w:rPr>
        <w:t>Brandwatch</w:t>
      </w:r>
      <w:proofErr w:type="spellEnd"/>
      <w:r w:rsidRPr="00EE657C">
        <w:rPr>
          <w:rFonts w:ascii="Times New Roman" w:eastAsia="Times New Roman" w:hAnsi="Times New Roman" w:cs="Times New Roman"/>
          <w:color w:val="1F1F1F"/>
          <w:kern w:val="0"/>
          <w14:ligatures w14:val="none"/>
        </w:rPr>
        <w:t xml:space="preserve"> or </w:t>
      </w:r>
      <w:proofErr w:type="spellStart"/>
      <w:r w:rsidRPr="00EE657C">
        <w:rPr>
          <w:rFonts w:ascii="Times New Roman" w:eastAsia="Times New Roman" w:hAnsi="Times New Roman" w:cs="Times New Roman"/>
          <w:color w:val="1F1F1F"/>
          <w:kern w:val="0"/>
          <w14:ligatures w14:val="none"/>
        </w:rPr>
        <w:t>Cision</w:t>
      </w:r>
      <w:proofErr w:type="spellEnd"/>
      <w:r w:rsidRPr="00EE657C">
        <w:rPr>
          <w:rFonts w:ascii="Times New Roman" w:eastAsia="Times New Roman" w:hAnsi="Times New Roman" w:cs="Times New Roman"/>
          <w:color w:val="1F1F1F"/>
          <w:kern w:val="0"/>
          <w14:ligatures w14:val="none"/>
        </w:rPr>
        <w:t xml:space="preserve">) to track the "Narrative Health" of </w:t>
      </w:r>
      <w:proofErr w:type="spellStart"/>
      <w:r w:rsidRPr="00EE657C">
        <w:rPr>
          <w:rFonts w:ascii="Times New Roman" w:eastAsia="Times New Roman" w:hAnsi="Times New Roman" w:cs="Times New Roman"/>
          <w:color w:val="1F1F1F"/>
          <w:kern w:val="0"/>
          <w14:ligatures w14:val="none"/>
        </w:rPr>
        <w:t>FinTrust</w:t>
      </w:r>
      <w:proofErr w:type="spellEnd"/>
      <w:r w:rsidRPr="00EE657C">
        <w:rPr>
          <w:rFonts w:ascii="Times New Roman" w:eastAsia="Times New Roman" w:hAnsi="Times New Roman" w:cs="Times New Roman"/>
          <w:color w:val="1F1F1F"/>
          <w:kern w:val="0"/>
          <w14:ligatures w14:val="none"/>
        </w:rPr>
        <w:t xml:space="preserve"> Bank.</w:t>
      </w:r>
    </w:p>
    <w:p w14:paraId="387C00F6" w14:textId="77777777" w:rsidR="00EE657C" w:rsidRPr="00EE657C" w:rsidRDefault="00EE657C" w:rsidP="00EE657C">
      <w:pPr>
        <w:numPr>
          <w:ilvl w:val="0"/>
          <w:numId w:val="43"/>
        </w:numPr>
        <w:spacing w:before="100" w:beforeAutospacing="1"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t>Real-Time Alerts:</w:t>
      </w:r>
      <w:r w:rsidRPr="00EE657C">
        <w:rPr>
          <w:rFonts w:ascii="Times New Roman" w:eastAsia="Times New Roman" w:hAnsi="Times New Roman" w:cs="Times New Roman"/>
          <w:color w:val="1F1F1F"/>
          <w:kern w:val="0"/>
          <w14:ligatures w14:val="none"/>
        </w:rPr>
        <w:t xml:space="preserve"> Triggers for "</w:t>
      </w:r>
      <w:proofErr w:type="spellStart"/>
      <w:r w:rsidRPr="00EE657C">
        <w:rPr>
          <w:rFonts w:ascii="Times New Roman" w:eastAsia="Times New Roman" w:hAnsi="Times New Roman" w:cs="Times New Roman"/>
          <w:color w:val="1F1F1F"/>
          <w:kern w:val="0"/>
          <w14:ligatures w14:val="none"/>
        </w:rPr>
        <w:t>FinTrust</w:t>
      </w:r>
      <w:proofErr w:type="spellEnd"/>
      <w:r w:rsidRPr="00EE657C">
        <w:rPr>
          <w:rFonts w:ascii="Times New Roman" w:eastAsia="Times New Roman" w:hAnsi="Times New Roman" w:cs="Times New Roman"/>
          <w:color w:val="1F1F1F"/>
          <w:kern w:val="0"/>
          <w14:ligatures w14:val="none"/>
        </w:rPr>
        <w:t xml:space="preserve"> Bank" + "Crisis" + "CEO Name."</w:t>
      </w:r>
    </w:p>
    <w:p w14:paraId="083DB3C3" w14:textId="77777777" w:rsidR="00EE657C" w:rsidRPr="00EE657C" w:rsidRDefault="00EE657C" w:rsidP="00EE657C">
      <w:pPr>
        <w:numPr>
          <w:ilvl w:val="0"/>
          <w:numId w:val="43"/>
        </w:numPr>
        <w:spacing w:before="100" w:beforeAutospacing="1"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t>Sentiment Scoring:</w:t>
      </w:r>
      <w:r w:rsidRPr="00EE657C">
        <w:rPr>
          <w:rFonts w:ascii="Times New Roman" w:eastAsia="Times New Roman" w:hAnsi="Times New Roman" w:cs="Times New Roman"/>
          <w:color w:val="1F1F1F"/>
          <w:kern w:val="0"/>
          <w14:ligatures w14:val="none"/>
        </w:rPr>
        <w:t xml:space="preserve"> Are the mentions </w:t>
      </w:r>
      <w:r w:rsidRPr="00EE657C">
        <w:rPr>
          <w:rFonts w:ascii="Times New Roman" w:eastAsia="Times New Roman" w:hAnsi="Times New Roman" w:cs="Times New Roman"/>
          <w:b/>
          <w:bCs/>
          <w:color w:val="1F1F1F"/>
          <w:kern w:val="0"/>
          <w:bdr w:val="none" w:sz="0" w:space="0" w:color="auto" w:frame="1"/>
          <w14:ligatures w14:val="none"/>
        </w:rPr>
        <w:t>Positive, Neutral, or Negative?</w:t>
      </w:r>
    </w:p>
    <w:p w14:paraId="422603E0" w14:textId="77777777" w:rsidR="00EE657C" w:rsidRPr="00EE657C" w:rsidRDefault="00EE657C" w:rsidP="00EE657C">
      <w:pPr>
        <w:numPr>
          <w:ilvl w:val="1"/>
          <w:numId w:val="43"/>
        </w:numPr>
        <w:spacing w:before="100" w:beforeAutospacing="1"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i/>
          <w:iCs/>
          <w:color w:val="1F1F1F"/>
          <w:kern w:val="0"/>
          <w:bdr w:val="none" w:sz="0" w:space="0" w:color="auto" w:frame="1"/>
          <w14:ligatures w14:val="none"/>
        </w:rPr>
        <w:t>Goal:</w:t>
      </w:r>
      <w:r w:rsidRPr="00EE657C">
        <w:rPr>
          <w:rFonts w:ascii="Times New Roman" w:eastAsia="Times New Roman" w:hAnsi="Times New Roman" w:cs="Times New Roman"/>
          <w:color w:val="1F1F1F"/>
          <w:kern w:val="0"/>
          <w14:ligatures w14:val="none"/>
        </w:rPr>
        <w:t xml:space="preserve"> Move sentiment from "Negative" (Panic) to "Neutral" (Information-seeking) within the first 24 hours.</w:t>
      </w:r>
    </w:p>
    <w:p w14:paraId="476F7F84" w14:textId="77777777" w:rsidR="00EE657C" w:rsidRPr="00EE657C" w:rsidRDefault="00EE657C" w:rsidP="00EE657C">
      <w:pPr>
        <w:numPr>
          <w:ilvl w:val="0"/>
          <w:numId w:val="43"/>
        </w:numPr>
        <w:spacing w:before="100" w:beforeAutospacing="1"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t>Share of Voice:</w:t>
      </w:r>
      <w:r w:rsidRPr="00EE657C">
        <w:rPr>
          <w:rFonts w:ascii="Times New Roman" w:eastAsia="Times New Roman" w:hAnsi="Times New Roman" w:cs="Times New Roman"/>
          <w:color w:val="1F1F1F"/>
          <w:kern w:val="0"/>
          <w14:ligatures w14:val="none"/>
        </w:rPr>
        <w:t xml:space="preserve"> Are we the ones telling our story, or are competitors and rumors dominating the conversation?</w:t>
      </w:r>
    </w:p>
    <w:p w14:paraId="1B7BCE50" w14:textId="77777777" w:rsidR="00EE657C" w:rsidRPr="00EE657C" w:rsidRDefault="00EE657C" w:rsidP="00EE657C">
      <w:pPr>
        <w:spacing w:before="100" w:beforeAutospacing="1" w:after="0" w:line="240" w:lineRule="auto"/>
        <w:rPr>
          <w:rFonts w:ascii="Times New Roman" w:eastAsia="Times New Roman" w:hAnsi="Times New Roman" w:cs="Times New Roman"/>
          <w:color w:val="1F1F1F"/>
          <w:kern w:val="0"/>
          <w14:ligatures w14:val="none"/>
        </w:rPr>
      </w:pPr>
      <w:r w:rsidRPr="00EE657C">
        <w:rPr>
          <w:rFonts w:ascii="Times New Roman" w:eastAsia="Times New Roman" w:hAnsi="Times New Roman" w:cs="Times New Roman"/>
          <w:b/>
          <w:bCs/>
          <w:color w:val="1F1F1F"/>
          <w:kern w:val="0"/>
          <w:bdr w:val="none" w:sz="0" w:space="0" w:color="auto" w:frame="1"/>
          <w14:ligatures w14:val="none"/>
        </w:rPr>
        <w:lastRenderedPageBreak/>
        <w:t>Would you like me to move on to Task 4.4: Message Discipline and Consistency, where we cover bridging techniques and how to handle misstatements?</w:t>
      </w:r>
    </w:p>
    <w:p w14:paraId="7559A953" w14:textId="6B2B6A34" w:rsidR="00EE657C" w:rsidRDefault="00EE657C"/>
    <w:p w14:paraId="7D59EB75" w14:textId="77777777" w:rsidR="00822D38" w:rsidRPr="00822D38" w:rsidRDefault="00822D38" w:rsidP="00822D38">
      <w:p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color w:val="1F1F1F"/>
          <w:kern w:val="0"/>
          <w14:ligatures w14:val="none"/>
        </w:rPr>
        <w:t xml:space="preserve">To fulfill </w:t>
      </w:r>
      <w:r w:rsidRPr="00822D38">
        <w:rPr>
          <w:rFonts w:ascii="Times New Roman" w:eastAsia="Times New Roman" w:hAnsi="Times New Roman" w:cs="Times New Roman"/>
          <w:b/>
          <w:bCs/>
          <w:color w:val="1F1F1F"/>
          <w:kern w:val="0"/>
          <w:bdr w:val="none" w:sz="0" w:space="0" w:color="auto" w:frame="1"/>
          <w14:ligatures w14:val="none"/>
        </w:rPr>
        <w:t>Task 4.4</w:t>
      </w:r>
      <w:r w:rsidRPr="00822D38">
        <w:rPr>
          <w:rFonts w:ascii="Times New Roman" w:eastAsia="Times New Roman" w:hAnsi="Times New Roman" w:cs="Times New Roman"/>
          <w:color w:val="1F1F1F"/>
          <w:kern w:val="0"/>
          <w14:ligatures w14:val="none"/>
        </w:rPr>
        <w:t xml:space="preserve">, we focus on </w:t>
      </w:r>
      <w:r w:rsidRPr="00822D38">
        <w:rPr>
          <w:rFonts w:ascii="Times New Roman" w:eastAsia="Times New Roman" w:hAnsi="Times New Roman" w:cs="Times New Roman"/>
          <w:b/>
          <w:bCs/>
          <w:color w:val="1F1F1F"/>
          <w:kern w:val="0"/>
          <w:bdr w:val="none" w:sz="0" w:space="0" w:color="auto" w:frame="1"/>
          <w14:ligatures w14:val="none"/>
        </w:rPr>
        <w:t>Message Discipline</w:t>
      </w:r>
      <w:r w:rsidRPr="00822D38">
        <w:rPr>
          <w:rFonts w:ascii="Times New Roman" w:eastAsia="Times New Roman" w:hAnsi="Times New Roman" w:cs="Times New Roman"/>
          <w:color w:val="1F1F1F"/>
          <w:kern w:val="0"/>
          <w14:ligatures w14:val="none"/>
        </w:rPr>
        <w:t xml:space="preserve">. In a financial crisis, inconsistency is the enemy of stability. If the CEO says one thing and a Subject Matter Expert says another, the market interprets it as a lack of internal control. This section ensures that every word spoken by </w:t>
      </w:r>
      <w:proofErr w:type="spellStart"/>
      <w:r w:rsidRPr="00822D38">
        <w:rPr>
          <w:rFonts w:ascii="Times New Roman" w:eastAsia="Times New Roman" w:hAnsi="Times New Roman" w:cs="Times New Roman"/>
          <w:color w:val="1F1F1F"/>
          <w:kern w:val="0"/>
          <w14:ligatures w14:val="none"/>
        </w:rPr>
        <w:t>FinTrust</w:t>
      </w:r>
      <w:proofErr w:type="spellEnd"/>
      <w:r w:rsidRPr="00822D38">
        <w:rPr>
          <w:rFonts w:ascii="Times New Roman" w:eastAsia="Times New Roman" w:hAnsi="Times New Roman" w:cs="Times New Roman"/>
          <w:color w:val="1F1F1F"/>
          <w:kern w:val="0"/>
          <w14:ligatures w14:val="none"/>
        </w:rPr>
        <w:t xml:space="preserve"> Bank is synchronized, approved, and anchored to our strategic goals.</w:t>
      </w:r>
    </w:p>
    <w:p w14:paraId="7DAAD712" w14:textId="77777777" w:rsidR="00822D38" w:rsidRPr="00822D38" w:rsidRDefault="00822D38" w:rsidP="00822D38">
      <w:pPr>
        <w:spacing w:after="12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color w:val="1F1F1F"/>
          <w:kern w:val="0"/>
          <w14:ligatures w14:val="none"/>
        </w:rPr>
        <w:pict w14:anchorId="2C73376F">
          <v:rect id="_x0000_i1111" style="width:0;height:1.5pt" o:hralign="center" o:hrstd="t" o:hrnoshade="t" o:hr="t" fillcolor="gray" stroked="f"/>
        </w:pict>
      </w:r>
    </w:p>
    <w:p w14:paraId="1E09B937" w14:textId="77777777" w:rsidR="00822D38" w:rsidRPr="00822D38" w:rsidRDefault="00822D38" w:rsidP="00822D38">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822D38">
        <w:rPr>
          <w:rFonts w:ascii="Times New Roman" w:eastAsia="Times New Roman" w:hAnsi="Times New Roman" w:cs="Times New Roman"/>
          <w:b/>
          <w:bCs/>
          <w:color w:val="1F1F1F"/>
          <w:kern w:val="0"/>
          <w:sz w:val="27"/>
          <w:szCs w:val="27"/>
          <w:bdr w:val="none" w:sz="0" w:space="0" w:color="auto" w:frame="1"/>
          <w14:ligatures w14:val="none"/>
        </w:rPr>
        <w:t>4.4.1 Key Message Development and Approval</w:t>
      </w:r>
    </w:p>
    <w:p w14:paraId="76132734" w14:textId="77777777" w:rsidR="00822D38" w:rsidRPr="00822D38" w:rsidRDefault="00822D38" w:rsidP="00822D38">
      <w:pPr>
        <w:spacing w:before="100" w:beforeAutospacing="1" w:after="12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color w:val="1F1F1F"/>
          <w:kern w:val="0"/>
          <w14:ligatures w14:val="none"/>
        </w:rPr>
        <w:t>Key messages are the "North Star" of our communication. They must be developed immediately after the SCCT strategy is chosen.</w:t>
      </w:r>
    </w:p>
    <w:p w14:paraId="57D3E6E2" w14:textId="77777777" w:rsidR="00822D38" w:rsidRPr="00822D38" w:rsidRDefault="00822D38" w:rsidP="00822D38">
      <w:pPr>
        <w:numPr>
          <w:ilvl w:val="0"/>
          <w:numId w:val="44"/>
        </w:num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Message Development (The Rule of Three):</w:t>
      </w:r>
      <w:r w:rsidRPr="00822D38">
        <w:rPr>
          <w:rFonts w:ascii="Times New Roman" w:eastAsia="Times New Roman" w:hAnsi="Times New Roman" w:cs="Times New Roman"/>
          <w:color w:val="1F1F1F"/>
          <w:kern w:val="0"/>
          <w14:ligatures w14:val="none"/>
        </w:rPr>
        <w:t xml:space="preserve"> We develop three core messages for every crisis:</w:t>
      </w:r>
    </w:p>
    <w:p w14:paraId="774D42A4" w14:textId="77777777" w:rsidR="00822D38" w:rsidRPr="00822D38" w:rsidRDefault="00822D38" w:rsidP="00822D38">
      <w:pPr>
        <w:numPr>
          <w:ilvl w:val="1"/>
          <w:numId w:val="44"/>
        </w:num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Safety/Security:</w:t>
      </w:r>
      <w:r w:rsidRPr="00822D38">
        <w:rPr>
          <w:rFonts w:ascii="Times New Roman" w:eastAsia="Times New Roman" w:hAnsi="Times New Roman" w:cs="Times New Roman"/>
          <w:color w:val="1F1F1F"/>
          <w:kern w:val="0"/>
          <w14:ligatures w14:val="none"/>
        </w:rPr>
        <w:t xml:space="preserve"> "All funds are safe and FDIC-insured."</w:t>
      </w:r>
    </w:p>
    <w:p w14:paraId="6A0285E9" w14:textId="77777777" w:rsidR="00822D38" w:rsidRPr="00822D38" w:rsidRDefault="00822D38" w:rsidP="00822D38">
      <w:pPr>
        <w:numPr>
          <w:ilvl w:val="1"/>
          <w:numId w:val="44"/>
        </w:num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Action/Resolution:</w:t>
      </w:r>
      <w:r w:rsidRPr="00822D38">
        <w:rPr>
          <w:rFonts w:ascii="Times New Roman" w:eastAsia="Times New Roman" w:hAnsi="Times New Roman" w:cs="Times New Roman"/>
          <w:color w:val="1F1F1F"/>
          <w:kern w:val="0"/>
          <w14:ligatures w14:val="none"/>
        </w:rPr>
        <w:t xml:space="preserve"> "We have engaged top-tier experts and are restoring services."</w:t>
      </w:r>
    </w:p>
    <w:p w14:paraId="7DD8310E" w14:textId="77777777" w:rsidR="00822D38" w:rsidRPr="00822D38" w:rsidRDefault="00822D38" w:rsidP="00822D38">
      <w:pPr>
        <w:numPr>
          <w:ilvl w:val="1"/>
          <w:numId w:val="44"/>
        </w:num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Commitment:</w:t>
      </w:r>
      <w:r w:rsidRPr="00822D38">
        <w:rPr>
          <w:rFonts w:ascii="Times New Roman" w:eastAsia="Times New Roman" w:hAnsi="Times New Roman" w:cs="Times New Roman"/>
          <w:color w:val="1F1F1F"/>
          <w:kern w:val="0"/>
          <w14:ligatures w14:val="none"/>
        </w:rPr>
        <w:t xml:space="preserve"> "We are working 24/7 to support our customers."</w:t>
      </w:r>
    </w:p>
    <w:p w14:paraId="69DED820" w14:textId="77777777" w:rsidR="00822D38" w:rsidRPr="00822D38" w:rsidRDefault="00822D38" w:rsidP="00822D38">
      <w:pPr>
        <w:numPr>
          <w:ilvl w:val="0"/>
          <w:numId w:val="44"/>
        </w:num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Approval Process:</w:t>
      </w:r>
    </w:p>
    <w:p w14:paraId="25162F26" w14:textId="77777777" w:rsidR="00822D38" w:rsidRPr="00822D38" w:rsidRDefault="00822D38" w:rsidP="00822D38">
      <w:pPr>
        <w:numPr>
          <w:ilvl w:val="1"/>
          <w:numId w:val="45"/>
        </w:num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Drafting:</w:t>
      </w:r>
      <w:r w:rsidRPr="00822D38">
        <w:rPr>
          <w:rFonts w:ascii="Times New Roman" w:eastAsia="Times New Roman" w:hAnsi="Times New Roman" w:cs="Times New Roman"/>
          <w:color w:val="1F1F1F"/>
          <w:kern w:val="0"/>
          <w14:ligatures w14:val="none"/>
        </w:rPr>
        <w:t xml:space="preserve"> CCT drafts messages based on input from the CISO (Technical) and COO (Operations).</w:t>
      </w:r>
    </w:p>
    <w:p w14:paraId="5F1B9161" w14:textId="77777777" w:rsidR="00822D38" w:rsidRPr="00822D38" w:rsidRDefault="00822D38" w:rsidP="00822D38">
      <w:pPr>
        <w:numPr>
          <w:ilvl w:val="1"/>
          <w:numId w:val="45"/>
        </w:num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Vetting:</w:t>
      </w:r>
      <w:r w:rsidRPr="00822D38">
        <w:rPr>
          <w:rFonts w:ascii="Times New Roman" w:eastAsia="Times New Roman" w:hAnsi="Times New Roman" w:cs="Times New Roman"/>
          <w:color w:val="1F1F1F"/>
          <w:kern w:val="0"/>
          <w14:ligatures w14:val="none"/>
        </w:rPr>
        <w:t xml:space="preserve"> General Counsel reviews for "Legal Risk" (avoiding admissions of guilt).</w:t>
      </w:r>
    </w:p>
    <w:p w14:paraId="3FA52881" w14:textId="77777777" w:rsidR="00822D38" w:rsidRPr="00822D38" w:rsidRDefault="00822D38" w:rsidP="00822D38">
      <w:pPr>
        <w:numPr>
          <w:ilvl w:val="1"/>
          <w:numId w:val="45"/>
        </w:num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Final Sign-off:</w:t>
      </w:r>
      <w:r w:rsidRPr="00822D38">
        <w:rPr>
          <w:rFonts w:ascii="Times New Roman" w:eastAsia="Times New Roman" w:hAnsi="Times New Roman" w:cs="Times New Roman"/>
          <w:color w:val="1F1F1F"/>
          <w:kern w:val="0"/>
          <w14:ligatures w14:val="none"/>
        </w:rPr>
        <w:t xml:space="preserve"> The CEO must personally approve the "Master Messaging Document" before it is distributed.</w:t>
      </w:r>
    </w:p>
    <w:p w14:paraId="3E0FB6C7" w14:textId="77777777" w:rsidR="00822D38" w:rsidRPr="00822D38" w:rsidRDefault="00822D38" w:rsidP="00822D38">
      <w:pPr>
        <w:spacing w:after="12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color w:val="1F1F1F"/>
          <w:kern w:val="0"/>
          <w14:ligatures w14:val="none"/>
        </w:rPr>
        <w:pict w14:anchorId="5B2257D8">
          <v:rect id="_x0000_i1112" style="width:0;height:1.5pt" o:hralign="center" o:hrstd="t" o:hrnoshade="t" o:hr="t" fillcolor="gray" stroked="f"/>
        </w:pict>
      </w:r>
    </w:p>
    <w:p w14:paraId="7BE3C8EE" w14:textId="77777777" w:rsidR="00822D38" w:rsidRPr="00822D38" w:rsidRDefault="00822D38" w:rsidP="00822D38">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822D38">
        <w:rPr>
          <w:rFonts w:ascii="Times New Roman" w:eastAsia="Times New Roman" w:hAnsi="Times New Roman" w:cs="Times New Roman"/>
          <w:b/>
          <w:bCs/>
          <w:color w:val="1F1F1F"/>
          <w:kern w:val="0"/>
          <w:sz w:val="27"/>
          <w:szCs w:val="27"/>
          <w:bdr w:val="none" w:sz="0" w:space="0" w:color="auto" w:frame="1"/>
          <w14:ligatures w14:val="none"/>
        </w:rPr>
        <w:t>4.4.2 Talking Points Format and Distribution</w:t>
      </w:r>
    </w:p>
    <w:p w14:paraId="6CA04E17" w14:textId="77777777" w:rsidR="00822D38" w:rsidRPr="00822D38" w:rsidRDefault="00822D38" w:rsidP="00822D38">
      <w:pPr>
        <w:spacing w:before="100" w:beforeAutospacing="1" w:after="24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color w:val="1F1F1F"/>
          <w:kern w:val="0"/>
          <w14:ligatures w14:val="none"/>
        </w:rPr>
        <w:t>Talking points must be scannable. A spokesperson in a high-stress situation cannot read long paragraphs.</w:t>
      </w:r>
    </w:p>
    <w:p w14:paraId="5CE0BD78" w14:textId="77777777" w:rsidR="00822D38" w:rsidRPr="00822D38" w:rsidRDefault="00822D38" w:rsidP="00822D38">
      <w:p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The "Standard Card" Format:</w:t>
      </w:r>
    </w:p>
    <w:p w14:paraId="34D17AD6" w14:textId="77777777" w:rsidR="00822D38" w:rsidRPr="00822D38" w:rsidRDefault="00822D38" w:rsidP="00822D38">
      <w:pPr>
        <w:numPr>
          <w:ilvl w:val="0"/>
          <w:numId w:val="46"/>
        </w:num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Header:</w:t>
      </w:r>
      <w:r w:rsidRPr="00822D38">
        <w:rPr>
          <w:rFonts w:ascii="Times New Roman" w:eastAsia="Times New Roman" w:hAnsi="Times New Roman" w:cs="Times New Roman"/>
          <w:color w:val="1F1F1F"/>
          <w:kern w:val="0"/>
          <w14:ligatures w14:val="none"/>
        </w:rPr>
        <w:t xml:space="preserve"> Date/Time/Version Number (to ensure they aren't using old info).</w:t>
      </w:r>
    </w:p>
    <w:p w14:paraId="63624034" w14:textId="77777777" w:rsidR="00822D38" w:rsidRPr="00822D38" w:rsidRDefault="00822D38" w:rsidP="00822D38">
      <w:pPr>
        <w:numPr>
          <w:ilvl w:val="0"/>
          <w:numId w:val="46"/>
        </w:num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The "Lead" (30 Seconds):</w:t>
      </w:r>
      <w:r w:rsidRPr="00822D38">
        <w:rPr>
          <w:rFonts w:ascii="Times New Roman" w:eastAsia="Times New Roman" w:hAnsi="Times New Roman" w:cs="Times New Roman"/>
          <w:color w:val="1F1F1F"/>
          <w:kern w:val="0"/>
          <w14:ligatures w14:val="none"/>
        </w:rPr>
        <w:t xml:space="preserve"> A summary statement for the start of any interview.</w:t>
      </w:r>
    </w:p>
    <w:p w14:paraId="4B45EA46" w14:textId="77777777" w:rsidR="00822D38" w:rsidRPr="00822D38" w:rsidRDefault="00822D38" w:rsidP="00822D38">
      <w:pPr>
        <w:numPr>
          <w:ilvl w:val="0"/>
          <w:numId w:val="46"/>
        </w:num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Top 3 Pillars:</w:t>
      </w:r>
      <w:r w:rsidRPr="00822D38">
        <w:rPr>
          <w:rFonts w:ascii="Times New Roman" w:eastAsia="Times New Roman" w:hAnsi="Times New Roman" w:cs="Times New Roman"/>
          <w:color w:val="1F1F1F"/>
          <w:kern w:val="0"/>
          <w14:ligatures w14:val="none"/>
        </w:rPr>
        <w:t xml:space="preserve"> Bulleted points with supporting facts.</w:t>
      </w:r>
    </w:p>
    <w:p w14:paraId="54396209" w14:textId="77777777" w:rsidR="00822D38" w:rsidRPr="00822D38" w:rsidRDefault="00822D38" w:rsidP="00822D38">
      <w:pPr>
        <w:numPr>
          <w:ilvl w:val="0"/>
          <w:numId w:val="46"/>
        </w:num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The "Stop" Statement:</w:t>
      </w:r>
      <w:r w:rsidRPr="00822D38">
        <w:rPr>
          <w:rFonts w:ascii="Times New Roman" w:eastAsia="Times New Roman" w:hAnsi="Times New Roman" w:cs="Times New Roman"/>
          <w:color w:val="1F1F1F"/>
          <w:kern w:val="0"/>
          <w14:ligatures w14:val="none"/>
        </w:rPr>
        <w:t xml:space="preserve"> A sentence used to end an answer and prevent rambling.</w:t>
      </w:r>
    </w:p>
    <w:p w14:paraId="3872CE9C" w14:textId="77777777" w:rsidR="00822D38" w:rsidRPr="00822D38" w:rsidRDefault="00822D38" w:rsidP="00822D38">
      <w:p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Distribution:</w:t>
      </w:r>
    </w:p>
    <w:p w14:paraId="276CFA42" w14:textId="77777777" w:rsidR="00822D38" w:rsidRPr="00822D38" w:rsidRDefault="00822D38" w:rsidP="00822D38">
      <w:pPr>
        <w:numPr>
          <w:ilvl w:val="0"/>
          <w:numId w:val="47"/>
        </w:num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color w:val="1F1F1F"/>
          <w:kern w:val="0"/>
          <w14:ligatures w14:val="none"/>
        </w:rPr>
        <w:t xml:space="preserve">Talking points are pushed via the </w:t>
      </w:r>
      <w:r w:rsidRPr="00822D38">
        <w:rPr>
          <w:rFonts w:ascii="Times New Roman" w:eastAsia="Times New Roman" w:hAnsi="Times New Roman" w:cs="Times New Roman"/>
          <w:b/>
          <w:bCs/>
          <w:color w:val="1F1F1F"/>
          <w:kern w:val="0"/>
          <w:bdr w:val="none" w:sz="0" w:space="0" w:color="auto" w:frame="1"/>
          <w14:ligatures w14:val="none"/>
        </w:rPr>
        <w:t>Mass Notification System (MNS)</w:t>
      </w:r>
      <w:r w:rsidRPr="00822D38">
        <w:rPr>
          <w:rFonts w:ascii="Times New Roman" w:eastAsia="Times New Roman" w:hAnsi="Times New Roman" w:cs="Times New Roman"/>
          <w:color w:val="1F1F1F"/>
          <w:kern w:val="0"/>
          <w14:ligatures w14:val="none"/>
        </w:rPr>
        <w:t xml:space="preserve"> to ensure they reach the spokespersons' mobile devices even if corporate email is down.</w:t>
      </w:r>
    </w:p>
    <w:p w14:paraId="1AC989AD" w14:textId="77777777" w:rsidR="00822D38" w:rsidRPr="00822D38" w:rsidRDefault="00822D38" w:rsidP="00822D38">
      <w:pPr>
        <w:numPr>
          <w:ilvl w:val="0"/>
          <w:numId w:val="47"/>
        </w:num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lastRenderedPageBreak/>
        <w:t>Version Control:</w:t>
      </w:r>
      <w:r w:rsidRPr="00822D38">
        <w:rPr>
          <w:rFonts w:ascii="Times New Roman" w:eastAsia="Times New Roman" w:hAnsi="Times New Roman" w:cs="Times New Roman"/>
          <w:color w:val="1F1F1F"/>
          <w:kern w:val="0"/>
          <w14:ligatures w14:val="none"/>
        </w:rPr>
        <w:t xml:space="preserve"> Old talking points are marked "EXPIRED" in red to prevent the use of outdated statistics.</w:t>
      </w:r>
    </w:p>
    <w:p w14:paraId="40B36134" w14:textId="77777777" w:rsidR="00822D38" w:rsidRPr="00822D38" w:rsidRDefault="00822D38" w:rsidP="00822D38">
      <w:pPr>
        <w:spacing w:after="12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color w:val="1F1F1F"/>
          <w:kern w:val="0"/>
          <w14:ligatures w14:val="none"/>
        </w:rPr>
        <w:pict w14:anchorId="4F90CDFD">
          <v:rect id="_x0000_i1113" style="width:0;height:1.5pt" o:hralign="center" o:hrstd="t" o:hrnoshade="t" o:hr="t" fillcolor="gray" stroked="f"/>
        </w:pict>
      </w:r>
    </w:p>
    <w:p w14:paraId="3CA4D9F0" w14:textId="77777777" w:rsidR="00822D38" w:rsidRPr="00822D38" w:rsidRDefault="00822D38" w:rsidP="00822D38">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822D38">
        <w:rPr>
          <w:rFonts w:ascii="Times New Roman" w:eastAsia="Times New Roman" w:hAnsi="Times New Roman" w:cs="Times New Roman"/>
          <w:b/>
          <w:bCs/>
          <w:color w:val="1F1F1F"/>
          <w:kern w:val="0"/>
          <w:sz w:val="27"/>
          <w:szCs w:val="27"/>
          <w:bdr w:val="none" w:sz="0" w:space="0" w:color="auto" w:frame="1"/>
          <w14:ligatures w14:val="none"/>
        </w:rPr>
        <w:t>4.4.3 Bridging Techniques to Redirect to Key Messages</w:t>
      </w:r>
    </w:p>
    <w:p w14:paraId="1B49A20F" w14:textId="77777777" w:rsidR="00822D38" w:rsidRPr="00822D38" w:rsidRDefault="00822D38" w:rsidP="00822D38">
      <w:pPr>
        <w:spacing w:before="100" w:beforeAutospacing="1" w:after="24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color w:val="1F1F1F"/>
          <w:kern w:val="0"/>
          <w14:ligatures w14:val="none"/>
        </w:rPr>
        <w:t>Bridging is the art of moving from a reporter's question (which might be hostile or off-topic) to our approved messages.</w:t>
      </w:r>
    </w:p>
    <w:tbl>
      <w:tblPr>
        <w:tblW w:w="0" w:type="auto"/>
        <w:tblCellSpacing w:w="15" w:type="dxa"/>
        <w:tblCellMar>
          <w:left w:w="0" w:type="dxa"/>
          <w:right w:w="0" w:type="dxa"/>
        </w:tblCellMar>
        <w:tblLook w:val="04A0" w:firstRow="1" w:lastRow="0" w:firstColumn="1" w:lastColumn="0" w:noHBand="0" w:noVBand="1"/>
      </w:tblPr>
      <w:tblGrid>
        <w:gridCol w:w="1872"/>
        <w:gridCol w:w="2054"/>
        <w:gridCol w:w="2846"/>
        <w:gridCol w:w="2572"/>
      </w:tblGrid>
      <w:tr w:rsidR="00822D38" w:rsidRPr="00822D38" w14:paraId="590DF371" w14:textId="77777777" w:rsidTr="00822D3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DAD311" w14:textId="77777777" w:rsidR="00822D38" w:rsidRPr="00822D38" w:rsidRDefault="00822D38" w:rsidP="00822D38">
            <w:pPr>
              <w:spacing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Technique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E0272A" w14:textId="77777777" w:rsidR="00822D38" w:rsidRPr="00822D38" w:rsidRDefault="00822D38" w:rsidP="00822D38">
            <w:pPr>
              <w:spacing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The Reporter's Question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4B56FD" w14:textId="77777777" w:rsidR="00822D38" w:rsidRPr="00822D38" w:rsidRDefault="00822D38" w:rsidP="00822D38">
            <w:pPr>
              <w:spacing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The Bridge Phrase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5514DC" w14:textId="77777777" w:rsidR="00822D38" w:rsidRPr="00822D38" w:rsidRDefault="00822D38" w:rsidP="00822D38">
            <w:pPr>
              <w:spacing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The Approved Message</w:t>
            </w:r>
          </w:p>
        </w:tc>
      </w:tr>
      <w:tr w:rsidR="00822D38" w:rsidRPr="00822D38" w14:paraId="6DF79B61" w14:textId="77777777" w:rsidTr="00822D3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4126BF" w14:textId="77777777" w:rsidR="00822D38" w:rsidRPr="00822D38" w:rsidRDefault="00822D38" w:rsidP="00822D38">
            <w:pPr>
              <w:spacing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The Pivot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78280E" w14:textId="77777777" w:rsidR="00822D38" w:rsidRPr="00822D38" w:rsidRDefault="00822D38" w:rsidP="00822D38">
            <w:pPr>
              <w:spacing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color w:val="1F1F1F"/>
                <w:kern w:val="0"/>
                <w:bdr w:val="none" w:sz="0" w:space="0" w:color="auto" w:frame="1"/>
                <w14:ligatures w14:val="none"/>
              </w:rPr>
              <w:t>"How could your security fail so badly?"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A5838B" w14:textId="77777777" w:rsidR="00822D38" w:rsidRPr="00822D38" w:rsidRDefault="00822D38" w:rsidP="00822D38">
            <w:pPr>
              <w:spacing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color w:val="1F1F1F"/>
                <w:kern w:val="0"/>
                <w:bdr w:val="none" w:sz="0" w:space="0" w:color="auto" w:frame="1"/>
                <w14:ligatures w14:val="none"/>
              </w:rPr>
              <w:t xml:space="preserve">"While the investigation is ongoing, </w:t>
            </w:r>
            <w:r w:rsidRPr="00822D38">
              <w:rPr>
                <w:rFonts w:ascii="Times New Roman" w:eastAsia="Times New Roman" w:hAnsi="Times New Roman" w:cs="Times New Roman"/>
                <w:b/>
                <w:bCs/>
                <w:color w:val="1F1F1F"/>
                <w:kern w:val="0"/>
                <w:bdr w:val="none" w:sz="0" w:space="0" w:color="auto" w:frame="1"/>
                <w14:ligatures w14:val="none"/>
              </w:rPr>
              <w:t>what is most important for our customers to know is...</w:t>
            </w:r>
            <w:r w:rsidRPr="00822D38">
              <w:rPr>
                <w:rFonts w:ascii="Times New Roman" w:eastAsia="Times New Roman" w:hAnsi="Times New Roman" w:cs="Times New Roman"/>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B438E7" w14:textId="77777777" w:rsidR="00822D38" w:rsidRPr="00822D38" w:rsidRDefault="00822D38" w:rsidP="00822D38">
            <w:pPr>
              <w:spacing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color w:val="1F1F1F"/>
                <w:kern w:val="0"/>
                <w:bdr w:val="none" w:sz="0" w:space="0" w:color="auto" w:frame="1"/>
                <w14:ligatures w14:val="none"/>
              </w:rPr>
              <w:t>"...that their funds and personal data are protected by multiple layers of encryption."</w:t>
            </w:r>
          </w:p>
        </w:tc>
      </w:tr>
      <w:tr w:rsidR="00822D38" w:rsidRPr="00822D38" w14:paraId="74496434" w14:textId="77777777" w:rsidTr="00822D3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10D18C" w14:textId="77777777" w:rsidR="00822D38" w:rsidRPr="00822D38" w:rsidRDefault="00822D38" w:rsidP="00822D38">
            <w:pPr>
              <w:spacing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The Acknowledge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43C4B2" w14:textId="77777777" w:rsidR="00822D38" w:rsidRPr="00822D38" w:rsidRDefault="00822D38" w:rsidP="00822D38">
            <w:pPr>
              <w:spacing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color w:val="1F1F1F"/>
                <w:kern w:val="0"/>
                <w:bdr w:val="none" w:sz="0" w:space="0" w:color="auto" w:frame="1"/>
                <w14:ligatures w14:val="none"/>
              </w:rPr>
              <w:t>"Is it true that thousands of accounts were drained?"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DDBC86" w14:textId="77777777" w:rsidR="00822D38" w:rsidRPr="00822D38" w:rsidRDefault="00822D38" w:rsidP="00822D38">
            <w:pPr>
              <w:spacing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color w:val="1F1F1F"/>
                <w:kern w:val="0"/>
                <w:bdr w:val="none" w:sz="0" w:space="0" w:color="auto" w:frame="1"/>
                <w14:ligatures w14:val="none"/>
              </w:rPr>
              <w:t xml:space="preserve">"I understand that is a major concern. </w:t>
            </w:r>
            <w:r w:rsidRPr="00822D38">
              <w:rPr>
                <w:rFonts w:ascii="Times New Roman" w:eastAsia="Times New Roman" w:hAnsi="Times New Roman" w:cs="Times New Roman"/>
                <w:b/>
                <w:bCs/>
                <w:color w:val="1F1F1F"/>
                <w:kern w:val="0"/>
                <w:bdr w:val="none" w:sz="0" w:space="0" w:color="auto" w:frame="1"/>
                <w14:ligatures w14:val="none"/>
              </w:rPr>
              <w:t>The facts we have confirmed at this hour show...</w:t>
            </w:r>
            <w:r w:rsidRPr="00822D38">
              <w:rPr>
                <w:rFonts w:ascii="Times New Roman" w:eastAsia="Times New Roman" w:hAnsi="Times New Roman" w:cs="Times New Roman"/>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96550A" w14:textId="77777777" w:rsidR="00822D38" w:rsidRPr="00822D38" w:rsidRDefault="00822D38" w:rsidP="00822D38">
            <w:pPr>
              <w:spacing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color w:val="1F1F1F"/>
                <w:kern w:val="0"/>
                <w:bdr w:val="none" w:sz="0" w:space="0" w:color="auto" w:frame="1"/>
                <w14:ligatures w14:val="none"/>
              </w:rPr>
              <w:t>"...that core banking balances remain untouched and secure."</w:t>
            </w:r>
          </w:p>
        </w:tc>
      </w:tr>
      <w:tr w:rsidR="00822D38" w:rsidRPr="00822D38" w14:paraId="4D21D61D" w14:textId="77777777" w:rsidTr="00822D3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961D98" w14:textId="77777777" w:rsidR="00822D38" w:rsidRPr="00822D38" w:rsidRDefault="00822D38" w:rsidP="00822D38">
            <w:pPr>
              <w:spacing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The Flag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FA300E" w14:textId="77777777" w:rsidR="00822D38" w:rsidRPr="00822D38" w:rsidRDefault="00822D38" w:rsidP="00822D38">
            <w:pPr>
              <w:spacing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color w:val="1F1F1F"/>
                <w:kern w:val="0"/>
                <w:bdr w:val="none" w:sz="0" w:space="0" w:color="auto" w:frame="1"/>
                <w14:ligatures w14:val="none"/>
              </w:rPr>
              <w:t>"When will you resign over this?"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1248C6" w14:textId="77777777" w:rsidR="00822D38" w:rsidRPr="00822D38" w:rsidRDefault="00822D38" w:rsidP="00822D38">
            <w:pPr>
              <w:spacing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color w:val="1F1F1F"/>
                <w:kern w:val="0"/>
                <w:bdr w:val="none" w:sz="0" w:space="0" w:color="auto" w:frame="1"/>
                <w14:ligatures w14:val="none"/>
              </w:rPr>
              <w:t xml:space="preserve">"My focus is entirely on our customers. </w:t>
            </w:r>
            <w:r w:rsidRPr="00822D38">
              <w:rPr>
                <w:rFonts w:ascii="Times New Roman" w:eastAsia="Times New Roman" w:hAnsi="Times New Roman" w:cs="Times New Roman"/>
                <w:b/>
                <w:bCs/>
                <w:color w:val="1F1F1F"/>
                <w:kern w:val="0"/>
                <w:bdr w:val="none" w:sz="0" w:space="0" w:color="auto" w:frame="1"/>
                <w14:ligatures w14:val="none"/>
              </w:rPr>
              <w:t>I want to emphasize...</w:t>
            </w:r>
            <w:r w:rsidRPr="00822D38">
              <w:rPr>
                <w:rFonts w:ascii="Times New Roman" w:eastAsia="Times New Roman" w:hAnsi="Times New Roman" w:cs="Times New Roman"/>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7EBCE7" w14:textId="77777777" w:rsidR="00822D38" w:rsidRPr="00822D38" w:rsidRDefault="00822D38" w:rsidP="00822D38">
            <w:pPr>
              <w:spacing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color w:val="1F1F1F"/>
                <w:kern w:val="0"/>
                <w:bdr w:val="none" w:sz="0" w:space="0" w:color="auto" w:frame="1"/>
                <w14:ligatures w14:val="none"/>
              </w:rPr>
              <w:t>"...that we are deploying every resource to restore service by tonight."</w:t>
            </w:r>
          </w:p>
        </w:tc>
      </w:tr>
    </w:tbl>
    <w:p w14:paraId="261FFB77" w14:textId="77777777" w:rsidR="00822D38" w:rsidRPr="00822D38" w:rsidRDefault="00822D38" w:rsidP="00822D38">
      <w:pPr>
        <w:spacing w:after="12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color w:val="1F1F1F"/>
          <w:kern w:val="0"/>
          <w14:ligatures w14:val="none"/>
        </w:rPr>
        <w:pict w14:anchorId="013B388F">
          <v:rect id="_x0000_i1114" style="width:0;height:1.5pt" o:hralign="center" o:hrstd="t" o:hrnoshade="t" o:hr="t" fillcolor="gray" stroked="f"/>
        </w:pict>
      </w:r>
    </w:p>
    <w:p w14:paraId="33FED168" w14:textId="77777777" w:rsidR="00822D38" w:rsidRPr="00822D38" w:rsidRDefault="00822D38" w:rsidP="00822D38">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822D38">
        <w:rPr>
          <w:rFonts w:ascii="Times New Roman" w:eastAsia="Times New Roman" w:hAnsi="Times New Roman" w:cs="Times New Roman"/>
          <w:b/>
          <w:bCs/>
          <w:color w:val="1F1F1F"/>
          <w:kern w:val="0"/>
          <w:sz w:val="27"/>
          <w:szCs w:val="27"/>
          <w:bdr w:val="none" w:sz="0" w:space="0" w:color="auto" w:frame="1"/>
          <w14:ligatures w14:val="none"/>
        </w:rPr>
        <w:t>4.4.4 Consistency Mechanisms Across Multiple Spokespersons</w:t>
      </w:r>
    </w:p>
    <w:p w14:paraId="51B46011" w14:textId="77777777" w:rsidR="00822D38" w:rsidRPr="00822D38" w:rsidRDefault="00822D38" w:rsidP="00822D38">
      <w:pPr>
        <w:spacing w:before="100" w:beforeAutospacing="1" w:after="12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color w:val="1F1F1F"/>
          <w:kern w:val="0"/>
          <w14:ligatures w14:val="none"/>
        </w:rPr>
        <w:t>When multiple people are speaking (e.g., the CEO on TV, the CISO in a technical briefing, and Managers in branches), we ensure "One Voice" through:</w:t>
      </w:r>
    </w:p>
    <w:p w14:paraId="0FD64B7D" w14:textId="77777777" w:rsidR="00822D38" w:rsidRPr="00822D38" w:rsidRDefault="00822D38" w:rsidP="00822D38">
      <w:pPr>
        <w:numPr>
          <w:ilvl w:val="0"/>
          <w:numId w:val="48"/>
        </w:num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The Daily Briefing:</w:t>
      </w:r>
      <w:r w:rsidRPr="00822D38">
        <w:rPr>
          <w:rFonts w:ascii="Times New Roman" w:eastAsia="Times New Roman" w:hAnsi="Times New Roman" w:cs="Times New Roman"/>
          <w:color w:val="1F1F1F"/>
          <w:kern w:val="0"/>
          <w14:ligatures w14:val="none"/>
        </w:rPr>
        <w:t xml:space="preserve"> A 15-minute "All-Spokespersons" huddle at 8:00 AM to align on the day's narrative.</w:t>
      </w:r>
    </w:p>
    <w:p w14:paraId="2B1AAFB0" w14:textId="77777777" w:rsidR="00822D38" w:rsidRPr="00822D38" w:rsidRDefault="00822D38" w:rsidP="00822D38">
      <w:pPr>
        <w:numPr>
          <w:ilvl w:val="0"/>
          <w:numId w:val="48"/>
        </w:num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The Shared Dashboard:</w:t>
      </w:r>
      <w:r w:rsidRPr="00822D38">
        <w:rPr>
          <w:rFonts w:ascii="Times New Roman" w:eastAsia="Times New Roman" w:hAnsi="Times New Roman" w:cs="Times New Roman"/>
          <w:color w:val="1F1F1F"/>
          <w:kern w:val="0"/>
          <w14:ligatures w14:val="none"/>
        </w:rPr>
        <w:t xml:space="preserve"> A real-time document showing "Q&amp;A handled today," so if one spokesperson handles a new question, others see the answer immediately.</w:t>
      </w:r>
    </w:p>
    <w:p w14:paraId="39D2AC09" w14:textId="77777777" w:rsidR="00822D38" w:rsidRPr="00822D38" w:rsidRDefault="00822D38" w:rsidP="00822D38">
      <w:pPr>
        <w:numPr>
          <w:ilvl w:val="0"/>
          <w:numId w:val="48"/>
        </w:num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The "Single Source of Truth":</w:t>
      </w:r>
      <w:r w:rsidRPr="00822D38">
        <w:rPr>
          <w:rFonts w:ascii="Times New Roman" w:eastAsia="Times New Roman" w:hAnsi="Times New Roman" w:cs="Times New Roman"/>
          <w:color w:val="1F1F1F"/>
          <w:kern w:val="0"/>
          <w14:ligatures w14:val="none"/>
        </w:rPr>
        <w:t xml:space="preserve"> Any deviation from the approved Talking Points requires immediate CCT intervention.</w:t>
      </w:r>
    </w:p>
    <w:p w14:paraId="621E987A" w14:textId="77777777" w:rsidR="00822D38" w:rsidRPr="00822D38" w:rsidRDefault="00822D38" w:rsidP="00822D38">
      <w:pPr>
        <w:spacing w:after="12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color w:val="1F1F1F"/>
          <w:kern w:val="0"/>
          <w14:ligatures w14:val="none"/>
        </w:rPr>
        <w:pict w14:anchorId="57F56AAA">
          <v:rect id="_x0000_i1115" style="width:0;height:1.5pt" o:hralign="center" o:hrstd="t" o:hrnoshade="t" o:hr="t" fillcolor="gray" stroked="f"/>
        </w:pict>
      </w:r>
    </w:p>
    <w:p w14:paraId="4ACC7DE6" w14:textId="77777777" w:rsidR="00822D38" w:rsidRPr="00822D38" w:rsidRDefault="00822D38" w:rsidP="00822D38">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822D38">
        <w:rPr>
          <w:rFonts w:ascii="Times New Roman" w:eastAsia="Times New Roman" w:hAnsi="Times New Roman" w:cs="Times New Roman"/>
          <w:b/>
          <w:bCs/>
          <w:color w:val="1F1F1F"/>
          <w:kern w:val="0"/>
          <w:sz w:val="27"/>
          <w:szCs w:val="27"/>
          <w:bdr w:val="none" w:sz="0" w:space="0" w:color="auto" w:frame="1"/>
          <w14:ligatures w14:val="none"/>
        </w:rPr>
        <w:t>4.4.5 Correction Procedures for Misstatements</w:t>
      </w:r>
    </w:p>
    <w:p w14:paraId="2206CAE1" w14:textId="77777777" w:rsidR="00822D38" w:rsidRPr="00822D38" w:rsidRDefault="00822D38" w:rsidP="00822D38">
      <w:pPr>
        <w:spacing w:before="100" w:beforeAutospacing="1" w:after="12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color w:val="1F1F1F"/>
          <w:kern w:val="0"/>
          <w14:ligatures w14:val="none"/>
        </w:rPr>
        <w:lastRenderedPageBreak/>
        <w:t>If a spokesperson makes an error or "misspeaks" during an interview, it must be corrected immediately to prevent it from becoming "The Truth."</w:t>
      </w:r>
    </w:p>
    <w:p w14:paraId="79A1E9E9" w14:textId="77777777" w:rsidR="00822D38" w:rsidRPr="00822D38" w:rsidRDefault="00822D38" w:rsidP="00822D38">
      <w:pPr>
        <w:numPr>
          <w:ilvl w:val="0"/>
          <w:numId w:val="49"/>
        </w:num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Immediate Correction (On-Air):</w:t>
      </w:r>
      <w:r w:rsidRPr="00822D38">
        <w:rPr>
          <w:rFonts w:ascii="Times New Roman" w:eastAsia="Times New Roman" w:hAnsi="Times New Roman" w:cs="Times New Roman"/>
          <w:color w:val="1F1F1F"/>
          <w:kern w:val="0"/>
          <w14:ligatures w14:val="none"/>
        </w:rPr>
        <w:t xml:space="preserve"> "I’m sorry, let me clarify that last point—I want to be precise. The number of affected branches is five, not fifty."</w:t>
      </w:r>
    </w:p>
    <w:p w14:paraId="5397771F" w14:textId="77777777" w:rsidR="00822D38" w:rsidRPr="00822D38" w:rsidRDefault="00822D38" w:rsidP="00822D38">
      <w:pPr>
        <w:numPr>
          <w:ilvl w:val="0"/>
          <w:numId w:val="49"/>
        </w:num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Post-Interview Correction (The "Editor's Note"):</w:t>
      </w:r>
      <w:r w:rsidRPr="00822D38">
        <w:rPr>
          <w:rFonts w:ascii="Times New Roman" w:eastAsia="Times New Roman" w:hAnsi="Times New Roman" w:cs="Times New Roman"/>
          <w:color w:val="1F1F1F"/>
          <w:kern w:val="0"/>
          <w14:ligatures w14:val="none"/>
        </w:rPr>
        <w:t xml:space="preserve"> The CCO contacts the news outlet within 30 minutes of the error being identified.</w:t>
      </w:r>
    </w:p>
    <w:p w14:paraId="74C1B441" w14:textId="77777777" w:rsidR="00822D38" w:rsidRPr="00822D38" w:rsidRDefault="00822D38" w:rsidP="00822D38">
      <w:pPr>
        <w:numPr>
          <w:ilvl w:val="1"/>
          <w:numId w:val="49"/>
        </w:num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i/>
          <w:iCs/>
          <w:color w:val="1F1F1F"/>
          <w:kern w:val="0"/>
          <w:bdr w:val="none" w:sz="0" w:space="0" w:color="auto" w:frame="1"/>
          <w14:ligatures w14:val="none"/>
        </w:rPr>
        <w:t>Draft:</w:t>
      </w:r>
      <w:r w:rsidRPr="00822D38">
        <w:rPr>
          <w:rFonts w:ascii="Times New Roman" w:eastAsia="Times New Roman" w:hAnsi="Times New Roman" w:cs="Times New Roman"/>
          <w:color w:val="1F1F1F"/>
          <w:kern w:val="0"/>
          <w14:ligatures w14:val="none"/>
        </w:rPr>
        <w:t xml:space="preserve"> "In the interview at 2:00 PM, our spokesperson inadvertently stated [X]. The verified fact is [Y]. We request this be updated in your digital coverage."</w:t>
      </w:r>
    </w:p>
    <w:p w14:paraId="462D1334" w14:textId="77777777" w:rsidR="00822D38" w:rsidRPr="00822D38" w:rsidRDefault="00822D38" w:rsidP="00822D38">
      <w:pPr>
        <w:numPr>
          <w:ilvl w:val="0"/>
          <w:numId w:val="49"/>
        </w:num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Internal Log:</w:t>
      </w:r>
      <w:r w:rsidRPr="00822D38">
        <w:rPr>
          <w:rFonts w:ascii="Times New Roman" w:eastAsia="Times New Roman" w:hAnsi="Times New Roman" w:cs="Times New Roman"/>
          <w:color w:val="1F1F1F"/>
          <w:kern w:val="0"/>
          <w14:ligatures w14:val="none"/>
        </w:rPr>
        <w:t xml:space="preserve"> Every misstatement and its subsequent correction is logged in the </w:t>
      </w:r>
      <w:r w:rsidRPr="00822D38">
        <w:rPr>
          <w:rFonts w:ascii="Times New Roman" w:eastAsia="Times New Roman" w:hAnsi="Times New Roman" w:cs="Times New Roman"/>
          <w:b/>
          <w:bCs/>
          <w:color w:val="1F1F1F"/>
          <w:kern w:val="0"/>
          <w:bdr w:val="none" w:sz="0" w:space="0" w:color="auto" w:frame="1"/>
          <w14:ligatures w14:val="none"/>
        </w:rPr>
        <w:t>After-Action Review (AAR)</w:t>
      </w:r>
      <w:r w:rsidRPr="00822D38">
        <w:rPr>
          <w:rFonts w:ascii="Times New Roman" w:eastAsia="Times New Roman" w:hAnsi="Times New Roman" w:cs="Times New Roman"/>
          <w:color w:val="1F1F1F"/>
          <w:kern w:val="0"/>
          <w14:ligatures w14:val="none"/>
        </w:rPr>
        <w:t xml:space="preserve"> to identify if the spokesperson needs more training.</w:t>
      </w:r>
    </w:p>
    <w:p w14:paraId="4A4699D1" w14:textId="77777777" w:rsidR="00822D38" w:rsidRPr="00822D38" w:rsidRDefault="00822D38" w:rsidP="00822D38">
      <w:pPr>
        <w:spacing w:after="12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color w:val="1F1F1F"/>
          <w:kern w:val="0"/>
          <w14:ligatures w14:val="none"/>
        </w:rPr>
        <w:pict w14:anchorId="7D09D5BF">
          <v:rect id="_x0000_i1116" style="width:0;height:1.5pt" o:hralign="center" o:hrstd="t" o:hrnoshade="t" o:hr="t" fillcolor="gray" stroked="f"/>
        </w:pict>
      </w:r>
    </w:p>
    <w:p w14:paraId="1187BE4C" w14:textId="77777777" w:rsidR="00822D38" w:rsidRPr="00822D38" w:rsidRDefault="00822D38" w:rsidP="00822D38">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822D38">
        <w:rPr>
          <w:rFonts w:ascii="Times New Roman" w:eastAsia="Times New Roman" w:hAnsi="Times New Roman" w:cs="Times New Roman"/>
          <w:b/>
          <w:bCs/>
          <w:color w:val="1F1F1F"/>
          <w:kern w:val="0"/>
          <w:sz w:val="27"/>
          <w:szCs w:val="27"/>
          <w:bdr w:val="none" w:sz="0" w:space="0" w:color="auto" w:frame="1"/>
          <w14:ligatures w14:val="none"/>
        </w:rPr>
        <w:t>Final Packaging for Task 4</w:t>
      </w:r>
    </w:p>
    <w:p w14:paraId="1F9C1525" w14:textId="77777777" w:rsidR="00822D38" w:rsidRPr="00822D38" w:rsidRDefault="00822D38" w:rsidP="00822D38">
      <w:p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color w:val="1F1F1F"/>
          <w:kern w:val="0"/>
          <w14:ligatures w14:val="none"/>
        </w:rPr>
        <w:t xml:space="preserve">This completes the </w:t>
      </w:r>
      <w:r w:rsidRPr="00822D38">
        <w:rPr>
          <w:rFonts w:ascii="Times New Roman" w:eastAsia="Times New Roman" w:hAnsi="Times New Roman" w:cs="Times New Roman"/>
          <w:b/>
          <w:bCs/>
          <w:color w:val="1F1F1F"/>
          <w:kern w:val="0"/>
          <w:bdr w:val="none" w:sz="0" w:space="0" w:color="auto" w:frame="1"/>
          <w14:ligatures w14:val="none"/>
        </w:rPr>
        <w:t>Spokesperson and Media Relations</w:t>
      </w:r>
      <w:r w:rsidRPr="00822D38">
        <w:rPr>
          <w:rFonts w:ascii="Times New Roman" w:eastAsia="Times New Roman" w:hAnsi="Times New Roman" w:cs="Times New Roman"/>
          <w:color w:val="1F1F1F"/>
          <w:kern w:val="0"/>
          <w14:ligatures w14:val="none"/>
        </w:rPr>
        <w:t xml:space="preserve"> section of your assignment.</w:t>
      </w:r>
    </w:p>
    <w:p w14:paraId="41E3F45F" w14:textId="77777777" w:rsidR="00822D38" w:rsidRPr="00822D38" w:rsidRDefault="00822D38" w:rsidP="00822D38">
      <w:pPr>
        <w:numPr>
          <w:ilvl w:val="0"/>
          <w:numId w:val="50"/>
        </w:num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Task 4.1-4.2</w:t>
      </w:r>
      <w:r w:rsidRPr="00822D38">
        <w:rPr>
          <w:rFonts w:ascii="Times New Roman" w:eastAsia="Times New Roman" w:hAnsi="Times New Roman" w:cs="Times New Roman"/>
          <w:color w:val="1F1F1F"/>
          <w:kern w:val="0"/>
          <w14:ligatures w14:val="none"/>
        </w:rPr>
        <w:t xml:space="preserve"> established the </w:t>
      </w:r>
      <w:r w:rsidRPr="00822D38">
        <w:rPr>
          <w:rFonts w:ascii="Times New Roman" w:eastAsia="Times New Roman" w:hAnsi="Times New Roman" w:cs="Times New Roman"/>
          <w:i/>
          <w:iCs/>
          <w:color w:val="1F1F1F"/>
          <w:kern w:val="0"/>
          <w:bdr w:val="none" w:sz="0" w:space="0" w:color="auto" w:frame="1"/>
          <w14:ligatures w14:val="none"/>
        </w:rPr>
        <w:t>Who</w:t>
      </w:r>
      <w:r w:rsidRPr="00822D38">
        <w:rPr>
          <w:rFonts w:ascii="Times New Roman" w:eastAsia="Times New Roman" w:hAnsi="Times New Roman" w:cs="Times New Roman"/>
          <w:color w:val="1F1F1F"/>
          <w:kern w:val="0"/>
          <w14:ligatures w14:val="none"/>
        </w:rPr>
        <w:t xml:space="preserve"> and </w:t>
      </w:r>
      <w:r w:rsidRPr="00822D38">
        <w:rPr>
          <w:rFonts w:ascii="Times New Roman" w:eastAsia="Times New Roman" w:hAnsi="Times New Roman" w:cs="Times New Roman"/>
          <w:i/>
          <w:iCs/>
          <w:color w:val="1F1F1F"/>
          <w:kern w:val="0"/>
          <w:bdr w:val="none" w:sz="0" w:space="0" w:color="auto" w:frame="1"/>
          <w14:ligatures w14:val="none"/>
        </w:rPr>
        <w:t>How</w:t>
      </w:r>
      <w:r w:rsidRPr="00822D38">
        <w:rPr>
          <w:rFonts w:ascii="Times New Roman" w:eastAsia="Times New Roman" w:hAnsi="Times New Roman" w:cs="Times New Roman"/>
          <w:color w:val="1F1F1F"/>
          <w:kern w:val="0"/>
          <w14:ligatures w14:val="none"/>
        </w:rPr>
        <w:t xml:space="preserve"> (Selection &amp; Training).</w:t>
      </w:r>
    </w:p>
    <w:p w14:paraId="6122C8BC" w14:textId="77777777" w:rsidR="00822D38" w:rsidRPr="00822D38" w:rsidRDefault="00822D38" w:rsidP="00822D38">
      <w:pPr>
        <w:numPr>
          <w:ilvl w:val="0"/>
          <w:numId w:val="50"/>
        </w:num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Task 4.3-4.4</w:t>
      </w:r>
      <w:r w:rsidRPr="00822D38">
        <w:rPr>
          <w:rFonts w:ascii="Times New Roman" w:eastAsia="Times New Roman" w:hAnsi="Times New Roman" w:cs="Times New Roman"/>
          <w:color w:val="1F1F1F"/>
          <w:kern w:val="0"/>
          <w14:ligatures w14:val="none"/>
        </w:rPr>
        <w:t xml:space="preserve"> established the </w:t>
      </w:r>
      <w:r w:rsidRPr="00822D38">
        <w:rPr>
          <w:rFonts w:ascii="Times New Roman" w:eastAsia="Times New Roman" w:hAnsi="Times New Roman" w:cs="Times New Roman"/>
          <w:i/>
          <w:iCs/>
          <w:color w:val="1F1F1F"/>
          <w:kern w:val="0"/>
          <w:bdr w:val="none" w:sz="0" w:space="0" w:color="auto" w:frame="1"/>
          <w14:ligatures w14:val="none"/>
        </w:rPr>
        <w:t>What</w:t>
      </w:r>
      <w:r w:rsidRPr="00822D38">
        <w:rPr>
          <w:rFonts w:ascii="Times New Roman" w:eastAsia="Times New Roman" w:hAnsi="Times New Roman" w:cs="Times New Roman"/>
          <w:color w:val="1F1F1F"/>
          <w:kern w:val="0"/>
          <w14:ligatures w14:val="none"/>
        </w:rPr>
        <w:t xml:space="preserve"> and </w:t>
      </w:r>
      <w:r w:rsidRPr="00822D38">
        <w:rPr>
          <w:rFonts w:ascii="Times New Roman" w:eastAsia="Times New Roman" w:hAnsi="Times New Roman" w:cs="Times New Roman"/>
          <w:i/>
          <w:iCs/>
          <w:color w:val="1F1F1F"/>
          <w:kern w:val="0"/>
          <w:bdr w:val="none" w:sz="0" w:space="0" w:color="auto" w:frame="1"/>
          <w14:ligatures w14:val="none"/>
        </w:rPr>
        <w:t>When</w:t>
      </w:r>
      <w:r w:rsidRPr="00822D38">
        <w:rPr>
          <w:rFonts w:ascii="Times New Roman" w:eastAsia="Times New Roman" w:hAnsi="Times New Roman" w:cs="Times New Roman"/>
          <w:color w:val="1F1F1F"/>
          <w:kern w:val="0"/>
          <w14:ligatures w14:val="none"/>
        </w:rPr>
        <w:t xml:space="preserve"> (Protocols &amp; Discipline).</w:t>
      </w:r>
    </w:p>
    <w:p w14:paraId="0E7BC78A" w14:textId="77777777" w:rsidR="00822D38" w:rsidRPr="00822D38" w:rsidRDefault="00822D38" w:rsidP="00822D38">
      <w:p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You have now completed 4 out of 5 Tasks! Would you like me to move to the final Task 5: Integration with IR and BC/DR Programs?</w:t>
      </w:r>
    </w:p>
    <w:p w14:paraId="7B96436D" w14:textId="3DA2BA8C" w:rsidR="00822D38" w:rsidRDefault="00822D38"/>
    <w:p w14:paraId="6062F7DF" w14:textId="77777777" w:rsidR="00822D38" w:rsidRPr="00822D38" w:rsidRDefault="00822D38" w:rsidP="00822D38">
      <w:p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color w:val="1F1F1F"/>
          <w:kern w:val="0"/>
          <w14:ligatures w14:val="none"/>
        </w:rPr>
        <w:t xml:space="preserve">This final section, </w:t>
      </w:r>
      <w:r w:rsidRPr="00822D38">
        <w:rPr>
          <w:rFonts w:ascii="Times New Roman" w:eastAsia="Times New Roman" w:hAnsi="Times New Roman" w:cs="Times New Roman"/>
          <w:b/>
          <w:bCs/>
          <w:color w:val="1F1F1F"/>
          <w:kern w:val="0"/>
          <w:bdr w:val="none" w:sz="0" w:space="0" w:color="auto" w:frame="1"/>
          <w14:ligatures w14:val="none"/>
        </w:rPr>
        <w:t>Task 5.1</w:t>
      </w:r>
      <w:r w:rsidRPr="00822D38">
        <w:rPr>
          <w:rFonts w:ascii="Times New Roman" w:eastAsia="Times New Roman" w:hAnsi="Times New Roman" w:cs="Times New Roman"/>
          <w:color w:val="1F1F1F"/>
          <w:kern w:val="0"/>
          <w14:ligatures w14:val="none"/>
        </w:rPr>
        <w:t>, is the "Connective Tissue" of the entire program. It demonstrates how your communication strategy acts as the nervous system for the bank’s technical (IR) and operational (BC/DR) muscles.</w:t>
      </w:r>
    </w:p>
    <w:p w14:paraId="4FCC162E" w14:textId="77777777" w:rsidR="00822D38" w:rsidRPr="00822D38" w:rsidRDefault="00822D38" w:rsidP="00822D38">
      <w:pPr>
        <w:spacing w:after="12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color w:val="1F1F1F"/>
          <w:kern w:val="0"/>
          <w14:ligatures w14:val="none"/>
        </w:rPr>
        <w:pict w14:anchorId="6BEB7E01">
          <v:rect id="_x0000_i1123" style="width:0;height:1.5pt" o:hralign="center" o:hrstd="t" o:hrnoshade="t" o:hr="t" fillcolor="gray" stroked="f"/>
        </w:pict>
      </w:r>
    </w:p>
    <w:p w14:paraId="637BB954" w14:textId="77777777" w:rsidR="00822D38" w:rsidRPr="00822D38" w:rsidRDefault="00822D38" w:rsidP="00822D38">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822D38">
        <w:rPr>
          <w:rFonts w:ascii="Times New Roman" w:eastAsia="Times New Roman" w:hAnsi="Times New Roman" w:cs="Times New Roman"/>
          <w:b/>
          <w:bCs/>
          <w:color w:val="1F1F1F"/>
          <w:kern w:val="0"/>
          <w:sz w:val="27"/>
          <w:szCs w:val="27"/>
          <w:bdr w:val="none" w:sz="0" w:space="0" w:color="auto" w:frame="1"/>
          <w14:ligatures w14:val="none"/>
        </w:rPr>
        <w:t>5.1.1 The Integration Framework: The Resilience Triangle</w:t>
      </w:r>
    </w:p>
    <w:p w14:paraId="1C81A475" w14:textId="77777777" w:rsidR="00822D38" w:rsidRPr="00822D38" w:rsidRDefault="00822D38" w:rsidP="00822D38">
      <w:pPr>
        <w:spacing w:before="100" w:beforeAutospacing="1" w:after="12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color w:val="1F1F1F"/>
          <w:kern w:val="0"/>
          <w14:ligatures w14:val="none"/>
        </w:rPr>
        <w:t xml:space="preserve">To create a unified capability, </w:t>
      </w:r>
      <w:proofErr w:type="spellStart"/>
      <w:r w:rsidRPr="00822D38">
        <w:rPr>
          <w:rFonts w:ascii="Times New Roman" w:eastAsia="Times New Roman" w:hAnsi="Times New Roman" w:cs="Times New Roman"/>
          <w:color w:val="1F1F1F"/>
          <w:kern w:val="0"/>
          <w14:ligatures w14:val="none"/>
        </w:rPr>
        <w:t>FinTrust</w:t>
      </w:r>
      <w:proofErr w:type="spellEnd"/>
      <w:r w:rsidRPr="00822D38">
        <w:rPr>
          <w:rFonts w:ascii="Times New Roman" w:eastAsia="Times New Roman" w:hAnsi="Times New Roman" w:cs="Times New Roman"/>
          <w:color w:val="1F1F1F"/>
          <w:kern w:val="0"/>
          <w14:ligatures w14:val="none"/>
        </w:rPr>
        <w:t xml:space="preserve"> Bank views resilience as a triangle where each discipline supports the others.</w:t>
      </w:r>
    </w:p>
    <w:p w14:paraId="348EE749" w14:textId="77777777" w:rsidR="00822D38" w:rsidRPr="00822D38" w:rsidRDefault="00822D38" w:rsidP="00822D38">
      <w:pPr>
        <w:numPr>
          <w:ilvl w:val="0"/>
          <w:numId w:val="51"/>
        </w:num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Incident Response (IR):</w:t>
      </w:r>
      <w:r w:rsidRPr="00822D38">
        <w:rPr>
          <w:rFonts w:ascii="Times New Roman" w:eastAsia="Times New Roman" w:hAnsi="Times New Roman" w:cs="Times New Roman"/>
          <w:color w:val="1F1F1F"/>
          <w:kern w:val="0"/>
          <w14:ligatures w14:val="none"/>
        </w:rPr>
        <w:t xml:space="preserve"> The </w:t>
      </w:r>
      <w:r w:rsidRPr="00822D38">
        <w:rPr>
          <w:rFonts w:ascii="Times New Roman" w:eastAsia="Times New Roman" w:hAnsi="Times New Roman" w:cs="Times New Roman"/>
          <w:b/>
          <w:bCs/>
          <w:color w:val="1F1F1F"/>
          <w:kern w:val="0"/>
          <w:bdr w:val="none" w:sz="0" w:space="0" w:color="auto" w:frame="1"/>
          <w14:ligatures w14:val="none"/>
        </w:rPr>
        <w:t>Technical</w:t>
      </w:r>
      <w:r w:rsidRPr="00822D38">
        <w:rPr>
          <w:rFonts w:ascii="Times New Roman" w:eastAsia="Times New Roman" w:hAnsi="Times New Roman" w:cs="Times New Roman"/>
          <w:color w:val="1F1F1F"/>
          <w:kern w:val="0"/>
          <w14:ligatures w14:val="none"/>
        </w:rPr>
        <w:t xml:space="preserve"> pillar. Focuses on "What is broken and how do we fix it?" (Managed by the CISO).</w:t>
      </w:r>
    </w:p>
    <w:p w14:paraId="694B99A2" w14:textId="77777777" w:rsidR="00822D38" w:rsidRPr="00822D38" w:rsidRDefault="00822D38" w:rsidP="00822D38">
      <w:pPr>
        <w:numPr>
          <w:ilvl w:val="0"/>
          <w:numId w:val="51"/>
        </w:num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Business Continuity &amp; Disaster Recovery (BC/DR):</w:t>
      </w:r>
      <w:r w:rsidRPr="00822D38">
        <w:rPr>
          <w:rFonts w:ascii="Times New Roman" w:eastAsia="Times New Roman" w:hAnsi="Times New Roman" w:cs="Times New Roman"/>
          <w:color w:val="1F1F1F"/>
          <w:kern w:val="0"/>
          <w14:ligatures w14:val="none"/>
        </w:rPr>
        <w:t xml:space="preserve"> The </w:t>
      </w:r>
      <w:r w:rsidRPr="00822D38">
        <w:rPr>
          <w:rFonts w:ascii="Times New Roman" w:eastAsia="Times New Roman" w:hAnsi="Times New Roman" w:cs="Times New Roman"/>
          <w:b/>
          <w:bCs/>
          <w:color w:val="1F1F1F"/>
          <w:kern w:val="0"/>
          <w:bdr w:val="none" w:sz="0" w:space="0" w:color="auto" w:frame="1"/>
          <w14:ligatures w14:val="none"/>
        </w:rPr>
        <w:t>Operational</w:t>
      </w:r>
      <w:r w:rsidRPr="00822D38">
        <w:rPr>
          <w:rFonts w:ascii="Times New Roman" w:eastAsia="Times New Roman" w:hAnsi="Times New Roman" w:cs="Times New Roman"/>
          <w:color w:val="1F1F1F"/>
          <w:kern w:val="0"/>
          <w14:ligatures w14:val="none"/>
        </w:rPr>
        <w:t xml:space="preserve"> pillar. Focuses on "How do we keep the bank open while it’s broken?" (Managed by the COO).</w:t>
      </w:r>
    </w:p>
    <w:p w14:paraId="1451CBF3" w14:textId="77777777" w:rsidR="00822D38" w:rsidRPr="00822D38" w:rsidRDefault="00822D38" w:rsidP="00822D38">
      <w:pPr>
        <w:numPr>
          <w:ilvl w:val="0"/>
          <w:numId w:val="51"/>
        </w:num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Crisis Communication (CC):</w:t>
      </w:r>
      <w:r w:rsidRPr="00822D38">
        <w:rPr>
          <w:rFonts w:ascii="Times New Roman" w:eastAsia="Times New Roman" w:hAnsi="Times New Roman" w:cs="Times New Roman"/>
          <w:color w:val="1F1F1F"/>
          <w:kern w:val="0"/>
          <w14:ligatures w14:val="none"/>
        </w:rPr>
        <w:t xml:space="preserve"> The </w:t>
      </w:r>
      <w:r w:rsidRPr="00822D38">
        <w:rPr>
          <w:rFonts w:ascii="Times New Roman" w:eastAsia="Times New Roman" w:hAnsi="Times New Roman" w:cs="Times New Roman"/>
          <w:b/>
          <w:bCs/>
          <w:color w:val="1F1F1F"/>
          <w:kern w:val="0"/>
          <w:bdr w:val="none" w:sz="0" w:space="0" w:color="auto" w:frame="1"/>
          <w14:ligatures w14:val="none"/>
        </w:rPr>
        <w:t>Reputational</w:t>
      </w:r>
      <w:r w:rsidRPr="00822D38">
        <w:rPr>
          <w:rFonts w:ascii="Times New Roman" w:eastAsia="Times New Roman" w:hAnsi="Times New Roman" w:cs="Times New Roman"/>
          <w:color w:val="1F1F1F"/>
          <w:kern w:val="0"/>
          <w14:ligatures w14:val="none"/>
        </w:rPr>
        <w:t xml:space="preserve"> pillar. Focuses on "What do we tell people while we fix it?" (Managed by the CCO).</w:t>
      </w:r>
    </w:p>
    <w:p w14:paraId="2109D291" w14:textId="77777777" w:rsidR="00822D38" w:rsidRPr="00822D38" w:rsidRDefault="00822D38" w:rsidP="00822D38">
      <w:pPr>
        <w:spacing w:before="100" w:beforeAutospacing="1" w:after="100" w:afterAutospacing="1"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color w:val="1F1F1F"/>
          <w:kern w:val="0"/>
          <w14:ligatures w14:val="none"/>
        </w:rPr>
        <w:t>The Conceptual Model:</w:t>
      </w:r>
    </w:p>
    <w:p w14:paraId="10DFBB60" w14:textId="77777777" w:rsidR="00822D38" w:rsidRPr="00822D38" w:rsidRDefault="00822D38" w:rsidP="00822D38">
      <w:pPr>
        <w:spacing w:before="100" w:beforeAutospacing="1" w:after="100" w:afterAutospacing="1"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color w:val="1F1F1F"/>
          <w:kern w:val="0"/>
          <w14:ligatures w14:val="none"/>
        </w:rPr>
        <w:t>Integration is achieved through a Shared Operating Picture. IR and BC/DR provide the facts (input), and Crisis Communication provides the narrative (output).</w:t>
      </w:r>
    </w:p>
    <w:p w14:paraId="72241C47" w14:textId="77777777" w:rsidR="00822D38" w:rsidRPr="00822D38" w:rsidRDefault="00822D38" w:rsidP="00822D38">
      <w:pPr>
        <w:spacing w:after="12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color w:val="1F1F1F"/>
          <w:kern w:val="0"/>
          <w14:ligatures w14:val="none"/>
        </w:rPr>
        <w:lastRenderedPageBreak/>
        <w:pict w14:anchorId="444DEE84">
          <v:rect id="_x0000_i1124" style="width:0;height:1.5pt" o:hralign="center" o:hrstd="t" o:hrnoshade="t" o:hr="t" fillcolor="gray" stroked="f"/>
        </w:pict>
      </w:r>
    </w:p>
    <w:p w14:paraId="6E5DB7CA" w14:textId="77777777" w:rsidR="00822D38" w:rsidRPr="00822D38" w:rsidRDefault="00822D38" w:rsidP="00822D38">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822D38">
        <w:rPr>
          <w:rFonts w:ascii="Times New Roman" w:eastAsia="Times New Roman" w:hAnsi="Times New Roman" w:cs="Times New Roman"/>
          <w:b/>
          <w:bCs/>
          <w:color w:val="1F1F1F"/>
          <w:kern w:val="0"/>
          <w:sz w:val="27"/>
          <w:szCs w:val="27"/>
          <w:bdr w:val="none" w:sz="0" w:space="0" w:color="auto" w:frame="1"/>
          <w14:ligatures w14:val="none"/>
        </w:rPr>
        <w:t>5.1.2 Shared Activation Triggers and Notification Procedures</w:t>
      </w:r>
    </w:p>
    <w:p w14:paraId="1C60C515" w14:textId="77777777" w:rsidR="00822D38" w:rsidRPr="00822D38" w:rsidRDefault="00822D38" w:rsidP="00822D38">
      <w:p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color w:val="1F1F1F"/>
          <w:kern w:val="0"/>
          <w14:ligatures w14:val="none"/>
        </w:rPr>
        <w:t xml:space="preserve">To avoid delays, </w:t>
      </w:r>
      <w:proofErr w:type="spellStart"/>
      <w:r w:rsidRPr="00822D38">
        <w:rPr>
          <w:rFonts w:ascii="Times New Roman" w:eastAsia="Times New Roman" w:hAnsi="Times New Roman" w:cs="Times New Roman"/>
          <w:color w:val="1F1F1F"/>
          <w:kern w:val="0"/>
          <w14:ligatures w14:val="none"/>
        </w:rPr>
        <w:t>FinTrust</w:t>
      </w:r>
      <w:proofErr w:type="spellEnd"/>
      <w:r w:rsidRPr="00822D38">
        <w:rPr>
          <w:rFonts w:ascii="Times New Roman" w:eastAsia="Times New Roman" w:hAnsi="Times New Roman" w:cs="Times New Roman"/>
          <w:color w:val="1F1F1F"/>
          <w:kern w:val="0"/>
          <w14:ligatures w14:val="none"/>
        </w:rPr>
        <w:t xml:space="preserve"> uses a </w:t>
      </w:r>
      <w:r w:rsidRPr="00822D38">
        <w:rPr>
          <w:rFonts w:ascii="Times New Roman" w:eastAsia="Times New Roman" w:hAnsi="Times New Roman" w:cs="Times New Roman"/>
          <w:b/>
          <w:bCs/>
          <w:color w:val="1F1F1F"/>
          <w:kern w:val="0"/>
          <w:bdr w:val="none" w:sz="0" w:space="0" w:color="auto" w:frame="1"/>
          <w14:ligatures w14:val="none"/>
        </w:rPr>
        <w:t>Synchronized Trigger Matrix</w:t>
      </w:r>
      <w:r w:rsidRPr="00822D38">
        <w:rPr>
          <w:rFonts w:ascii="Times New Roman" w:eastAsia="Times New Roman" w:hAnsi="Times New Roman" w:cs="Times New Roman"/>
          <w:color w:val="1F1F1F"/>
          <w:kern w:val="0"/>
          <w14:ligatures w14:val="none"/>
        </w:rPr>
        <w:t xml:space="preserve">. When one team activates, the others are automatically notified via the </w:t>
      </w:r>
      <w:r w:rsidRPr="00822D38">
        <w:rPr>
          <w:rFonts w:ascii="Times New Roman" w:eastAsia="Times New Roman" w:hAnsi="Times New Roman" w:cs="Times New Roman"/>
          <w:b/>
          <w:bCs/>
          <w:color w:val="1F1F1F"/>
          <w:kern w:val="0"/>
          <w:bdr w:val="none" w:sz="0" w:space="0" w:color="auto" w:frame="1"/>
          <w14:ligatures w14:val="none"/>
        </w:rPr>
        <w:t>Mass Notification System (MNS)</w:t>
      </w:r>
      <w:r w:rsidRPr="00822D38">
        <w:rPr>
          <w:rFonts w:ascii="Times New Roman" w:eastAsia="Times New Roman" w:hAnsi="Times New Roman" w:cs="Times New Roman"/>
          <w:color w:val="1F1F1F"/>
          <w:kern w:val="0"/>
          <w14:ligatures w14:val="none"/>
        </w:rPr>
        <w:t>.</w:t>
      </w:r>
    </w:p>
    <w:tbl>
      <w:tblPr>
        <w:tblW w:w="0" w:type="auto"/>
        <w:tblCellSpacing w:w="15" w:type="dxa"/>
        <w:tblCellMar>
          <w:left w:w="0" w:type="dxa"/>
          <w:right w:w="0" w:type="dxa"/>
        </w:tblCellMar>
        <w:tblLook w:val="04A0" w:firstRow="1" w:lastRow="0" w:firstColumn="1" w:lastColumn="0" w:noHBand="0" w:noVBand="1"/>
      </w:tblPr>
      <w:tblGrid>
        <w:gridCol w:w="2174"/>
        <w:gridCol w:w="2162"/>
        <w:gridCol w:w="2477"/>
        <w:gridCol w:w="2531"/>
      </w:tblGrid>
      <w:tr w:rsidR="00822D38" w:rsidRPr="00822D38" w14:paraId="2AE904B5" w14:textId="77777777" w:rsidTr="00822D3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75847B" w14:textId="77777777" w:rsidR="00822D38" w:rsidRPr="00822D38" w:rsidRDefault="00822D38" w:rsidP="00822D38">
            <w:pPr>
              <w:spacing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Trigger Event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6831F6" w14:textId="77777777" w:rsidR="00822D38" w:rsidRPr="00822D38" w:rsidRDefault="00822D38" w:rsidP="00822D38">
            <w:pPr>
              <w:spacing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IR 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516495" w14:textId="77777777" w:rsidR="00822D38" w:rsidRPr="00822D38" w:rsidRDefault="00822D38" w:rsidP="00822D38">
            <w:pPr>
              <w:spacing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BC/DR 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8CAD81" w14:textId="77777777" w:rsidR="00822D38" w:rsidRPr="00822D38" w:rsidRDefault="00822D38" w:rsidP="00822D38">
            <w:pPr>
              <w:spacing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CC Action</w:t>
            </w:r>
          </w:p>
        </w:tc>
      </w:tr>
      <w:tr w:rsidR="00822D38" w:rsidRPr="00822D38" w14:paraId="591DD263" w14:textId="77777777" w:rsidTr="00822D3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665B3C" w14:textId="77777777" w:rsidR="00822D38" w:rsidRPr="00822D38" w:rsidRDefault="00822D38" w:rsidP="00822D38">
            <w:pPr>
              <w:spacing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Cyber Intrusion Detected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C6F194" w14:textId="77777777" w:rsidR="00822D38" w:rsidRPr="00822D38" w:rsidRDefault="00822D38" w:rsidP="00822D38">
            <w:pPr>
              <w:spacing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Lead:</w:t>
            </w:r>
            <w:r w:rsidRPr="00822D38">
              <w:rPr>
                <w:rFonts w:ascii="Times New Roman" w:eastAsia="Times New Roman" w:hAnsi="Times New Roman" w:cs="Times New Roman"/>
                <w:color w:val="1F1F1F"/>
                <w:kern w:val="0"/>
                <w:bdr w:val="none" w:sz="0" w:space="0" w:color="auto" w:frame="1"/>
                <w14:ligatures w14:val="none"/>
              </w:rPr>
              <w:t xml:space="preserve"> Isolate systems.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E7A02" w14:textId="77777777" w:rsidR="00822D38" w:rsidRPr="00822D38" w:rsidRDefault="00822D38" w:rsidP="00822D38">
            <w:pPr>
              <w:spacing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Support:</w:t>
            </w:r>
            <w:r w:rsidRPr="00822D38">
              <w:rPr>
                <w:rFonts w:ascii="Times New Roman" w:eastAsia="Times New Roman" w:hAnsi="Times New Roman" w:cs="Times New Roman"/>
                <w:color w:val="1F1F1F"/>
                <w:kern w:val="0"/>
                <w:bdr w:val="none" w:sz="0" w:space="0" w:color="auto" w:frame="1"/>
                <w14:ligatures w14:val="none"/>
              </w:rPr>
              <w:t xml:space="preserve"> Monitor for service lag.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0B5DE5" w14:textId="77777777" w:rsidR="00822D38" w:rsidRPr="00822D38" w:rsidRDefault="00822D38" w:rsidP="00822D38">
            <w:pPr>
              <w:spacing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Standby:</w:t>
            </w:r>
            <w:r w:rsidRPr="00822D38">
              <w:rPr>
                <w:rFonts w:ascii="Times New Roman" w:eastAsia="Times New Roman" w:hAnsi="Times New Roman" w:cs="Times New Roman"/>
                <w:color w:val="1F1F1F"/>
                <w:kern w:val="0"/>
                <w:bdr w:val="none" w:sz="0" w:space="0" w:color="auto" w:frame="1"/>
                <w14:ligatures w14:val="none"/>
              </w:rPr>
              <w:t xml:space="preserve"> Draft "Holding Statement."</w:t>
            </w:r>
          </w:p>
        </w:tc>
      </w:tr>
      <w:tr w:rsidR="00822D38" w:rsidRPr="00822D38" w14:paraId="1F2DCC7A" w14:textId="77777777" w:rsidTr="00822D3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1D1103" w14:textId="77777777" w:rsidR="00822D38" w:rsidRPr="00822D38" w:rsidRDefault="00822D38" w:rsidP="00822D38">
            <w:pPr>
              <w:spacing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System Offline &gt; 15 Mins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228578" w14:textId="77777777" w:rsidR="00822D38" w:rsidRPr="00822D38" w:rsidRDefault="00822D38" w:rsidP="00822D38">
            <w:pPr>
              <w:spacing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Support:</w:t>
            </w:r>
            <w:r w:rsidRPr="00822D38">
              <w:rPr>
                <w:rFonts w:ascii="Times New Roman" w:eastAsia="Times New Roman" w:hAnsi="Times New Roman" w:cs="Times New Roman"/>
                <w:color w:val="1F1F1F"/>
                <w:kern w:val="0"/>
                <w:bdr w:val="none" w:sz="0" w:space="0" w:color="auto" w:frame="1"/>
                <w14:ligatures w14:val="none"/>
              </w:rPr>
              <w:t xml:space="preserve"> Troubleshoot.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671D37" w14:textId="77777777" w:rsidR="00822D38" w:rsidRPr="00822D38" w:rsidRDefault="00822D38" w:rsidP="00822D38">
            <w:pPr>
              <w:spacing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Lead:</w:t>
            </w:r>
            <w:r w:rsidRPr="00822D38">
              <w:rPr>
                <w:rFonts w:ascii="Times New Roman" w:eastAsia="Times New Roman" w:hAnsi="Times New Roman" w:cs="Times New Roman"/>
                <w:color w:val="1F1F1F"/>
                <w:kern w:val="0"/>
                <w:bdr w:val="none" w:sz="0" w:space="0" w:color="auto" w:frame="1"/>
                <w14:ligatures w14:val="none"/>
              </w:rPr>
              <w:t xml:space="preserve"> Switch to Failover/Cloud.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D8B1E8" w14:textId="77777777" w:rsidR="00822D38" w:rsidRPr="00822D38" w:rsidRDefault="00822D38" w:rsidP="00822D38">
            <w:pPr>
              <w:spacing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Lead:</w:t>
            </w:r>
            <w:r w:rsidRPr="00822D38">
              <w:rPr>
                <w:rFonts w:ascii="Times New Roman" w:eastAsia="Times New Roman" w:hAnsi="Times New Roman" w:cs="Times New Roman"/>
                <w:color w:val="1F1F1F"/>
                <w:kern w:val="0"/>
                <w:bdr w:val="none" w:sz="0" w:space="0" w:color="auto" w:frame="1"/>
                <w14:ligatures w14:val="none"/>
              </w:rPr>
              <w:t xml:space="preserve"> Alert customers of "Technical Issue."</w:t>
            </w:r>
          </w:p>
        </w:tc>
      </w:tr>
      <w:tr w:rsidR="00822D38" w:rsidRPr="00822D38" w14:paraId="763A7FF7" w14:textId="77777777" w:rsidTr="00822D3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0A2AD4" w14:textId="77777777" w:rsidR="00822D38" w:rsidRPr="00822D38" w:rsidRDefault="00822D38" w:rsidP="00822D38">
            <w:pPr>
              <w:spacing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Data Exfiltration Confirmed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19DDF0" w14:textId="77777777" w:rsidR="00822D38" w:rsidRPr="00822D38" w:rsidRDefault="00822D38" w:rsidP="00822D38">
            <w:pPr>
              <w:spacing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Lead:</w:t>
            </w:r>
            <w:r w:rsidRPr="00822D38">
              <w:rPr>
                <w:rFonts w:ascii="Times New Roman" w:eastAsia="Times New Roman" w:hAnsi="Times New Roman" w:cs="Times New Roman"/>
                <w:color w:val="1F1F1F"/>
                <w:kern w:val="0"/>
                <w:bdr w:val="none" w:sz="0" w:space="0" w:color="auto" w:frame="1"/>
                <w14:ligatures w14:val="none"/>
              </w:rPr>
              <w:t xml:space="preserve"> Forensic Lockdown.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63E846" w14:textId="77777777" w:rsidR="00822D38" w:rsidRPr="00822D38" w:rsidRDefault="00822D38" w:rsidP="00822D38">
            <w:pPr>
              <w:spacing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Support:</w:t>
            </w:r>
            <w:r w:rsidRPr="00822D38">
              <w:rPr>
                <w:rFonts w:ascii="Times New Roman" w:eastAsia="Times New Roman" w:hAnsi="Times New Roman" w:cs="Times New Roman"/>
                <w:color w:val="1F1F1F"/>
                <w:kern w:val="0"/>
                <w:bdr w:val="none" w:sz="0" w:space="0" w:color="auto" w:frame="1"/>
                <w14:ligatures w14:val="none"/>
              </w:rPr>
              <w:t xml:space="preserve"> Assess PII 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D2A616" w14:textId="77777777" w:rsidR="00822D38" w:rsidRPr="00822D38" w:rsidRDefault="00822D38" w:rsidP="00822D38">
            <w:pPr>
              <w:spacing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Lead:</w:t>
            </w:r>
            <w:r w:rsidRPr="00822D38">
              <w:rPr>
                <w:rFonts w:ascii="Times New Roman" w:eastAsia="Times New Roman" w:hAnsi="Times New Roman" w:cs="Times New Roman"/>
                <w:color w:val="1F1F1F"/>
                <w:kern w:val="0"/>
                <w:bdr w:val="none" w:sz="0" w:space="0" w:color="auto" w:frame="1"/>
                <w14:ligatures w14:val="none"/>
              </w:rPr>
              <w:t xml:space="preserve"> Activate "Rebuild" Strategy &amp; Legal.</w:t>
            </w:r>
          </w:p>
        </w:tc>
      </w:tr>
    </w:tbl>
    <w:p w14:paraId="3D4C2F1A" w14:textId="77777777" w:rsidR="00822D38" w:rsidRPr="00822D38" w:rsidRDefault="00822D38" w:rsidP="00822D38">
      <w:p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Notification Procedure:</w:t>
      </w:r>
    </w:p>
    <w:p w14:paraId="2EB7C267" w14:textId="77777777" w:rsidR="00822D38" w:rsidRPr="00822D38" w:rsidRDefault="00822D38" w:rsidP="00822D38">
      <w:pPr>
        <w:numPr>
          <w:ilvl w:val="0"/>
          <w:numId w:val="52"/>
        </w:num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Detection:</w:t>
      </w:r>
      <w:r w:rsidRPr="00822D38">
        <w:rPr>
          <w:rFonts w:ascii="Times New Roman" w:eastAsia="Times New Roman" w:hAnsi="Times New Roman" w:cs="Times New Roman"/>
          <w:color w:val="1F1F1F"/>
          <w:kern w:val="0"/>
          <w14:ligatures w14:val="none"/>
        </w:rPr>
        <w:t xml:space="preserve"> A system alert or manual report is logged.</w:t>
      </w:r>
    </w:p>
    <w:p w14:paraId="5AA9A79B" w14:textId="77777777" w:rsidR="00822D38" w:rsidRPr="00822D38" w:rsidRDefault="00822D38" w:rsidP="00822D38">
      <w:pPr>
        <w:numPr>
          <w:ilvl w:val="0"/>
          <w:numId w:val="52"/>
        </w:num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The "Crisis Bridge":</w:t>
      </w:r>
      <w:r w:rsidRPr="00822D38">
        <w:rPr>
          <w:rFonts w:ascii="Times New Roman" w:eastAsia="Times New Roman" w:hAnsi="Times New Roman" w:cs="Times New Roman"/>
          <w:color w:val="1F1F1F"/>
          <w:kern w:val="0"/>
          <w14:ligatures w14:val="none"/>
        </w:rPr>
        <w:t xml:space="preserve"> A dedicated, encrypted conference line is opened immediately for the three leads (CISO, COO, CCO).</w:t>
      </w:r>
    </w:p>
    <w:p w14:paraId="398FDC5F" w14:textId="77777777" w:rsidR="00822D38" w:rsidRPr="00822D38" w:rsidRDefault="00822D38" w:rsidP="00822D38">
      <w:pPr>
        <w:numPr>
          <w:ilvl w:val="0"/>
          <w:numId w:val="52"/>
        </w:num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Cross-Team Alert:</w:t>
      </w:r>
      <w:r w:rsidRPr="00822D38">
        <w:rPr>
          <w:rFonts w:ascii="Times New Roman" w:eastAsia="Times New Roman" w:hAnsi="Times New Roman" w:cs="Times New Roman"/>
          <w:color w:val="1F1F1F"/>
          <w:kern w:val="0"/>
          <w14:ligatures w14:val="none"/>
        </w:rPr>
        <w:t xml:space="preserve"> An automated Signal/SMS alert is sent: </w:t>
      </w:r>
      <w:r w:rsidRPr="00822D38">
        <w:rPr>
          <w:rFonts w:ascii="Times New Roman" w:eastAsia="Times New Roman" w:hAnsi="Times New Roman" w:cs="Times New Roman"/>
          <w:i/>
          <w:iCs/>
          <w:color w:val="1F1F1F"/>
          <w:kern w:val="0"/>
          <w:bdr w:val="none" w:sz="0" w:space="0" w:color="auto" w:frame="1"/>
          <w14:ligatures w14:val="none"/>
        </w:rPr>
        <w:t>"Code Red: Level 3 Cyber. All Resilience Leads report to Bridge 1."</w:t>
      </w:r>
    </w:p>
    <w:p w14:paraId="5F05F40A" w14:textId="77777777" w:rsidR="00822D38" w:rsidRPr="00822D38" w:rsidRDefault="00822D38" w:rsidP="00822D38">
      <w:pPr>
        <w:spacing w:after="12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color w:val="1F1F1F"/>
          <w:kern w:val="0"/>
          <w14:ligatures w14:val="none"/>
        </w:rPr>
        <w:pict w14:anchorId="7CC4050F">
          <v:rect id="_x0000_i1125" style="width:0;height:1.5pt" o:hralign="center" o:hrstd="t" o:hrnoshade="t" o:hr="t" fillcolor="gray" stroked="f"/>
        </w:pict>
      </w:r>
    </w:p>
    <w:p w14:paraId="02700113" w14:textId="77777777" w:rsidR="00822D38" w:rsidRPr="00822D38" w:rsidRDefault="00822D38" w:rsidP="00822D38">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822D38">
        <w:rPr>
          <w:rFonts w:ascii="Times New Roman" w:eastAsia="Times New Roman" w:hAnsi="Times New Roman" w:cs="Times New Roman"/>
          <w:b/>
          <w:bCs/>
          <w:color w:val="1F1F1F"/>
          <w:kern w:val="0"/>
          <w:sz w:val="27"/>
          <w:szCs w:val="27"/>
          <w:bdr w:val="none" w:sz="0" w:space="0" w:color="auto" w:frame="1"/>
          <w14:ligatures w14:val="none"/>
        </w:rPr>
        <w:t>5.1.3 Unified Command Structure (The Crisis Management Team)</w:t>
      </w:r>
    </w:p>
    <w:p w14:paraId="1DE5D66C" w14:textId="77777777" w:rsidR="00822D38" w:rsidRPr="00822D38" w:rsidRDefault="00822D38" w:rsidP="00822D38">
      <w:pPr>
        <w:spacing w:before="100" w:beforeAutospacing="1" w:after="0" w:line="240" w:lineRule="auto"/>
        <w:rPr>
          <w:rFonts w:ascii="Times New Roman" w:eastAsia="Times New Roman" w:hAnsi="Times New Roman" w:cs="Times New Roman"/>
          <w:color w:val="1F1F1F"/>
          <w:kern w:val="0"/>
          <w14:ligatures w14:val="none"/>
        </w:rPr>
      </w:pPr>
      <w:proofErr w:type="spellStart"/>
      <w:r w:rsidRPr="00822D38">
        <w:rPr>
          <w:rFonts w:ascii="Times New Roman" w:eastAsia="Times New Roman" w:hAnsi="Times New Roman" w:cs="Times New Roman"/>
          <w:color w:val="1F1F1F"/>
          <w:kern w:val="0"/>
          <w14:ligatures w14:val="none"/>
        </w:rPr>
        <w:t>FinTrust</w:t>
      </w:r>
      <w:proofErr w:type="spellEnd"/>
      <w:r w:rsidRPr="00822D38">
        <w:rPr>
          <w:rFonts w:ascii="Times New Roman" w:eastAsia="Times New Roman" w:hAnsi="Times New Roman" w:cs="Times New Roman"/>
          <w:color w:val="1F1F1F"/>
          <w:kern w:val="0"/>
          <w14:ligatures w14:val="none"/>
        </w:rPr>
        <w:t xml:space="preserve"> Bank utilizes a </w:t>
      </w:r>
      <w:r w:rsidRPr="00822D38">
        <w:rPr>
          <w:rFonts w:ascii="Times New Roman" w:eastAsia="Times New Roman" w:hAnsi="Times New Roman" w:cs="Times New Roman"/>
          <w:b/>
          <w:bCs/>
          <w:color w:val="1F1F1F"/>
          <w:kern w:val="0"/>
          <w:bdr w:val="none" w:sz="0" w:space="0" w:color="auto" w:frame="1"/>
          <w14:ligatures w14:val="none"/>
        </w:rPr>
        <w:t>Unified Command</w:t>
      </w:r>
      <w:r w:rsidRPr="00822D38">
        <w:rPr>
          <w:rFonts w:ascii="Times New Roman" w:eastAsia="Times New Roman" w:hAnsi="Times New Roman" w:cs="Times New Roman"/>
          <w:color w:val="1F1F1F"/>
          <w:kern w:val="0"/>
          <w14:ligatures w14:val="none"/>
        </w:rPr>
        <w:t xml:space="preserve"> structure to prevent conflicting orders.</w:t>
      </w:r>
    </w:p>
    <w:p w14:paraId="155FC0A3" w14:textId="77777777" w:rsidR="00822D38" w:rsidRPr="00822D38" w:rsidRDefault="00822D38" w:rsidP="00822D38">
      <w:pPr>
        <w:numPr>
          <w:ilvl w:val="0"/>
          <w:numId w:val="53"/>
        </w:num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The Commander (CEO):</w:t>
      </w:r>
      <w:r w:rsidRPr="00822D38">
        <w:rPr>
          <w:rFonts w:ascii="Times New Roman" w:eastAsia="Times New Roman" w:hAnsi="Times New Roman" w:cs="Times New Roman"/>
          <w:color w:val="1F1F1F"/>
          <w:kern w:val="0"/>
          <w14:ligatures w14:val="none"/>
        </w:rPr>
        <w:t xml:space="preserve"> Final decision-maker on high-impact choices (e.g., paying a ransom or closing all branches).</w:t>
      </w:r>
    </w:p>
    <w:p w14:paraId="156DD7B4" w14:textId="77777777" w:rsidR="00822D38" w:rsidRPr="00822D38" w:rsidRDefault="00822D38" w:rsidP="00822D38">
      <w:pPr>
        <w:numPr>
          <w:ilvl w:val="0"/>
          <w:numId w:val="53"/>
        </w:num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The Operations Section (COO/BCDR):</w:t>
      </w:r>
      <w:r w:rsidRPr="00822D38">
        <w:rPr>
          <w:rFonts w:ascii="Times New Roman" w:eastAsia="Times New Roman" w:hAnsi="Times New Roman" w:cs="Times New Roman"/>
          <w:color w:val="1F1F1F"/>
          <w:kern w:val="0"/>
          <w14:ligatures w14:val="none"/>
        </w:rPr>
        <w:t xml:space="preserve"> Manages branch staff, vendor workarounds, and backup systems.</w:t>
      </w:r>
    </w:p>
    <w:p w14:paraId="31F8C77E" w14:textId="77777777" w:rsidR="00822D38" w:rsidRPr="00822D38" w:rsidRDefault="00822D38" w:rsidP="00822D38">
      <w:pPr>
        <w:numPr>
          <w:ilvl w:val="0"/>
          <w:numId w:val="53"/>
        </w:num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The Intelligence Section (CISO/IR):</w:t>
      </w:r>
      <w:r w:rsidRPr="00822D38">
        <w:rPr>
          <w:rFonts w:ascii="Times New Roman" w:eastAsia="Times New Roman" w:hAnsi="Times New Roman" w:cs="Times New Roman"/>
          <w:color w:val="1F1F1F"/>
          <w:kern w:val="0"/>
          <w14:ligatures w14:val="none"/>
        </w:rPr>
        <w:t xml:space="preserve"> Provides real-time data on the threat, containment status, and forensic evidence.</w:t>
      </w:r>
    </w:p>
    <w:p w14:paraId="300A01F8" w14:textId="77777777" w:rsidR="00822D38" w:rsidRPr="00822D38" w:rsidRDefault="00822D38" w:rsidP="00822D38">
      <w:pPr>
        <w:numPr>
          <w:ilvl w:val="0"/>
          <w:numId w:val="53"/>
        </w:num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The Public Information Officer (CCO/Crisis Comms):</w:t>
      </w:r>
      <w:r w:rsidRPr="00822D38">
        <w:rPr>
          <w:rFonts w:ascii="Times New Roman" w:eastAsia="Times New Roman" w:hAnsi="Times New Roman" w:cs="Times New Roman"/>
          <w:color w:val="1F1F1F"/>
          <w:kern w:val="0"/>
          <w14:ligatures w14:val="none"/>
        </w:rPr>
        <w:t xml:space="preserve"> The only authorized link between the Unified Command and the outside world.</w:t>
      </w:r>
    </w:p>
    <w:p w14:paraId="0AFA4EBB" w14:textId="77777777" w:rsidR="00822D38" w:rsidRPr="00822D38" w:rsidRDefault="00822D38" w:rsidP="00822D38">
      <w:pPr>
        <w:spacing w:after="12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color w:val="1F1F1F"/>
          <w:kern w:val="0"/>
          <w14:ligatures w14:val="none"/>
        </w:rPr>
        <w:pict w14:anchorId="0702F8C1">
          <v:rect id="_x0000_i1126" style="width:0;height:1.5pt" o:hralign="center" o:hrstd="t" o:hrnoshade="t" o:hr="t" fillcolor="gray" stroked="f"/>
        </w:pict>
      </w:r>
    </w:p>
    <w:p w14:paraId="3FAB01EC" w14:textId="77777777" w:rsidR="00822D38" w:rsidRPr="00822D38" w:rsidRDefault="00822D38" w:rsidP="00822D38">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822D38">
        <w:rPr>
          <w:rFonts w:ascii="Times New Roman" w:eastAsia="Times New Roman" w:hAnsi="Times New Roman" w:cs="Times New Roman"/>
          <w:b/>
          <w:bCs/>
          <w:color w:val="1F1F1F"/>
          <w:kern w:val="0"/>
          <w:sz w:val="27"/>
          <w:szCs w:val="27"/>
          <w:bdr w:val="none" w:sz="0" w:space="0" w:color="auto" w:frame="1"/>
          <w14:ligatures w14:val="none"/>
        </w:rPr>
        <w:t>5.1.4 Information Flow Between Teams</w:t>
      </w:r>
    </w:p>
    <w:p w14:paraId="1E759819" w14:textId="77777777" w:rsidR="00822D38" w:rsidRPr="00822D38" w:rsidRDefault="00822D38" w:rsidP="00822D38">
      <w:p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color w:val="1F1F1F"/>
          <w:kern w:val="0"/>
          <w14:ligatures w14:val="none"/>
        </w:rPr>
        <w:lastRenderedPageBreak/>
        <w:t xml:space="preserve">Information must flow in a </w:t>
      </w:r>
      <w:r w:rsidRPr="00822D38">
        <w:rPr>
          <w:rFonts w:ascii="Times New Roman" w:eastAsia="Times New Roman" w:hAnsi="Times New Roman" w:cs="Times New Roman"/>
          <w:b/>
          <w:bCs/>
          <w:color w:val="1F1F1F"/>
          <w:kern w:val="0"/>
          <w:bdr w:val="none" w:sz="0" w:space="0" w:color="auto" w:frame="1"/>
          <w14:ligatures w14:val="none"/>
        </w:rPr>
        <w:t>Loop</w:t>
      </w:r>
      <w:r w:rsidRPr="00822D38">
        <w:rPr>
          <w:rFonts w:ascii="Times New Roman" w:eastAsia="Times New Roman" w:hAnsi="Times New Roman" w:cs="Times New Roman"/>
          <w:color w:val="1F1F1F"/>
          <w:kern w:val="0"/>
          <w14:ligatures w14:val="none"/>
        </w:rPr>
        <w:t xml:space="preserve">, not a line. We use the </w:t>
      </w:r>
      <w:r w:rsidRPr="00822D38">
        <w:rPr>
          <w:rFonts w:ascii="Times New Roman" w:eastAsia="Times New Roman" w:hAnsi="Times New Roman" w:cs="Times New Roman"/>
          <w:b/>
          <w:bCs/>
          <w:color w:val="1F1F1F"/>
          <w:kern w:val="0"/>
          <w:bdr w:val="none" w:sz="0" w:space="0" w:color="auto" w:frame="1"/>
          <w14:ligatures w14:val="none"/>
        </w:rPr>
        <w:t>SITREP (Situation Report)</w:t>
      </w:r>
      <w:r w:rsidRPr="00822D38">
        <w:rPr>
          <w:rFonts w:ascii="Times New Roman" w:eastAsia="Times New Roman" w:hAnsi="Times New Roman" w:cs="Times New Roman"/>
          <w:color w:val="1F1F1F"/>
          <w:kern w:val="0"/>
          <w14:ligatures w14:val="none"/>
        </w:rPr>
        <w:t xml:space="preserve"> model to ensure Crisis Comms never speculates.</w:t>
      </w:r>
    </w:p>
    <w:p w14:paraId="2058B700" w14:textId="77777777" w:rsidR="00822D38" w:rsidRPr="00822D38" w:rsidRDefault="00822D38" w:rsidP="00822D38">
      <w:pPr>
        <w:numPr>
          <w:ilvl w:val="0"/>
          <w:numId w:val="54"/>
        </w:num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The Input (IR to CC):</w:t>
      </w:r>
      <w:r w:rsidRPr="00822D38">
        <w:rPr>
          <w:rFonts w:ascii="Times New Roman" w:eastAsia="Times New Roman" w:hAnsi="Times New Roman" w:cs="Times New Roman"/>
          <w:color w:val="1F1F1F"/>
          <w:kern w:val="0"/>
          <w14:ligatures w14:val="none"/>
        </w:rPr>
        <w:t xml:space="preserve"> Every 30 minutes, IR provides a "Technical Fact Sheet" (e.g., "The malware is contained; 40% of servers are clean").</w:t>
      </w:r>
    </w:p>
    <w:p w14:paraId="06712C28" w14:textId="77777777" w:rsidR="00822D38" w:rsidRPr="00822D38" w:rsidRDefault="00822D38" w:rsidP="00822D38">
      <w:pPr>
        <w:numPr>
          <w:ilvl w:val="0"/>
          <w:numId w:val="54"/>
        </w:num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The Operational Filter (BC/DR to CC):</w:t>
      </w:r>
      <w:r w:rsidRPr="00822D38">
        <w:rPr>
          <w:rFonts w:ascii="Times New Roman" w:eastAsia="Times New Roman" w:hAnsi="Times New Roman" w:cs="Times New Roman"/>
          <w:color w:val="1F1F1F"/>
          <w:kern w:val="0"/>
          <w14:ligatures w14:val="none"/>
        </w:rPr>
        <w:t xml:space="preserve"> BC/DR adds context (e.g., "Online banking is down, but ATMs in Georgia are functional").</w:t>
      </w:r>
    </w:p>
    <w:p w14:paraId="3EB7B400" w14:textId="77777777" w:rsidR="00822D38" w:rsidRPr="00822D38" w:rsidRDefault="00822D38" w:rsidP="00822D38">
      <w:pPr>
        <w:numPr>
          <w:ilvl w:val="0"/>
          <w:numId w:val="54"/>
        </w:num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The Narrative Output (CC to Stakeholders):</w:t>
      </w:r>
      <w:r w:rsidRPr="00822D38">
        <w:rPr>
          <w:rFonts w:ascii="Times New Roman" w:eastAsia="Times New Roman" w:hAnsi="Times New Roman" w:cs="Times New Roman"/>
          <w:color w:val="1F1F1F"/>
          <w:kern w:val="0"/>
          <w14:ligatures w14:val="none"/>
        </w:rPr>
        <w:t xml:space="preserve"> The CCT translates these facts into a "Comprehensive Statement" (Task 3.2).</w:t>
      </w:r>
    </w:p>
    <w:p w14:paraId="28814A0E" w14:textId="77777777" w:rsidR="00822D38" w:rsidRPr="00822D38" w:rsidRDefault="00822D38" w:rsidP="00822D38">
      <w:pPr>
        <w:numPr>
          <w:ilvl w:val="0"/>
          <w:numId w:val="54"/>
        </w:num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The Feedback Loop:</w:t>
      </w:r>
      <w:r w:rsidRPr="00822D38">
        <w:rPr>
          <w:rFonts w:ascii="Times New Roman" w:eastAsia="Times New Roman" w:hAnsi="Times New Roman" w:cs="Times New Roman"/>
          <w:color w:val="1F1F1F"/>
          <w:kern w:val="0"/>
          <w14:ligatures w14:val="none"/>
        </w:rPr>
        <w:t xml:space="preserve"> The CCT monitors social media/news sentiment and feeds it back to the CEO and IR (e.g., "Customers are panicking about ATM limits; we need a technical fix for that specific feature first").</w:t>
      </w:r>
    </w:p>
    <w:p w14:paraId="0302BDB4" w14:textId="77777777" w:rsidR="00822D38" w:rsidRPr="00822D38" w:rsidRDefault="00822D38" w:rsidP="00822D38">
      <w:pPr>
        <w:spacing w:after="12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color w:val="1F1F1F"/>
          <w:kern w:val="0"/>
          <w14:ligatures w14:val="none"/>
        </w:rPr>
        <w:pict w14:anchorId="180DB199">
          <v:rect id="_x0000_i1127" style="width:0;height:1.5pt" o:hralign="center" o:hrstd="t" o:hrnoshade="t" o:hr="t" fillcolor="gray" stroked="f"/>
        </w:pict>
      </w:r>
    </w:p>
    <w:p w14:paraId="1B3441DD" w14:textId="77777777" w:rsidR="00822D38" w:rsidRPr="00822D38" w:rsidRDefault="00822D38" w:rsidP="00822D38">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822D38">
        <w:rPr>
          <w:rFonts w:ascii="Times New Roman" w:eastAsia="Times New Roman" w:hAnsi="Times New Roman" w:cs="Times New Roman"/>
          <w:b/>
          <w:bCs/>
          <w:color w:val="1F1F1F"/>
          <w:kern w:val="0"/>
          <w:sz w:val="27"/>
          <w:szCs w:val="27"/>
          <w:bdr w:val="none" w:sz="0" w:space="0" w:color="auto" w:frame="1"/>
          <w14:ligatures w14:val="none"/>
        </w:rPr>
        <w:t>Summary for the Deliverable</w:t>
      </w:r>
    </w:p>
    <w:p w14:paraId="3ECF79DA" w14:textId="77777777" w:rsidR="00822D38" w:rsidRPr="00822D38" w:rsidRDefault="00822D38" w:rsidP="00822D38">
      <w:p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color w:val="1F1F1F"/>
          <w:kern w:val="0"/>
          <w14:ligatures w14:val="none"/>
        </w:rPr>
        <w:t xml:space="preserve">In your </w:t>
      </w:r>
      <w:proofErr w:type="gramStart"/>
      <w:r w:rsidRPr="00822D38">
        <w:rPr>
          <w:rFonts w:ascii="Times New Roman" w:eastAsia="Times New Roman" w:hAnsi="Times New Roman" w:cs="Times New Roman"/>
          <w:color w:val="1F1F1F"/>
          <w:kern w:val="0"/>
          <w14:ligatures w14:val="none"/>
        </w:rPr>
        <w:t>6-8 page</w:t>
      </w:r>
      <w:proofErr w:type="gramEnd"/>
      <w:r w:rsidRPr="00822D38">
        <w:rPr>
          <w:rFonts w:ascii="Times New Roman" w:eastAsia="Times New Roman" w:hAnsi="Times New Roman" w:cs="Times New Roman"/>
          <w:color w:val="1F1F1F"/>
          <w:kern w:val="0"/>
          <w14:ligatures w14:val="none"/>
        </w:rPr>
        <w:t xml:space="preserve"> report, this section serves as the </w:t>
      </w:r>
      <w:r w:rsidRPr="00822D38">
        <w:rPr>
          <w:rFonts w:ascii="Times New Roman" w:eastAsia="Times New Roman" w:hAnsi="Times New Roman" w:cs="Times New Roman"/>
          <w:b/>
          <w:bCs/>
          <w:color w:val="1F1F1F"/>
          <w:kern w:val="0"/>
          <w:bdr w:val="none" w:sz="0" w:space="0" w:color="auto" w:frame="1"/>
          <w14:ligatures w14:val="none"/>
        </w:rPr>
        <w:t>Logic Model</w:t>
      </w:r>
      <w:r w:rsidRPr="00822D38">
        <w:rPr>
          <w:rFonts w:ascii="Times New Roman" w:eastAsia="Times New Roman" w:hAnsi="Times New Roman" w:cs="Times New Roman"/>
          <w:color w:val="1F1F1F"/>
          <w:kern w:val="0"/>
          <w14:ligatures w14:val="none"/>
        </w:rPr>
        <w:t>. It proves that if the bank's servers are on fire (IR) and the doors are locked (BC/DR), the customers won't leave (CC) because they are being told exactly what is happening and when it will be fixed.</w:t>
      </w:r>
    </w:p>
    <w:p w14:paraId="38828460" w14:textId="77777777" w:rsidR="00822D38" w:rsidRPr="00822D38" w:rsidRDefault="00822D38" w:rsidP="00822D38">
      <w:p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Would you like me to move to Task 5.2: Scenario-Based Integration Examples (Ransomware, Data Breach, and Natural Disaster)?</w:t>
      </w:r>
    </w:p>
    <w:p w14:paraId="26DB564A" w14:textId="021D2B19" w:rsidR="00822D38" w:rsidRDefault="00822D38"/>
    <w:p w14:paraId="18F3B1D0" w14:textId="77777777" w:rsidR="00822D38" w:rsidRPr="00822D38" w:rsidRDefault="00822D38" w:rsidP="00822D38">
      <w:p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color w:val="1F1F1F"/>
          <w:kern w:val="0"/>
          <w14:ligatures w14:val="none"/>
        </w:rPr>
        <w:t xml:space="preserve">To fulfill </w:t>
      </w:r>
      <w:r w:rsidRPr="00822D38">
        <w:rPr>
          <w:rFonts w:ascii="Times New Roman" w:eastAsia="Times New Roman" w:hAnsi="Times New Roman" w:cs="Times New Roman"/>
          <w:b/>
          <w:bCs/>
          <w:color w:val="1F1F1F"/>
          <w:kern w:val="0"/>
          <w:bdr w:val="none" w:sz="0" w:space="0" w:color="auto" w:frame="1"/>
          <w14:ligatures w14:val="none"/>
        </w:rPr>
        <w:t>Task 5.2</w:t>
      </w:r>
      <w:r w:rsidRPr="00822D38">
        <w:rPr>
          <w:rFonts w:ascii="Times New Roman" w:eastAsia="Times New Roman" w:hAnsi="Times New Roman" w:cs="Times New Roman"/>
          <w:color w:val="1F1F1F"/>
          <w:kern w:val="0"/>
          <w14:ligatures w14:val="none"/>
        </w:rPr>
        <w:t>, we apply the Integration Framework to three high-stakes scenarios. These examples demonstrate the "Resilience Triangle" in action, ensuring that technical fixes (IR) and operational workarounds (BC/DR) are always synchronized with the public narrative (CC).</w:t>
      </w:r>
    </w:p>
    <w:p w14:paraId="57F926CB" w14:textId="77777777" w:rsidR="00822D38" w:rsidRPr="00822D38" w:rsidRDefault="00822D38" w:rsidP="00822D38">
      <w:pPr>
        <w:spacing w:after="12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color w:val="1F1F1F"/>
          <w:kern w:val="0"/>
          <w14:ligatures w14:val="none"/>
        </w:rPr>
        <w:pict w14:anchorId="07EC1319">
          <v:rect id="_x0000_i1133" style="width:0;height:1.5pt" o:hralign="center" o:hrstd="t" o:hrnoshade="t" o:hr="t" fillcolor="gray" stroked="f"/>
        </w:pict>
      </w:r>
    </w:p>
    <w:p w14:paraId="0C52165C" w14:textId="77777777" w:rsidR="00822D38" w:rsidRPr="00822D38" w:rsidRDefault="00822D38" w:rsidP="00822D38">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822D38">
        <w:rPr>
          <w:rFonts w:ascii="Times New Roman" w:eastAsia="Times New Roman" w:hAnsi="Times New Roman" w:cs="Times New Roman"/>
          <w:b/>
          <w:bCs/>
          <w:color w:val="1F1F1F"/>
          <w:kern w:val="0"/>
          <w:sz w:val="27"/>
          <w:szCs w:val="27"/>
          <w:bdr w:val="none" w:sz="0" w:space="0" w:color="auto" w:frame="1"/>
          <w14:ligatures w14:val="none"/>
        </w:rPr>
        <w:t>Scenario 1: Ransomware Attack (The Coordinated Recovery)</w:t>
      </w:r>
    </w:p>
    <w:p w14:paraId="44308E61" w14:textId="77777777" w:rsidR="00822D38" w:rsidRPr="00822D38" w:rsidRDefault="00822D38" w:rsidP="00822D38">
      <w:p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i/>
          <w:iCs/>
          <w:color w:val="1F1F1F"/>
          <w:kern w:val="0"/>
          <w:bdr w:val="none" w:sz="0" w:space="0" w:color="auto" w:frame="1"/>
          <w14:ligatures w14:val="none"/>
        </w:rPr>
        <w:t>The bank’s internal servers are encrypted by a "</w:t>
      </w:r>
      <w:proofErr w:type="spellStart"/>
      <w:r w:rsidRPr="00822D38">
        <w:rPr>
          <w:rFonts w:ascii="Times New Roman" w:eastAsia="Times New Roman" w:hAnsi="Times New Roman" w:cs="Times New Roman"/>
          <w:i/>
          <w:iCs/>
          <w:color w:val="1F1F1F"/>
          <w:kern w:val="0"/>
          <w:bdr w:val="none" w:sz="0" w:space="0" w:color="auto" w:frame="1"/>
          <w14:ligatures w14:val="none"/>
        </w:rPr>
        <w:t>LockBit</w:t>
      </w:r>
      <w:proofErr w:type="spellEnd"/>
      <w:r w:rsidRPr="00822D38">
        <w:rPr>
          <w:rFonts w:ascii="Times New Roman" w:eastAsia="Times New Roman" w:hAnsi="Times New Roman" w:cs="Times New Roman"/>
          <w:i/>
          <w:iCs/>
          <w:color w:val="1F1F1F"/>
          <w:kern w:val="0"/>
          <w:bdr w:val="none" w:sz="0" w:space="0" w:color="auto" w:frame="1"/>
          <w14:ligatures w14:val="none"/>
        </w:rPr>
        <w:t>" variant; attackers demand $5 million.</w:t>
      </w:r>
    </w:p>
    <w:tbl>
      <w:tblPr>
        <w:tblW w:w="0" w:type="auto"/>
        <w:tblCellSpacing w:w="15" w:type="dxa"/>
        <w:tblCellMar>
          <w:left w:w="0" w:type="dxa"/>
          <w:right w:w="0" w:type="dxa"/>
        </w:tblCellMar>
        <w:tblLook w:val="04A0" w:firstRow="1" w:lastRow="0" w:firstColumn="1" w:lastColumn="0" w:noHBand="0" w:noVBand="1"/>
      </w:tblPr>
      <w:tblGrid>
        <w:gridCol w:w="1106"/>
        <w:gridCol w:w="2601"/>
        <w:gridCol w:w="2589"/>
        <w:gridCol w:w="3048"/>
      </w:tblGrid>
      <w:tr w:rsidR="00822D38" w:rsidRPr="00822D38" w14:paraId="0EAE97B0" w14:textId="77777777" w:rsidTr="00822D3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D2F99B" w14:textId="77777777" w:rsidR="00822D38" w:rsidRPr="00822D38" w:rsidRDefault="00822D38" w:rsidP="00822D38">
            <w:pPr>
              <w:spacing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BE6508" w14:textId="77777777" w:rsidR="00822D38" w:rsidRPr="00822D38" w:rsidRDefault="00822D38" w:rsidP="00822D38">
            <w:pPr>
              <w:spacing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IR Action (Technical)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36C6CF" w14:textId="77777777" w:rsidR="00822D38" w:rsidRPr="00822D38" w:rsidRDefault="00822D38" w:rsidP="00822D38">
            <w:pPr>
              <w:spacing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BC/DR Action (Operational)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75EA68" w14:textId="77777777" w:rsidR="00822D38" w:rsidRPr="00822D38" w:rsidRDefault="00822D38" w:rsidP="00822D38">
            <w:pPr>
              <w:spacing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CC Action (Communication)</w:t>
            </w:r>
          </w:p>
        </w:tc>
      </w:tr>
      <w:tr w:rsidR="00822D38" w:rsidRPr="00822D38" w14:paraId="544AADAD" w14:textId="77777777" w:rsidTr="00822D3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FDF0BC" w14:textId="77777777" w:rsidR="00822D38" w:rsidRPr="00822D38" w:rsidRDefault="00822D38" w:rsidP="00822D38">
            <w:pPr>
              <w:spacing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09462B" w14:textId="77777777" w:rsidR="00822D38" w:rsidRPr="00822D38" w:rsidRDefault="00822D38" w:rsidP="00822D38">
            <w:pPr>
              <w:spacing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color w:val="1F1F1F"/>
                <w:kern w:val="0"/>
                <w:bdr w:val="none" w:sz="0" w:space="0" w:color="auto" w:frame="1"/>
                <w14:ligatures w14:val="none"/>
              </w:rPr>
              <w:t>Detection: SOC identifies encryption. Disconnects network.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5D2B7" w14:textId="77777777" w:rsidR="00822D38" w:rsidRPr="00822D38" w:rsidRDefault="00822D38" w:rsidP="00822D38">
            <w:pPr>
              <w:spacing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color w:val="1F1F1F"/>
                <w:kern w:val="0"/>
                <w:bdr w:val="none" w:sz="0" w:space="0" w:color="auto" w:frame="1"/>
                <w14:ligatures w14:val="none"/>
              </w:rPr>
              <w:t>Activates "Offline Mode." Branches switch to paper logs.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0169F4" w14:textId="77777777" w:rsidR="00822D38" w:rsidRPr="00822D38" w:rsidRDefault="00822D38" w:rsidP="00822D38">
            <w:pPr>
              <w:spacing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color w:val="1F1F1F"/>
                <w:kern w:val="0"/>
                <w:bdr w:val="none" w:sz="0" w:space="0" w:color="auto" w:frame="1"/>
                <w14:ligatures w14:val="none"/>
              </w:rPr>
              <w:t xml:space="preserve">Issues </w:t>
            </w:r>
            <w:r w:rsidRPr="00822D38">
              <w:rPr>
                <w:rFonts w:ascii="Times New Roman" w:eastAsia="Times New Roman" w:hAnsi="Times New Roman" w:cs="Times New Roman"/>
                <w:b/>
                <w:bCs/>
                <w:color w:val="1F1F1F"/>
                <w:kern w:val="0"/>
                <w:bdr w:val="none" w:sz="0" w:space="0" w:color="auto" w:frame="1"/>
                <w14:ligatures w14:val="none"/>
              </w:rPr>
              <w:t>Holding Statement</w:t>
            </w:r>
            <w:r w:rsidRPr="00822D38">
              <w:rPr>
                <w:rFonts w:ascii="Times New Roman" w:eastAsia="Times New Roman" w:hAnsi="Times New Roman" w:cs="Times New Roman"/>
                <w:color w:val="1F1F1F"/>
                <w:kern w:val="0"/>
                <w:bdr w:val="none" w:sz="0" w:space="0" w:color="auto" w:frame="1"/>
                <w14:ligatures w14:val="none"/>
              </w:rPr>
              <w:t xml:space="preserve"> to employees via MNS.</w:t>
            </w:r>
          </w:p>
        </w:tc>
      </w:tr>
      <w:tr w:rsidR="00822D38" w:rsidRPr="00822D38" w14:paraId="61567152" w14:textId="77777777" w:rsidTr="00822D3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F59F3D" w14:textId="77777777" w:rsidR="00822D38" w:rsidRPr="00822D38" w:rsidRDefault="00822D38" w:rsidP="00822D38">
            <w:pPr>
              <w:spacing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T+2h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EAB563" w14:textId="77777777" w:rsidR="00822D38" w:rsidRPr="00822D38" w:rsidRDefault="00822D38" w:rsidP="00822D38">
            <w:pPr>
              <w:spacing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color w:val="1F1F1F"/>
                <w:kern w:val="0"/>
                <w:bdr w:val="none" w:sz="0" w:space="0" w:color="auto" w:frame="1"/>
                <w14:ligatures w14:val="none"/>
              </w:rPr>
              <w:t>Forensic Analysis: Identifies entry point. Begins clean-room restores.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3D62B7" w14:textId="77777777" w:rsidR="00822D38" w:rsidRPr="00822D38" w:rsidRDefault="00822D38" w:rsidP="00822D38">
            <w:pPr>
              <w:spacing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color w:val="1F1F1F"/>
                <w:kern w:val="0"/>
                <w:bdr w:val="none" w:sz="0" w:space="0" w:color="auto" w:frame="1"/>
                <w14:ligatures w14:val="none"/>
              </w:rPr>
              <w:t>Redirects customer calls to an external outsourced center.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00F8D3" w14:textId="77777777" w:rsidR="00822D38" w:rsidRPr="00822D38" w:rsidRDefault="00822D38" w:rsidP="00822D38">
            <w:pPr>
              <w:spacing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color w:val="1F1F1F"/>
                <w:kern w:val="0"/>
                <w:bdr w:val="none" w:sz="0" w:space="0" w:color="auto" w:frame="1"/>
                <w14:ligatures w14:val="none"/>
              </w:rPr>
              <w:t xml:space="preserve">Publishes </w:t>
            </w:r>
            <w:r w:rsidRPr="00822D38">
              <w:rPr>
                <w:rFonts w:ascii="Times New Roman" w:eastAsia="Times New Roman" w:hAnsi="Times New Roman" w:cs="Times New Roman"/>
                <w:b/>
                <w:bCs/>
                <w:color w:val="1F1F1F"/>
                <w:kern w:val="0"/>
                <w:bdr w:val="none" w:sz="0" w:space="0" w:color="auto" w:frame="1"/>
                <w14:ligatures w14:val="none"/>
              </w:rPr>
              <w:t>System Outage</w:t>
            </w:r>
            <w:r w:rsidRPr="00822D38">
              <w:rPr>
                <w:rFonts w:ascii="Times New Roman" w:eastAsia="Times New Roman" w:hAnsi="Times New Roman" w:cs="Times New Roman"/>
                <w:color w:val="1F1F1F"/>
                <w:kern w:val="0"/>
                <w:bdr w:val="none" w:sz="0" w:space="0" w:color="auto" w:frame="1"/>
                <w14:ligatures w14:val="none"/>
              </w:rPr>
              <w:t xml:space="preserve"> notice on Website/</w:t>
            </w:r>
            <w:proofErr w:type="gramStart"/>
            <w:r w:rsidRPr="00822D38">
              <w:rPr>
                <w:rFonts w:ascii="Times New Roman" w:eastAsia="Times New Roman" w:hAnsi="Times New Roman" w:cs="Times New Roman"/>
                <w:color w:val="1F1F1F"/>
                <w:kern w:val="0"/>
                <w:bdr w:val="none" w:sz="0" w:space="0" w:color="auto" w:frame="1"/>
                <w14:ligatures w14:val="none"/>
              </w:rPr>
              <w:t>Social Media</w:t>
            </w:r>
            <w:proofErr w:type="gramEnd"/>
            <w:r w:rsidRPr="00822D38">
              <w:rPr>
                <w:rFonts w:ascii="Times New Roman" w:eastAsia="Times New Roman" w:hAnsi="Times New Roman" w:cs="Times New Roman"/>
                <w:color w:val="1F1F1F"/>
                <w:kern w:val="0"/>
                <w:bdr w:val="none" w:sz="0" w:space="0" w:color="auto" w:frame="1"/>
                <w14:ligatures w14:val="none"/>
              </w:rPr>
              <w:t>.</w:t>
            </w:r>
          </w:p>
        </w:tc>
      </w:tr>
      <w:tr w:rsidR="00822D38" w:rsidRPr="00822D38" w14:paraId="1A138894" w14:textId="77777777" w:rsidTr="00822D3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46393F" w14:textId="77777777" w:rsidR="00822D38" w:rsidRPr="00822D38" w:rsidRDefault="00822D38" w:rsidP="00822D38">
            <w:pPr>
              <w:spacing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lastRenderedPageBreak/>
              <w:t>T+12h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0EF34A" w14:textId="77777777" w:rsidR="00822D38" w:rsidRPr="00822D38" w:rsidRDefault="00822D38" w:rsidP="00822D38">
            <w:pPr>
              <w:spacing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color w:val="1F1F1F"/>
                <w:kern w:val="0"/>
                <w:bdr w:val="none" w:sz="0" w:space="0" w:color="auto" w:frame="1"/>
                <w14:ligatures w14:val="none"/>
              </w:rPr>
              <w:t>Validates backup integrity. Confirms no PII exfiltration (yet).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9829B7" w14:textId="77777777" w:rsidR="00822D38" w:rsidRPr="00822D38" w:rsidRDefault="00822D38" w:rsidP="00822D38">
            <w:pPr>
              <w:spacing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color w:val="1F1F1F"/>
                <w:kern w:val="0"/>
                <w:bdr w:val="none" w:sz="0" w:space="0" w:color="auto" w:frame="1"/>
                <w14:ligatures w14:val="none"/>
              </w:rPr>
              <w:t>Deploys mobile banking "Light" version on cloud servers.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84FE10" w14:textId="77777777" w:rsidR="00822D38" w:rsidRPr="00822D38" w:rsidRDefault="00822D38" w:rsidP="00822D38">
            <w:pPr>
              <w:spacing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color w:val="1F1F1F"/>
                <w:kern w:val="0"/>
                <w:bdr w:val="none" w:sz="0" w:space="0" w:color="auto" w:frame="1"/>
                <w14:ligatures w14:val="none"/>
              </w:rPr>
              <w:t xml:space="preserve">CCO/CEO host </w:t>
            </w:r>
            <w:r w:rsidRPr="00822D38">
              <w:rPr>
                <w:rFonts w:ascii="Times New Roman" w:eastAsia="Times New Roman" w:hAnsi="Times New Roman" w:cs="Times New Roman"/>
                <w:b/>
                <w:bCs/>
                <w:color w:val="1F1F1F"/>
                <w:kern w:val="0"/>
                <w:bdr w:val="none" w:sz="0" w:space="0" w:color="auto" w:frame="1"/>
                <w14:ligatures w14:val="none"/>
              </w:rPr>
              <w:t>Internal Town Hall</w:t>
            </w:r>
            <w:r w:rsidRPr="00822D38">
              <w:rPr>
                <w:rFonts w:ascii="Times New Roman" w:eastAsia="Times New Roman" w:hAnsi="Times New Roman" w:cs="Times New Roman"/>
                <w:color w:val="1F1F1F"/>
                <w:kern w:val="0"/>
                <w:bdr w:val="none" w:sz="0" w:space="0" w:color="auto" w:frame="1"/>
                <w14:ligatures w14:val="none"/>
              </w:rPr>
              <w:t xml:space="preserve"> to prevent staff rumors.</w:t>
            </w:r>
          </w:p>
        </w:tc>
      </w:tr>
      <w:tr w:rsidR="00822D38" w:rsidRPr="00822D38" w14:paraId="0212BE64" w14:textId="77777777" w:rsidTr="00822D3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6B4FC2" w14:textId="77777777" w:rsidR="00822D38" w:rsidRPr="00822D38" w:rsidRDefault="00822D38" w:rsidP="00822D38">
            <w:pPr>
              <w:spacing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T+36h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DFB5F3" w14:textId="77777777" w:rsidR="00822D38" w:rsidRPr="00822D38" w:rsidRDefault="00822D38" w:rsidP="00822D38">
            <w:pPr>
              <w:spacing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color w:val="1F1F1F"/>
                <w:kern w:val="0"/>
                <w:bdr w:val="none" w:sz="0" w:space="0" w:color="auto" w:frame="1"/>
                <w14:ligatures w14:val="none"/>
              </w:rPr>
              <w:t>System Restoration: Servers brought back online one-by-one.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53D11D" w14:textId="77777777" w:rsidR="00822D38" w:rsidRPr="00822D38" w:rsidRDefault="00822D38" w:rsidP="00822D38">
            <w:pPr>
              <w:spacing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color w:val="1F1F1F"/>
                <w:kern w:val="0"/>
                <w:bdr w:val="none" w:sz="0" w:space="0" w:color="auto" w:frame="1"/>
                <w14:ligatures w14:val="none"/>
              </w:rPr>
              <w:t>Resumes normal digital transactions in phases.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8A3B52" w14:textId="77777777" w:rsidR="00822D38" w:rsidRPr="00822D38" w:rsidRDefault="00822D38" w:rsidP="00822D38">
            <w:pPr>
              <w:spacing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color w:val="1F1F1F"/>
                <w:kern w:val="0"/>
                <w:bdr w:val="none" w:sz="0" w:space="0" w:color="auto" w:frame="1"/>
                <w14:ligatures w14:val="none"/>
              </w:rPr>
              <w:t xml:space="preserve">Issues </w:t>
            </w:r>
            <w:r w:rsidRPr="00822D38">
              <w:rPr>
                <w:rFonts w:ascii="Times New Roman" w:eastAsia="Times New Roman" w:hAnsi="Times New Roman" w:cs="Times New Roman"/>
                <w:b/>
                <w:bCs/>
                <w:color w:val="1F1F1F"/>
                <w:kern w:val="0"/>
                <w:bdr w:val="none" w:sz="0" w:space="0" w:color="auto" w:frame="1"/>
                <w14:ligatures w14:val="none"/>
              </w:rPr>
              <w:t>Comprehensive Statement</w:t>
            </w:r>
            <w:r w:rsidRPr="00822D38">
              <w:rPr>
                <w:rFonts w:ascii="Times New Roman" w:eastAsia="Times New Roman" w:hAnsi="Times New Roman" w:cs="Times New Roman"/>
                <w:color w:val="1F1F1F"/>
                <w:kern w:val="0"/>
                <w:bdr w:val="none" w:sz="0" w:space="0" w:color="auto" w:frame="1"/>
                <w14:ligatures w14:val="none"/>
              </w:rPr>
              <w:t xml:space="preserve"> detailing restoration success.</w:t>
            </w:r>
          </w:p>
        </w:tc>
      </w:tr>
    </w:tbl>
    <w:p w14:paraId="241EB0B6" w14:textId="77777777" w:rsidR="00822D38" w:rsidRPr="00822D38" w:rsidRDefault="00822D38" w:rsidP="00822D38">
      <w:p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Decision Point:</w:t>
      </w:r>
      <w:r w:rsidRPr="00822D38">
        <w:rPr>
          <w:rFonts w:ascii="Times New Roman" w:eastAsia="Times New Roman" w:hAnsi="Times New Roman" w:cs="Times New Roman"/>
          <w:color w:val="1F1F1F"/>
          <w:kern w:val="0"/>
          <w14:ligatures w14:val="none"/>
        </w:rPr>
        <w:t xml:space="preserve"> The CEO, advised by Legal (CC) and CISO (IR), must decide: </w:t>
      </w:r>
      <w:r w:rsidRPr="00822D38">
        <w:rPr>
          <w:rFonts w:ascii="Times New Roman" w:eastAsia="Times New Roman" w:hAnsi="Times New Roman" w:cs="Times New Roman"/>
          <w:i/>
          <w:iCs/>
          <w:color w:val="1F1F1F"/>
          <w:kern w:val="0"/>
          <w:bdr w:val="none" w:sz="0" w:space="0" w:color="auto" w:frame="1"/>
          <w14:ligatures w14:val="none"/>
        </w:rPr>
        <w:t>Do we pay the ransom?</w:t>
      </w:r>
      <w:r w:rsidRPr="00822D38">
        <w:rPr>
          <w:rFonts w:ascii="Times New Roman" w:eastAsia="Times New Roman" w:hAnsi="Times New Roman" w:cs="Times New Roman"/>
          <w:color w:val="1F1F1F"/>
          <w:kern w:val="0"/>
          <w14:ligatures w14:val="none"/>
        </w:rPr>
        <w:t xml:space="preserve"> (</w:t>
      </w:r>
      <w:proofErr w:type="spellStart"/>
      <w:r w:rsidRPr="00822D38">
        <w:rPr>
          <w:rFonts w:ascii="Times New Roman" w:eastAsia="Times New Roman" w:hAnsi="Times New Roman" w:cs="Times New Roman"/>
          <w:color w:val="1F1F1F"/>
          <w:kern w:val="0"/>
          <w14:ligatures w14:val="none"/>
        </w:rPr>
        <w:t>FinTrust</w:t>
      </w:r>
      <w:proofErr w:type="spellEnd"/>
      <w:r w:rsidRPr="00822D38">
        <w:rPr>
          <w:rFonts w:ascii="Times New Roman" w:eastAsia="Times New Roman" w:hAnsi="Times New Roman" w:cs="Times New Roman"/>
          <w:color w:val="1F1F1F"/>
          <w:kern w:val="0"/>
          <w14:ligatures w14:val="none"/>
        </w:rPr>
        <w:t xml:space="preserve"> Policy: No payment; rely on BC/DR backups).</w:t>
      </w:r>
    </w:p>
    <w:p w14:paraId="486DFA4E" w14:textId="77777777" w:rsidR="00822D38" w:rsidRPr="00822D38" w:rsidRDefault="00822D38" w:rsidP="00822D38">
      <w:pPr>
        <w:spacing w:after="12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color w:val="1F1F1F"/>
          <w:kern w:val="0"/>
          <w14:ligatures w14:val="none"/>
        </w:rPr>
        <w:pict w14:anchorId="06A564CD">
          <v:rect id="_x0000_i1134" style="width:0;height:1.5pt" o:hralign="center" o:hrstd="t" o:hrnoshade="t" o:hr="t" fillcolor="gray" stroked="f"/>
        </w:pict>
      </w:r>
    </w:p>
    <w:p w14:paraId="3E28580E" w14:textId="77777777" w:rsidR="00822D38" w:rsidRPr="00822D38" w:rsidRDefault="00822D38" w:rsidP="00822D38">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822D38">
        <w:rPr>
          <w:rFonts w:ascii="Times New Roman" w:eastAsia="Times New Roman" w:hAnsi="Times New Roman" w:cs="Times New Roman"/>
          <w:b/>
          <w:bCs/>
          <w:color w:val="1F1F1F"/>
          <w:kern w:val="0"/>
          <w:sz w:val="27"/>
          <w:szCs w:val="27"/>
          <w:bdr w:val="none" w:sz="0" w:space="0" w:color="auto" w:frame="1"/>
          <w14:ligatures w14:val="none"/>
        </w:rPr>
        <w:t>Scenario 2: Major Data Breach (The Parallel Path)</w:t>
      </w:r>
    </w:p>
    <w:p w14:paraId="2CC6E322" w14:textId="77777777" w:rsidR="00822D38" w:rsidRPr="00822D38" w:rsidRDefault="00822D38" w:rsidP="00822D38">
      <w:p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i/>
          <w:iCs/>
          <w:color w:val="1F1F1F"/>
          <w:kern w:val="0"/>
          <w:bdr w:val="none" w:sz="0" w:space="0" w:color="auto" w:frame="1"/>
          <w14:ligatures w14:val="none"/>
        </w:rPr>
        <w:t>Unauthorized access to the Mortgage Loan database; 500,000 PII records exfiltrated.</w:t>
      </w:r>
    </w:p>
    <w:p w14:paraId="65046538" w14:textId="77777777" w:rsidR="00822D38" w:rsidRPr="00822D38" w:rsidRDefault="00822D38" w:rsidP="00822D38">
      <w:pPr>
        <w:numPr>
          <w:ilvl w:val="0"/>
          <w:numId w:val="55"/>
        </w:num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IR Role:</w:t>
      </w:r>
      <w:r w:rsidRPr="00822D38">
        <w:rPr>
          <w:rFonts w:ascii="Times New Roman" w:eastAsia="Times New Roman" w:hAnsi="Times New Roman" w:cs="Times New Roman"/>
          <w:color w:val="1F1F1F"/>
          <w:kern w:val="0"/>
          <w14:ligatures w14:val="none"/>
        </w:rPr>
        <w:t xml:space="preserve"> Focuses on "Containment and Evidence." They hunt for the "backdoor" to ensure the attacker is kicked out.</w:t>
      </w:r>
    </w:p>
    <w:p w14:paraId="74ABF553" w14:textId="77777777" w:rsidR="00822D38" w:rsidRPr="00822D38" w:rsidRDefault="00822D38" w:rsidP="00822D38">
      <w:pPr>
        <w:numPr>
          <w:ilvl w:val="0"/>
          <w:numId w:val="55"/>
        </w:num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BC/DR Role:</w:t>
      </w:r>
      <w:r w:rsidRPr="00822D38">
        <w:rPr>
          <w:rFonts w:ascii="Times New Roman" w:eastAsia="Times New Roman" w:hAnsi="Times New Roman" w:cs="Times New Roman"/>
          <w:color w:val="1F1F1F"/>
          <w:kern w:val="0"/>
          <w14:ligatures w14:val="none"/>
        </w:rPr>
        <w:t xml:space="preserve"> Focuses on "Victim Support." They coordinate with the credit monitoring vendor to prepare 500,000 activation codes.</w:t>
      </w:r>
    </w:p>
    <w:p w14:paraId="03EF6525" w14:textId="77777777" w:rsidR="00822D38" w:rsidRPr="00822D38" w:rsidRDefault="00822D38" w:rsidP="00822D38">
      <w:pPr>
        <w:numPr>
          <w:ilvl w:val="0"/>
          <w:numId w:val="55"/>
        </w:num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CC Role:</w:t>
      </w:r>
      <w:r w:rsidRPr="00822D38">
        <w:rPr>
          <w:rFonts w:ascii="Times New Roman" w:eastAsia="Times New Roman" w:hAnsi="Times New Roman" w:cs="Times New Roman"/>
          <w:color w:val="1F1F1F"/>
          <w:kern w:val="0"/>
          <w14:ligatures w14:val="none"/>
        </w:rPr>
        <w:t xml:space="preserve"> Focuses on "Regulatory &amp; Reputational Alignment."</w:t>
      </w:r>
    </w:p>
    <w:p w14:paraId="1207F6D0" w14:textId="77777777" w:rsidR="00822D38" w:rsidRPr="00822D38" w:rsidRDefault="00822D38" w:rsidP="00822D38">
      <w:pPr>
        <w:numPr>
          <w:ilvl w:val="1"/>
          <w:numId w:val="55"/>
        </w:num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Coordination:</w:t>
      </w:r>
      <w:r w:rsidRPr="00822D38">
        <w:rPr>
          <w:rFonts w:ascii="Times New Roman" w:eastAsia="Times New Roman" w:hAnsi="Times New Roman" w:cs="Times New Roman"/>
          <w:color w:val="1F1F1F"/>
          <w:kern w:val="0"/>
          <w14:ligatures w14:val="none"/>
        </w:rPr>
        <w:t xml:space="preserve"> CC waits for IR to confirm the </w:t>
      </w:r>
      <w:r w:rsidRPr="00822D38">
        <w:rPr>
          <w:rFonts w:ascii="Times New Roman" w:eastAsia="Times New Roman" w:hAnsi="Times New Roman" w:cs="Times New Roman"/>
          <w:i/>
          <w:iCs/>
          <w:color w:val="1F1F1F"/>
          <w:kern w:val="0"/>
          <w:bdr w:val="none" w:sz="0" w:space="0" w:color="auto" w:frame="1"/>
          <w14:ligatures w14:val="none"/>
        </w:rPr>
        <w:t>exact</w:t>
      </w:r>
      <w:r w:rsidRPr="00822D38">
        <w:rPr>
          <w:rFonts w:ascii="Times New Roman" w:eastAsia="Times New Roman" w:hAnsi="Times New Roman" w:cs="Times New Roman"/>
          <w:color w:val="1F1F1F"/>
          <w:kern w:val="0"/>
          <w14:ligatures w14:val="none"/>
        </w:rPr>
        <w:t xml:space="preserve"> number of victims so the "Impact Assessment" in the Press Release is accurate.</w:t>
      </w:r>
    </w:p>
    <w:p w14:paraId="56945025" w14:textId="77777777" w:rsidR="00822D38" w:rsidRPr="00822D38" w:rsidRDefault="00822D38" w:rsidP="00822D38">
      <w:pPr>
        <w:numPr>
          <w:ilvl w:val="1"/>
          <w:numId w:val="55"/>
        </w:num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Timeline:</w:t>
      </w:r>
      <w:r w:rsidRPr="00822D38">
        <w:rPr>
          <w:rFonts w:ascii="Times New Roman" w:eastAsia="Times New Roman" w:hAnsi="Times New Roman" w:cs="Times New Roman"/>
          <w:color w:val="1F1F1F"/>
          <w:kern w:val="0"/>
          <w14:ligatures w14:val="none"/>
        </w:rPr>
        <w:t xml:space="preserve"> * </w:t>
      </w:r>
      <w:r w:rsidRPr="00822D38">
        <w:rPr>
          <w:rFonts w:ascii="Times New Roman" w:eastAsia="Times New Roman" w:hAnsi="Times New Roman" w:cs="Times New Roman"/>
          <w:b/>
          <w:bCs/>
          <w:color w:val="1F1F1F"/>
          <w:kern w:val="0"/>
          <w:bdr w:val="none" w:sz="0" w:space="0" w:color="auto" w:frame="1"/>
          <w14:ligatures w14:val="none"/>
        </w:rPr>
        <w:t>Day 1:</w:t>
      </w:r>
      <w:r w:rsidRPr="00822D38">
        <w:rPr>
          <w:rFonts w:ascii="Times New Roman" w:eastAsia="Times New Roman" w:hAnsi="Times New Roman" w:cs="Times New Roman"/>
          <w:color w:val="1F1F1F"/>
          <w:kern w:val="0"/>
          <w14:ligatures w14:val="none"/>
        </w:rPr>
        <w:t xml:space="preserve"> IR confirms breach.</w:t>
      </w:r>
    </w:p>
    <w:p w14:paraId="12D37954" w14:textId="77777777" w:rsidR="00822D38" w:rsidRPr="00822D38" w:rsidRDefault="00822D38" w:rsidP="00822D38">
      <w:pPr>
        <w:numPr>
          <w:ilvl w:val="2"/>
          <w:numId w:val="55"/>
        </w:num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Day 2:</w:t>
      </w:r>
      <w:r w:rsidRPr="00822D38">
        <w:rPr>
          <w:rFonts w:ascii="Times New Roman" w:eastAsia="Times New Roman" w:hAnsi="Times New Roman" w:cs="Times New Roman"/>
          <w:color w:val="1F1F1F"/>
          <w:kern w:val="0"/>
          <w14:ligatures w14:val="none"/>
        </w:rPr>
        <w:t xml:space="preserve"> CC notifies regulators (OCC/FDIC) via the </w:t>
      </w:r>
      <w:r w:rsidRPr="00822D38">
        <w:rPr>
          <w:rFonts w:ascii="Times New Roman" w:eastAsia="Times New Roman" w:hAnsi="Times New Roman" w:cs="Times New Roman"/>
          <w:b/>
          <w:bCs/>
          <w:color w:val="1F1F1F"/>
          <w:kern w:val="0"/>
          <w:bdr w:val="none" w:sz="0" w:space="0" w:color="auto" w:frame="1"/>
          <w14:ligatures w14:val="none"/>
        </w:rPr>
        <w:t>36-Hour Checklist</w:t>
      </w:r>
      <w:r w:rsidRPr="00822D38">
        <w:rPr>
          <w:rFonts w:ascii="Times New Roman" w:eastAsia="Times New Roman" w:hAnsi="Times New Roman" w:cs="Times New Roman"/>
          <w:color w:val="1F1F1F"/>
          <w:kern w:val="0"/>
          <w14:ligatures w14:val="none"/>
        </w:rPr>
        <w:t>.</w:t>
      </w:r>
    </w:p>
    <w:p w14:paraId="55E255D8" w14:textId="77777777" w:rsidR="00822D38" w:rsidRPr="00822D38" w:rsidRDefault="00822D38" w:rsidP="00822D38">
      <w:pPr>
        <w:numPr>
          <w:ilvl w:val="2"/>
          <w:numId w:val="55"/>
        </w:num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Day 3:</w:t>
      </w:r>
      <w:r w:rsidRPr="00822D38">
        <w:rPr>
          <w:rFonts w:ascii="Times New Roman" w:eastAsia="Times New Roman" w:hAnsi="Times New Roman" w:cs="Times New Roman"/>
          <w:color w:val="1F1F1F"/>
          <w:kern w:val="0"/>
          <w14:ligatures w14:val="none"/>
        </w:rPr>
        <w:t xml:space="preserve"> CC sends direct emails to victims with the BC/DR-prepared monitoring codes.</w:t>
      </w:r>
    </w:p>
    <w:p w14:paraId="67042080" w14:textId="77777777" w:rsidR="00822D38" w:rsidRPr="00822D38" w:rsidRDefault="00822D38" w:rsidP="00822D38">
      <w:pPr>
        <w:spacing w:after="12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color w:val="1F1F1F"/>
          <w:kern w:val="0"/>
          <w14:ligatures w14:val="none"/>
        </w:rPr>
        <w:pict w14:anchorId="1218C13A">
          <v:rect id="_x0000_i1135" style="width:0;height:1.5pt" o:hralign="center" o:hrstd="t" o:hrnoshade="t" o:hr="t" fillcolor="gray" stroked="f"/>
        </w:pict>
      </w:r>
    </w:p>
    <w:p w14:paraId="245FB0F5" w14:textId="77777777" w:rsidR="00822D38" w:rsidRPr="00822D38" w:rsidRDefault="00822D38" w:rsidP="00822D38">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822D38">
        <w:rPr>
          <w:rFonts w:ascii="Times New Roman" w:eastAsia="Times New Roman" w:hAnsi="Times New Roman" w:cs="Times New Roman"/>
          <w:b/>
          <w:bCs/>
          <w:color w:val="1F1F1F"/>
          <w:kern w:val="0"/>
          <w:sz w:val="27"/>
          <w:szCs w:val="27"/>
          <w:bdr w:val="none" w:sz="0" w:space="0" w:color="auto" w:frame="1"/>
          <w14:ligatures w14:val="none"/>
        </w:rPr>
        <w:t>Scenario 3: Natural Disaster (The BC/DR-Led Response)</w:t>
      </w:r>
    </w:p>
    <w:p w14:paraId="06147469" w14:textId="77777777" w:rsidR="00822D38" w:rsidRPr="00822D38" w:rsidRDefault="00822D38" w:rsidP="00822D38">
      <w:p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i/>
          <w:iCs/>
          <w:color w:val="1F1F1F"/>
          <w:kern w:val="0"/>
          <w:bdr w:val="none" w:sz="0" w:space="0" w:color="auto" w:frame="1"/>
          <w14:ligatures w14:val="none"/>
        </w:rPr>
        <w:t>A Category 4 hurricane hits the Atlanta HQ and 15 regional branches.</w:t>
      </w:r>
    </w:p>
    <w:p w14:paraId="59C2859C" w14:textId="77777777" w:rsidR="00822D38" w:rsidRPr="00822D38" w:rsidRDefault="00822D38" w:rsidP="00822D38">
      <w:pPr>
        <w:numPr>
          <w:ilvl w:val="0"/>
          <w:numId w:val="56"/>
        </w:num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BC/DR Role (The Lead):</w:t>
      </w:r>
      <w:r w:rsidRPr="00822D38">
        <w:rPr>
          <w:rFonts w:ascii="Times New Roman" w:eastAsia="Times New Roman" w:hAnsi="Times New Roman" w:cs="Times New Roman"/>
          <w:color w:val="1F1F1F"/>
          <w:kern w:val="0"/>
          <w14:ligatures w14:val="none"/>
        </w:rPr>
        <w:t xml:space="preserve"> * Activates the </w:t>
      </w:r>
      <w:r w:rsidRPr="00822D38">
        <w:rPr>
          <w:rFonts w:ascii="Times New Roman" w:eastAsia="Times New Roman" w:hAnsi="Times New Roman" w:cs="Times New Roman"/>
          <w:b/>
          <w:bCs/>
          <w:color w:val="1F1F1F"/>
          <w:kern w:val="0"/>
          <w:bdr w:val="none" w:sz="0" w:space="0" w:color="auto" w:frame="1"/>
          <w14:ligatures w14:val="none"/>
        </w:rPr>
        <w:t>Secondary Operations Center</w:t>
      </w:r>
      <w:r w:rsidRPr="00822D38">
        <w:rPr>
          <w:rFonts w:ascii="Times New Roman" w:eastAsia="Times New Roman" w:hAnsi="Times New Roman" w:cs="Times New Roman"/>
          <w:color w:val="1F1F1F"/>
          <w:kern w:val="0"/>
          <w14:ligatures w14:val="none"/>
        </w:rPr>
        <w:t xml:space="preserve"> in a different state.</w:t>
      </w:r>
    </w:p>
    <w:p w14:paraId="168C849F" w14:textId="77777777" w:rsidR="00822D38" w:rsidRPr="00822D38" w:rsidRDefault="00822D38" w:rsidP="00822D38">
      <w:pPr>
        <w:numPr>
          <w:ilvl w:val="1"/>
          <w:numId w:val="56"/>
        </w:numPr>
        <w:spacing w:before="100" w:beforeAutospacing="1" w:after="12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color w:val="1F1F1F"/>
          <w:kern w:val="0"/>
          <w14:ligatures w14:val="none"/>
        </w:rPr>
        <w:t>Manages "Life Safety" checks for all 400 affected employees.</w:t>
      </w:r>
    </w:p>
    <w:p w14:paraId="27C87E29" w14:textId="77777777" w:rsidR="00822D38" w:rsidRPr="00822D38" w:rsidRDefault="00822D38" w:rsidP="00822D38">
      <w:pPr>
        <w:numPr>
          <w:ilvl w:val="0"/>
          <w:numId w:val="56"/>
        </w:num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IR Role:</w:t>
      </w:r>
      <w:r w:rsidRPr="00822D38">
        <w:rPr>
          <w:rFonts w:ascii="Times New Roman" w:eastAsia="Times New Roman" w:hAnsi="Times New Roman" w:cs="Times New Roman"/>
          <w:color w:val="1F1F1F"/>
          <w:kern w:val="0"/>
          <w14:ligatures w14:val="none"/>
        </w:rPr>
        <w:t xml:space="preserve"> * Initiates remote data mirroring to ensure no data loss during power failures.</w:t>
      </w:r>
    </w:p>
    <w:p w14:paraId="519CBFCA" w14:textId="77777777" w:rsidR="00822D38" w:rsidRPr="00822D38" w:rsidRDefault="00822D38" w:rsidP="00822D38">
      <w:pPr>
        <w:numPr>
          <w:ilvl w:val="1"/>
          <w:numId w:val="56"/>
        </w:numPr>
        <w:spacing w:before="100" w:beforeAutospacing="1" w:after="12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color w:val="1F1F1F"/>
          <w:kern w:val="0"/>
          <w14:ligatures w14:val="none"/>
        </w:rPr>
        <w:t>Ensures secure VPN access for employees working from hotels/temporary housing.</w:t>
      </w:r>
    </w:p>
    <w:p w14:paraId="05767A82" w14:textId="77777777" w:rsidR="00822D38" w:rsidRPr="00822D38" w:rsidRDefault="00822D38" w:rsidP="00822D38">
      <w:pPr>
        <w:numPr>
          <w:ilvl w:val="0"/>
          <w:numId w:val="56"/>
        </w:numPr>
        <w:spacing w:before="100" w:beforeAutospacing="1" w:after="100" w:afterAutospacing="1"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color w:val="1F1F1F"/>
          <w:kern w:val="0"/>
          <w14:ligatures w14:val="none"/>
        </w:rPr>
        <w:lastRenderedPageBreak/>
        <w:t>CC Role (The Support): * Timeline: * Pre-Impact: CC issues "Safe Banking" tips and branch closure alerts.</w:t>
      </w:r>
    </w:p>
    <w:p w14:paraId="2D4683B3" w14:textId="77777777" w:rsidR="00822D38" w:rsidRPr="00822D38" w:rsidRDefault="00822D38" w:rsidP="00822D38">
      <w:pPr>
        <w:spacing w:before="100" w:beforeAutospacing="1" w:after="100" w:afterAutospacing="1" w:line="240" w:lineRule="auto"/>
        <w:ind w:left="720"/>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color w:val="1F1F1F"/>
          <w:kern w:val="0"/>
          <w14:ligatures w14:val="none"/>
        </w:rPr>
        <w:t>* During Impact: CC monitors social media for customers needing emergency cash access.</w:t>
      </w:r>
    </w:p>
    <w:p w14:paraId="053745E5" w14:textId="77777777" w:rsidR="00822D38" w:rsidRPr="00822D38" w:rsidRDefault="00822D38" w:rsidP="00822D38">
      <w:pPr>
        <w:spacing w:before="100" w:beforeAutospacing="1" w:after="100" w:afterAutospacing="1" w:line="240" w:lineRule="auto"/>
        <w:ind w:left="720"/>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color w:val="1F1F1F"/>
          <w:kern w:val="0"/>
          <w14:ligatures w14:val="none"/>
        </w:rPr>
        <w:t>* Post-Impact: CC highlights the bank’s "Community Relief Fund" and temporary fee waivers to build Bolstering credit (SCCT).</w:t>
      </w:r>
    </w:p>
    <w:p w14:paraId="348109D4" w14:textId="77777777" w:rsidR="00822D38" w:rsidRPr="00822D38" w:rsidRDefault="00822D38" w:rsidP="00822D38">
      <w:pPr>
        <w:spacing w:after="12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color w:val="1F1F1F"/>
          <w:kern w:val="0"/>
          <w14:ligatures w14:val="none"/>
        </w:rPr>
        <w:pict w14:anchorId="5AB97CC0">
          <v:rect id="_x0000_i1136" style="width:0;height:1.5pt" o:hralign="center" o:hrstd="t" o:hrnoshade="t" o:hr="t" fillcolor="gray" stroked="f"/>
        </w:pict>
      </w:r>
    </w:p>
    <w:p w14:paraId="5562E73A" w14:textId="77777777" w:rsidR="00822D38" w:rsidRPr="00822D38" w:rsidRDefault="00822D38" w:rsidP="00822D38">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822D38">
        <w:rPr>
          <w:rFonts w:ascii="Times New Roman" w:eastAsia="Times New Roman" w:hAnsi="Times New Roman" w:cs="Times New Roman"/>
          <w:b/>
          <w:bCs/>
          <w:color w:val="1F1F1F"/>
          <w:kern w:val="0"/>
          <w:sz w:val="27"/>
          <w:szCs w:val="27"/>
          <w:bdr w:val="none" w:sz="0" w:space="0" w:color="auto" w:frame="1"/>
          <w14:ligatures w14:val="none"/>
        </w:rPr>
        <w:t>Summary of Team Coordination &amp; Decision Points</w:t>
      </w:r>
    </w:p>
    <w:p w14:paraId="4E4D7469" w14:textId="77777777" w:rsidR="00822D38" w:rsidRPr="00822D38" w:rsidRDefault="00822D38" w:rsidP="00822D38">
      <w:p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color w:val="1F1F1F"/>
          <w:kern w:val="0"/>
          <w14:ligatures w14:val="none"/>
        </w:rPr>
        <w:t xml:space="preserve">For all scenarios, the </w:t>
      </w:r>
      <w:r w:rsidRPr="00822D38">
        <w:rPr>
          <w:rFonts w:ascii="Times New Roman" w:eastAsia="Times New Roman" w:hAnsi="Times New Roman" w:cs="Times New Roman"/>
          <w:b/>
          <w:bCs/>
          <w:color w:val="1F1F1F"/>
          <w:kern w:val="0"/>
          <w:bdr w:val="none" w:sz="0" w:space="0" w:color="auto" w:frame="1"/>
          <w14:ligatures w14:val="none"/>
        </w:rPr>
        <w:t>"Crisis Bridge"</w:t>
      </w:r>
      <w:r w:rsidRPr="00822D38">
        <w:rPr>
          <w:rFonts w:ascii="Times New Roman" w:eastAsia="Times New Roman" w:hAnsi="Times New Roman" w:cs="Times New Roman"/>
          <w:color w:val="1F1F1F"/>
          <w:kern w:val="0"/>
          <w14:ligatures w14:val="none"/>
        </w:rPr>
        <w:t xml:space="preserve"> (from Task 5.1) remains open. Key decision points include:</w:t>
      </w:r>
    </w:p>
    <w:p w14:paraId="0C77BFE8" w14:textId="77777777" w:rsidR="00822D38" w:rsidRPr="00822D38" w:rsidRDefault="00822D38" w:rsidP="00822D38">
      <w:pPr>
        <w:numPr>
          <w:ilvl w:val="0"/>
          <w:numId w:val="57"/>
        </w:num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Materiality Determination:</w:t>
      </w:r>
      <w:r w:rsidRPr="00822D38">
        <w:rPr>
          <w:rFonts w:ascii="Times New Roman" w:eastAsia="Times New Roman" w:hAnsi="Times New Roman" w:cs="Times New Roman"/>
          <w:color w:val="1F1F1F"/>
          <w:kern w:val="0"/>
          <w14:ligatures w14:val="none"/>
        </w:rPr>
        <w:t xml:space="preserve"> IR tells CC if the event must be disclosed to the SEC/Investors.</w:t>
      </w:r>
    </w:p>
    <w:p w14:paraId="6909E000" w14:textId="77777777" w:rsidR="00822D38" w:rsidRPr="00822D38" w:rsidRDefault="00822D38" w:rsidP="00822D38">
      <w:pPr>
        <w:numPr>
          <w:ilvl w:val="0"/>
          <w:numId w:val="57"/>
        </w:num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The "Go/No-Go" on Restoration:</w:t>
      </w:r>
      <w:r w:rsidRPr="00822D38">
        <w:rPr>
          <w:rFonts w:ascii="Times New Roman" w:eastAsia="Times New Roman" w:hAnsi="Times New Roman" w:cs="Times New Roman"/>
          <w:color w:val="1F1F1F"/>
          <w:kern w:val="0"/>
          <w14:ligatures w14:val="none"/>
        </w:rPr>
        <w:t xml:space="preserve"> IR and BC/DR must tell CC when a system is "Stable" before CC can tell the public "We are back online."</w:t>
      </w:r>
    </w:p>
    <w:p w14:paraId="3AE34D19" w14:textId="77777777" w:rsidR="00822D38" w:rsidRPr="00822D38" w:rsidRDefault="00822D38" w:rsidP="00822D38">
      <w:pPr>
        <w:numPr>
          <w:ilvl w:val="0"/>
          <w:numId w:val="57"/>
        </w:num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The Truth Check:</w:t>
      </w:r>
      <w:r w:rsidRPr="00822D38">
        <w:rPr>
          <w:rFonts w:ascii="Times New Roman" w:eastAsia="Times New Roman" w:hAnsi="Times New Roman" w:cs="Times New Roman"/>
          <w:color w:val="1F1F1F"/>
          <w:kern w:val="0"/>
          <w14:ligatures w14:val="none"/>
        </w:rPr>
        <w:t xml:space="preserve"> If IR finds that the breach was larger than initially thought, CC must immediately issue a </w:t>
      </w:r>
      <w:r w:rsidRPr="00822D38">
        <w:rPr>
          <w:rFonts w:ascii="Times New Roman" w:eastAsia="Times New Roman" w:hAnsi="Times New Roman" w:cs="Times New Roman"/>
          <w:b/>
          <w:bCs/>
          <w:color w:val="1F1F1F"/>
          <w:kern w:val="0"/>
          <w:bdr w:val="none" w:sz="0" w:space="0" w:color="auto" w:frame="1"/>
          <w14:ligatures w14:val="none"/>
        </w:rPr>
        <w:t>Correction Statement</w:t>
      </w:r>
      <w:r w:rsidRPr="00822D38">
        <w:rPr>
          <w:rFonts w:ascii="Times New Roman" w:eastAsia="Times New Roman" w:hAnsi="Times New Roman" w:cs="Times New Roman"/>
          <w:color w:val="1F1F1F"/>
          <w:kern w:val="0"/>
          <w14:ligatures w14:val="none"/>
        </w:rPr>
        <w:t xml:space="preserve"> (from Task 4.4) to maintain transparency.</w:t>
      </w:r>
    </w:p>
    <w:p w14:paraId="3D117D8B" w14:textId="77777777" w:rsidR="00822D38" w:rsidRPr="00822D38" w:rsidRDefault="00822D38" w:rsidP="00822D38">
      <w:pPr>
        <w:spacing w:before="100" w:beforeAutospacing="1" w:after="0" w:line="240" w:lineRule="auto"/>
        <w:rPr>
          <w:rFonts w:ascii="Times New Roman" w:eastAsia="Times New Roman" w:hAnsi="Times New Roman" w:cs="Times New Roman"/>
          <w:color w:val="1F1F1F"/>
          <w:kern w:val="0"/>
          <w14:ligatures w14:val="none"/>
        </w:rPr>
      </w:pPr>
      <w:r w:rsidRPr="00822D38">
        <w:rPr>
          <w:rFonts w:ascii="Times New Roman" w:eastAsia="Times New Roman" w:hAnsi="Times New Roman" w:cs="Times New Roman"/>
          <w:b/>
          <w:bCs/>
          <w:color w:val="1F1F1F"/>
          <w:kern w:val="0"/>
          <w:bdr w:val="none" w:sz="0" w:space="0" w:color="auto" w:frame="1"/>
          <w14:ligatures w14:val="none"/>
        </w:rPr>
        <w:t>Would you like me to move to the final part of Task 5: Joint Testing and Exercises (Integrated Tabletop Design)?</w:t>
      </w:r>
    </w:p>
    <w:p w14:paraId="340B17DA" w14:textId="7B8A45EF" w:rsidR="00822D38" w:rsidRDefault="00822D38"/>
    <w:p w14:paraId="667AF72A" w14:textId="77777777" w:rsidR="00F455FC" w:rsidRDefault="00F455FC" w:rsidP="00F455FC">
      <w:pPr>
        <w:pStyle w:val="NormalWeb"/>
        <w:spacing w:after="0" w:afterAutospacing="0"/>
        <w:rPr>
          <w:color w:val="1F1F1F"/>
        </w:rPr>
      </w:pPr>
      <w:r>
        <w:rPr>
          <w:color w:val="1F1F1F"/>
        </w:rPr>
        <w:t xml:space="preserve">This final component, </w:t>
      </w:r>
      <w:r>
        <w:rPr>
          <w:b/>
          <w:bCs/>
          <w:color w:val="1F1F1F"/>
          <w:bdr w:val="none" w:sz="0" w:space="0" w:color="auto" w:frame="1"/>
        </w:rPr>
        <w:t>Task 5.3</w:t>
      </w:r>
      <w:r>
        <w:rPr>
          <w:color w:val="1F1F1F"/>
        </w:rPr>
        <w:t xml:space="preserve">, is where the theory is stress-tested. By conducting an integrated Tabletop Exercise (TTX), </w:t>
      </w:r>
      <w:proofErr w:type="spellStart"/>
      <w:r>
        <w:rPr>
          <w:color w:val="1F1F1F"/>
        </w:rPr>
        <w:t>FinTrust</w:t>
      </w:r>
      <w:proofErr w:type="spellEnd"/>
      <w:r>
        <w:rPr>
          <w:color w:val="1F1F1F"/>
        </w:rPr>
        <w:t xml:space="preserve"> Bank ensures that the "Resilience Triangle" isn't just a document, but a practiced capability.</w:t>
      </w:r>
    </w:p>
    <w:p w14:paraId="16690364" w14:textId="77777777" w:rsidR="00F455FC" w:rsidRDefault="00F455FC" w:rsidP="00F455FC">
      <w:pPr>
        <w:spacing w:after="120"/>
        <w:rPr>
          <w:color w:val="1F1F1F"/>
        </w:rPr>
      </w:pPr>
      <w:r>
        <w:rPr>
          <w:color w:val="1F1F1F"/>
        </w:rPr>
        <w:pict w14:anchorId="226525CE">
          <v:rect id="_x0000_i1141" style="width:0;height:1.5pt" o:hralign="center" o:hrstd="t" o:hrnoshade="t" o:hr="t" fillcolor="gray" stroked="f"/>
        </w:pict>
      </w:r>
    </w:p>
    <w:p w14:paraId="55B3D3D7" w14:textId="77777777" w:rsidR="00F455FC" w:rsidRDefault="00F455FC" w:rsidP="00F455FC">
      <w:pPr>
        <w:pStyle w:val="Heading3"/>
        <w:spacing w:after="0" w:afterAutospacing="0"/>
        <w:rPr>
          <w:color w:val="1F1F1F"/>
        </w:rPr>
      </w:pPr>
      <w:r>
        <w:rPr>
          <w:color w:val="1F1F1F"/>
          <w:bdr w:val="none" w:sz="0" w:space="0" w:color="auto" w:frame="1"/>
        </w:rPr>
        <w:t>5.3.1 Integrated Tabletop Exercise (TTX) Design</w:t>
      </w:r>
    </w:p>
    <w:p w14:paraId="6ED2C801" w14:textId="77777777" w:rsidR="00F455FC" w:rsidRDefault="00F455FC" w:rsidP="00F455FC">
      <w:pPr>
        <w:pStyle w:val="NormalWeb"/>
        <w:spacing w:after="0" w:afterAutospacing="0"/>
        <w:rPr>
          <w:color w:val="1F1F1F"/>
        </w:rPr>
      </w:pPr>
      <w:r>
        <w:rPr>
          <w:b/>
          <w:bCs/>
          <w:color w:val="1F1F1F"/>
          <w:bdr w:val="none" w:sz="0" w:space="0" w:color="auto" w:frame="1"/>
        </w:rPr>
        <w:t>Exercise Name:</w:t>
      </w:r>
      <w:r>
        <w:rPr>
          <w:color w:val="1F1F1F"/>
        </w:rPr>
        <w:t xml:space="preserve"> "Project Ironclad"</w:t>
      </w:r>
    </w:p>
    <w:p w14:paraId="274FB398" w14:textId="77777777" w:rsidR="00F455FC" w:rsidRDefault="00F455FC" w:rsidP="00F455FC">
      <w:pPr>
        <w:pStyle w:val="NormalWeb"/>
        <w:spacing w:after="0" w:afterAutospacing="0"/>
        <w:rPr>
          <w:color w:val="1F1F1F"/>
        </w:rPr>
      </w:pPr>
      <w:r>
        <w:rPr>
          <w:b/>
          <w:bCs/>
          <w:color w:val="1F1F1F"/>
          <w:bdr w:val="none" w:sz="0" w:space="0" w:color="auto" w:frame="1"/>
        </w:rPr>
        <w:t>Duration:</w:t>
      </w:r>
      <w:r>
        <w:rPr>
          <w:color w:val="1F1F1F"/>
        </w:rPr>
        <w:t xml:space="preserve"> 4 Hours</w:t>
      </w:r>
    </w:p>
    <w:p w14:paraId="37A990FB" w14:textId="77777777" w:rsidR="00F455FC" w:rsidRDefault="00F455FC" w:rsidP="00F455FC">
      <w:pPr>
        <w:pStyle w:val="NormalWeb"/>
        <w:spacing w:after="0" w:afterAutospacing="0"/>
        <w:rPr>
          <w:color w:val="1F1F1F"/>
        </w:rPr>
      </w:pPr>
      <w:r>
        <w:rPr>
          <w:b/>
          <w:bCs/>
          <w:color w:val="1F1F1F"/>
          <w:bdr w:val="none" w:sz="0" w:space="0" w:color="auto" w:frame="1"/>
        </w:rPr>
        <w:t>Focus:</w:t>
      </w:r>
      <w:r>
        <w:rPr>
          <w:color w:val="1F1F1F"/>
        </w:rPr>
        <w:t xml:space="preserve"> High-Intensity Integration (IR, BC/DR, and CC)</w:t>
      </w:r>
    </w:p>
    <w:p w14:paraId="7F2BC0F3" w14:textId="77777777" w:rsidR="00F455FC" w:rsidRDefault="00F455FC" w:rsidP="00F455FC">
      <w:pPr>
        <w:pStyle w:val="Heading4"/>
        <w:rPr>
          <w:color w:val="1F1F1F"/>
        </w:rPr>
      </w:pPr>
      <w:r>
        <w:rPr>
          <w:color w:val="1F1F1F"/>
          <w:bdr w:val="none" w:sz="0" w:space="0" w:color="auto" w:frame="1"/>
        </w:rPr>
        <w:t>1. Exercise Objectives</w:t>
      </w:r>
    </w:p>
    <w:p w14:paraId="4C962D54" w14:textId="77777777" w:rsidR="00F455FC" w:rsidRDefault="00F455FC" w:rsidP="00F455FC">
      <w:pPr>
        <w:pStyle w:val="NormalWeb"/>
        <w:numPr>
          <w:ilvl w:val="0"/>
          <w:numId w:val="58"/>
        </w:numPr>
        <w:spacing w:after="0" w:afterAutospacing="0"/>
        <w:rPr>
          <w:color w:val="1F1F1F"/>
        </w:rPr>
      </w:pPr>
      <w:r>
        <w:rPr>
          <w:b/>
          <w:bCs/>
          <w:color w:val="1F1F1F"/>
          <w:bdr w:val="none" w:sz="0" w:space="0" w:color="auto" w:frame="1"/>
        </w:rPr>
        <w:t>Integrated Activation:</w:t>
      </w:r>
      <w:r>
        <w:rPr>
          <w:color w:val="1F1F1F"/>
        </w:rPr>
        <w:t xml:space="preserve"> Successfully trigger IR, BC/DR, and CC teams within 15 minutes of the initial "inject."</w:t>
      </w:r>
    </w:p>
    <w:p w14:paraId="3855BD84" w14:textId="77777777" w:rsidR="00F455FC" w:rsidRDefault="00F455FC" w:rsidP="00F455FC">
      <w:pPr>
        <w:pStyle w:val="NormalWeb"/>
        <w:numPr>
          <w:ilvl w:val="0"/>
          <w:numId w:val="58"/>
        </w:numPr>
        <w:spacing w:after="0" w:afterAutospacing="0"/>
        <w:rPr>
          <w:color w:val="1F1F1F"/>
        </w:rPr>
      </w:pPr>
      <w:r>
        <w:rPr>
          <w:b/>
          <w:bCs/>
          <w:color w:val="1F1F1F"/>
          <w:bdr w:val="none" w:sz="0" w:space="0" w:color="auto" w:frame="1"/>
        </w:rPr>
        <w:t>Information Synthesis:</w:t>
      </w:r>
      <w:r>
        <w:rPr>
          <w:color w:val="1F1F1F"/>
        </w:rPr>
        <w:t xml:space="preserve"> Demonstrate the flow of technical data from IR to CC for the creation of an accurate public statement.</w:t>
      </w:r>
    </w:p>
    <w:p w14:paraId="4C544E2A" w14:textId="77777777" w:rsidR="00F455FC" w:rsidRDefault="00F455FC" w:rsidP="00F455FC">
      <w:pPr>
        <w:pStyle w:val="NormalWeb"/>
        <w:numPr>
          <w:ilvl w:val="0"/>
          <w:numId w:val="58"/>
        </w:numPr>
        <w:spacing w:after="0" w:afterAutospacing="0"/>
        <w:rPr>
          <w:color w:val="1F1F1F"/>
        </w:rPr>
      </w:pPr>
      <w:r>
        <w:rPr>
          <w:b/>
          <w:bCs/>
          <w:color w:val="1F1F1F"/>
          <w:bdr w:val="none" w:sz="0" w:space="0" w:color="auto" w:frame="1"/>
        </w:rPr>
        <w:lastRenderedPageBreak/>
        <w:t>Operational Pivot:</w:t>
      </w:r>
      <w:r>
        <w:rPr>
          <w:color w:val="1F1F1F"/>
        </w:rPr>
        <w:t xml:space="preserve"> Execute a BC/DR failover while maintaining "One Voice" messaging.</w:t>
      </w:r>
    </w:p>
    <w:p w14:paraId="59477999" w14:textId="77777777" w:rsidR="00F455FC" w:rsidRDefault="00F455FC" w:rsidP="00F455FC">
      <w:pPr>
        <w:pStyle w:val="NormalWeb"/>
        <w:numPr>
          <w:ilvl w:val="0"/>
          <w:numId w:val="58"/>
        </w:numPr>
        <w:spacing w:after="0" w:afterAutospacing="0"/>
        <w:rPr>
          <w:color w:val="1F1F1F"/>
        </w:rPr>
      </w:pPr>
      <w:r>
        <w:rPr>
          <w:b/>
          <w:bCs/>
          <w:color w:val="1F1F1F"/>
          <w:bdr w:val="none" w:sz="0" w:space="0" w:color="auto" w:frame="1"/>
        </w:rPr>
        <w:t>Regulatory Compliance:</w:t>
      </w:r>
      <w:r>
        <w:rPr>
          <w:color w:val="1F1F1F"/>
        </w:rPr>
        <w:t xml:space="preserve"> Simulate the 36-hour notification process for the OCC/FDIC.</w:t>
      </w:r>
    </w:p>
    <w:p w14:paraId="2610C258" w14:textId="77777777" w:rsidR="00F455FC" w:rsidRDefault="00F455FC" w:rsidP="00F455FC">
      <w:pPr>
        <w:pStyle w:val="Heading4"/>
        <w:rPr>
          <w:color w:val="1F1F1F"/>
        </w:rPr>
      </w:pPr>
      <w:r>
        <w:rPr>
          <w:color w:val="1F1F1F"/>
          <w:bdr w:val="none" w:sz="0" w:space="0" w:color="auto" w:frame="1"/>
        </w:rPr>
        <w:t>2. The Scenario: "The Double-Squeeze"</w:t>
      </w:r>
    </w:p>
    <w:p w14:paraId="6BFC62B0" w14:textId="77777777" w:rsidR="00F455FC" w:rsidRDefault="00F455FC" w:rsidP="00F455FC">
      <w:pPr>
        <w:pStyle w:val="NormalWeb"/>
        <w:numPr>
          <w:ilvl w:val="0"/>
          <w:numId w:val="59"/>
        </w:numPr>
        <w:spacing w:after="0" w:afterAutospacing="0"/>
        <w:rPr>
          <w:color w:val="1F1F1F"/>
        </w:rPr>
      </w:pPr>
      <w:r>
        <w:rPr>
          <w:b/>
          <w:bCs/>
          <w:color w:val="1F1F1F"/>
          <w:bdr w:val="none" w:sz="0" w:space="0" w:color="auto" w:frame="1"/>
        </w:rPr>
        <w:t>Phase 1 (The Trigger):</w:t>
      </w:r>
      <w:r>
        <w:rPr>
          <w:color w:val="1F1F1F"/>
        </w:rPr>
        <w:t xml:space="preserve"> A massive DDoS attack takes down the </w:t>
      </w:r>
      <w:proofErr w:type="spellStart"/>
      <w:r>
        <w:rPr>
          <w:color w:val="1F1F1F"/>
        </w:rPr>
        <w:t>FinTrust</w:t>
      </w:r>
      <w:proofErr w:type="spellEnd"/>
      <w:r>
        <w:rPr>
          <w:color w:val="1F1F1F"/>
        </w:rPr>
        <w:t xml:space="preserve"> Mobile App on a Friday afternoon (Payday).</w:t>
      </w:r>
    </w:p>
    <w:p w14:paraId="4C62E708" w14:textId="77777777" w:rsidR="00F455FC" w:rsidRDefault="00F455FC" w:rsidP="00F455FC">
      <w:pPr>
        <w:pStyle w:val="NormalWeb"/>
        <w:numPr>
          <w:ilvl w:val="0"/>
          <w:numId w:val="59"/>
        </w:numPr>
        <w:spacing w:after="0" w:afterAutospacing="0"/>
        <w:rPr>
          <w:color w:val="1F1F1F"/>
        </w:rPr>
      </w:pPr>
      <w:r>
        <w:rPr>
          <w:b/>
          <w:bCs/>
          <w:color w:val="1F1F1F"/>
          <w:bdr w:val="none" w:sz="0" w:space="0" w:color="auto" w:frame="1"/>
        </w:rPr>
        <w:t>Phase 2 (The Escalation):</w:t>
      </w:r>
      <w:r>
        <w:rPr>
          <w:color w:val="1F1F1F"/>
        </w:rPr>
        <w:t xml:space="preserve"> While IR is fighting the DDoS, an internal "whistleblower" (simulated) leaks a screenshot to social media claiming the bank has been hacked and funds are missing.</w:t>
      </w:r>
    </w:p>
    <w:p w14:paraId="094609BB" w14:textId="77777777" w:rsidR="00F455FC" w:rsidRDefault="00F455FC" w:rsidP="00F455FC">
      <w:pPr>
        <w:pStyle w:val="NormalWeb"/>
        <w:numPr>
          <w:ilvl w:val="0"/>
          <w:numId w:val="59"/>
        </w:numPr>
        <w:spacing w:after="0" w:afterAutospacing="0"/>
        <w:rPr>
          <w:color w:val="1F1F1F"/>
        </w:rPr>
      </w:pPr>
      <w:r>
        <w:rPr>
          <w:b/>
          <w:bCs/>
          <w:color w:val="1F1F1F"/>
          <w:bdr w:val="none" w:sz="0" w:space="0" w:color="auto" w:frame="1"/>
        </w:rPr>
        <w:t>Phase 3 (The Crisis):</w:t>
      </w:r>
      <w:r>
        <w:rPr>
          <w:color w:val="1F1F1F"/>
        </w:rPr>
        <w:t xml:space="preserve"> BC/DR identifies that the DDoS is a "smokescreen" for a lateral ransomware attack on the wire-transfer system.</w:t>
      </w:r>
    </w:p>
    <w:p w14:paraId="5EF00D05" w14:textId="77777777" w:rsidR="00F455FC" w:rsidRDefault="00F455FC" w:rsidP="00F455FC">
      <w:pPr>
        <w:pStyle w:val="Heading4"/>
        <w:rPr>
          <w:color w:val="1F1F1F"/>
        </w:rPr>
      </w:pPr>
      <w:r>
        <w:rPr>
          <w:color w:val="1F1F1F"/>
          <w:bdr w:val="none" w:sz="0" w:space="0" w:color="auto" w:frame="1"/>
        </w:rPr>
        <w:t>3. Participant Roles</w:t>
      </w:r>
    </w:p>
    <w:p w14:paraId="3A305A99" w14:textId="77777777" w:rsidR="00F455FC" w:rsidRDefault="00F455FC" w:rsidP="00F455FC">
      <w:pPr>
        <w:pStyle w:val="NormalWeb"/>
        <w:numPr>
          <w:ilvl w:val="0"/>
          <w:numId w:val="60"/>
        </w:numPr>
        <w:spacing w:after="0" w:afterAutospacing="0"/>
        <w:rPr>
          <w:color w:val="1F1F1F"/>
        </w:rPr>
      </w:pPr>
      <w:r>
        <w:rPr>
          <w:b/>
          <w:bCs/>
          <w:color w:val="1F1F1F"/>
          <w:bdr w:val="none" w:sz="0" w:space="0" w:color="auto" w:frame="1"/>
        </w:rPr>
        <w:t>The Facilitator:</w:t>
      </w:r>
      <w:r>
        <w:rPr>
          <w:color w:val="1F1F1F"/>
        </w:rPr>
        <w:t xml:space="preserve"> Provides "Injects" (new information) to steer the exercise.</w:t>
      </w:r>
    </w:p>
    <w:p w14:paraId="6C107AFE" w14:textId="77777777" w:rsidR="00F455FC" w:rsidRDefault="00F455FC" w:rsidP="00F455FC">
      <w:pPr>
        <w:pStyle w:val="NormalWeb"/>
        <w:numPr>
          <w:ilvl w:val="0"/>
          <w:numId w:val="60"/>
        </w:numPr>
        <w:spacing w:after="0" w:afterAutospacing="0"/>
        <w:rPr>
          <w:color w:val="1F1F1F"/>
        </w:rPr>
      </w:pPr>
      <w:r>
        <w:rPr>
          <w:b/>
          <w:bCs/>
          <w:color w:val="1F1F1F"/>
          <w:bdr w:val="none" w:sz="0" w:space="0" w:color="auto" w:frame="1"/>
        </w:rPr>
        <w:t xml:space="preserve">IR </w:t>
      </w:r>
      <w:proofErr w:type="gramStart"/>
      <w:r>
        <w:rPr>
          <w:b/>
          <w:bCs/>
          <w:color w:val="1F1F1F"/>
          <w:bdr w:val="none" w:sz="0" w:space="0" w:color="auto" w:frame="1"/>
        </w:rPr>
        <w:t>Lead</w:t>
      </w:r>
      <w:proofErr w:type="gramEnd"/>
      <w:r>
        <w:rPr>
          <w:b/>
          <w:bCs/>
          <w:color w:val="1F1F1F"/>
          <w:bdr w:val="none" w:sz="0" w:space="0" w:color="auto" w:frame="1"/>
        </w:rPr>
        <w:t xml:space="preserve"> (CISO):</w:t>
      </w:r>
      <w:r>
        <w:rPr>
          <w:color w:val="1F1F1F"/>
        </w:rPr>
        <w:t xml:space="preserve"> Manages the technical defense and forensic updates.</w:t>
      </w:r>
    </w:p>
    <w:p w14:paraId="4F4B5331" w14:textId="77777777" w:rsidR="00F455FC" w:rsidRDefault="00F455FC" w:rsidP="00F455FC">
      <w:pPr>
        <w:pStyle w:val="NormalWeb"/>
        <w:numPr>
          <w:ilvl w:val="0"/>
          <w:numId w:val="60"/>
        </w:numPr>
        <w:spacing w:after="0" w:afterAutospacing="0"/>
        <w:rPr>
          <w:color w:val="1F1F1F"/>
        </w:rPr>
      </w:pPr>
      <w:r>
        <w:rPr>
          <w:b/>
          <w:bCs/>
          <w:color w:val="1F1F1F"/>
          <w:bdr w:val="none" w:sz="0" w:space="0" w:color="auto" w:frame="1"/>
        </w:rPr>
        <w:t>BC/DR Lead (COO):</w:t>
      </w:r>
      <w:r>
        <w:rPr>
          <w:color w:val="1F1F1F"/>
        </w:rPr>
        <w:t xml:space="preserve"> Manages branch safety and manual transaction workarounds.</w:t>
      </w:r>
    </w:p>
    <w:p w14:paraId="17C34E74" w14:textId="77777777" w:rsidR="00F455FC" w:rsidRDefault="00F455FC" w:rsidP="00F455FC">
      <w:pPr>
        <w:pStyle w:val="NormalWeb"/>
        <w:numPr>
          <w:ilvl w:val="0"/>
          <w:numId w:val="60"/>
        </w:numPr>
        <w:spacing w:after="0" w:afterAutospacing="0"/>
        <w:rPr>
          <w:color w:val="1F1F1F"/>
        </w:rPr>
      </w:pPr>
      <w:r>
        <w:rPr>
          <w:b/>
          <w:bCs/>
          <w:color w:val="1F1F1F"/>
          <w:bdr w:val="none" w:sz="0" w:space="0" w:color="auto" w:frame="1"/>
        </w:rPr>
        <w:t xml:space="preserve">CC </w:t>
      </w:r>
      <w:proofErr w:type="gramStart"/>
      <w:r>
        <w:rPr>
          <w:b/>
          <w:bCs/>
          <w:color w:val="1F1F1F"/>
          <w:bdr w:val="none" w:sz="0" w:space="0" w:color="auto" w:frame="1"/>
        </w:rPr>
        <w:t>Lead</w:t>
      </w:r>
      <w:proofErr w:type="gramEnd"/>
      <w:r>
        <w:rPr>
          <w:b/>
          <w:bCs/>
          <w:color w:val="1F1F1F"/>
          <w:bdr w:val="none" w:sz="0" w:space="0" w:color="auto" w:frame="1"/>
        </w:rPr>
        <w:t xml:space="preserve"> (CCO):</w:t>
      </w:r>
      <w:r>
        <w:rPr>
          <w:color w:val="1F1F1F"/>
        </w:rPr>
        <w:t xml:space="preserve"> Manages the "Dark Site," media inquiries, and social media sentiment.</w:t>
      </w:r>
    </w:p>
    <w:p w14:paraId="3AA56ED7" w14:textId="77777777" w:rsidR="00F455FC" w:rsidRDefault="00F455FC" w:rsidP="00F455FC">
      <w:pPr>
        <w:pStyle w:val="NormalWeb"/>
        <w:numPr>
          <w:ilvl w:val="0"/>
          <w:numId w:val="60"/>
        </w:numPr>
        <w:spacing w:after="0" w:afterAutospacing="0"/>
        <w:rPr>
          <w:color w:val="1F1F1F"/>
        </w:rPr>
      </w:pPr>
      <w:r>
        <w:rPr>
          <w:b/>
          <w:bCs/>
          <w:color w:val="1F1F1F"/>
          <w:bdr w:val="none" w:sz="0" w:space="0" w:color="auto" w:frame="1"/>
        </w:rPr>
        <w:t>The Executive Bench (CEO/Legal):</w:t>
      </w:r>
      <w:r>
        <w:rPr>
          <w:color w:val="1F1F1F"/>
        </w:rPr>
        <w:t xml:space="preserve"> Approves the "Rebuild" strategy and high-stakes decisions.</w:t>
      </w:r>
    </w:p>
    <w:p w14:paraId="7799F882" w14:textId="77777777" w:rsidR="00F455FC" w:rsidRDefault="00F455FC" w:rsidP="00F455FC">
      <w:pPr>
        <w:spacing w:after="120"/>
        <w:rPr>
          <w:color w:val="1F1F1F"/>
        </w:rPr>
      </w:pPr>
      <w:r>
        <w:rPr>
          <w:color w:val="1F1F1F"/>
        </w:rPr>
        <w:pict w14:anchorId="1D68191E">
          <v:rect id="_x0000_i1142" style="width:0;height:1.5pt" o:hralign="center" o:hrstd="t" o:hrnoshade="t" o:hr="t" fillcolor="gray" stroked="f"/>
        </w:pict>
      </w:r>
    </w:p>
    <w:p w14:paraId="68DF7B3A" w14:textId="77777777" w:rsidR="00F455FC" w:rsidRDefault="00F455FC" w:rsidP="00F455FC">
      <w:pPr>
        <w:pStyle w:val="Heading3"/>
        <w:spacing w:after="0" w:afterAutospacing="0"/>
        <w:rPr>
          <w:color w:val="1F1F1F"/>
        </w:rPr>
      </w:pPr>
      <w:r>
        <w:rPr>
          <w:color w:val="1F1F1F"/>
          <w:bdr w:val="none" w:sz="0" w:space="0" w:color="auto" w:frame="1"/>
        </w:rPr>
        <w:t>5.3.2 Evaluation Criteria for Communication Effectiveness</w:t>
      </w:r>
    </w:p>
    <w:p w14:paraId="60873E67" w14:textId="77777777" w:rsidR="00F455FC" w:rsidRDefault="00F455FC" w:rsidP="00F455FC">
      <w:pPr>
        <w:pStyle w:val="NormalWeb"/>
        <w:spacing w:after="120" w:afterAutospacing="0"/>
        <w:rPr>
          <w:color w:val="1F1F1F"/>
        </w:rPr>
      </w:pPr>
      <w:r>
        <w:rPr>
          <w:color w:val="1F1F1F"/>
        </w:rPr>
        <w:t>The success of the communication team is measured against four "Key Performance Indicators" (KPIs):</w:t>
      </w:r>
    </w:p>
    <w:p w14:paraId="3F71E98F" w14:textId="77777777" w:rsidR="00F455FC" w:rsidRDefault="00F455FC" w:rsidP="00F455FC">
      <w:pPr>
        <w:pStyle w:val="NormalWeb"/>
        <w:numPr>
          <w:ilvl w:val="0"/>
          <w:numId w:val="61"/>
        </w:numPr>
        <w:spacing w:after="0" w:afterAutospacing="0"/>
        <w:rPr>
          <w:color w:val="1F1F1F"/>
        </w:rPr>
      </w:pPr>
      <w:r>
        <w:rPr>
          <w:b/>
          <w:bCs/>
          <w:color w:val="1F1F1F"/>
          <w:bdr w:val="none" w:sz="0" w:space="0" w:color="auto" w:frame="1"/>
        </w:rPr>
        <w:t>Speed of Initial Response:</w:t>
      </w:r>
      <w:r>
        <w:rPr>
          <w:color w:val="1F1F1F"/>
        </w:rPr>
        <w:t xml:space="preserve"> Was a "Holding Statement" issued within 20 minutes of the Phase 2 leak?</w:t>
      </w:r>
    </w:p>
    <w:p w14:paraId="1019DB42" w14:textId="77777777" w:rsidR="00F455FC" w:rsidRDefault="00F455FC" w:rsidP="00F455FC">
      <w:pPr>
        <w:pStyle w:val="NormalWeb"/>
        <w:numPr>
          <w:ilvl w:val="0"/>
          <w:numId w:val="61"/>
        </w:numPr>
        <w:spacing w:after="0" w:afterAutospacing="0"/>
        <w:rPr>
          <w:color w:val="1F1F1F"/>
        </w:rPr>
      </w:pPr>
      <w:r>
        <w:rPr>
          <w:b/>
          <w:bCs/>
          <w:color w:val="1F1F1F"/>
          <w:bdr w:val="none" w:sz="0" w:space="0" w:color="auto" w:frame="1"/>
        </w:rPr>
        <w:t>Message Accuracy:</w:t>
      </w:r>
      <w:r>
        <w:rPr>
          <w:color w:val="1F1F1F"/>
        </w:rPr>
        <w:t xml:space="preserve"> Did the CC team's statements match the technical reality provided by the IR lead? (i.e., Did they claim "no breach" when IR had already confirmed "unauthorized access"?)</w:t>
      </w:r>
    </w:p>
    <w:p w14:paraId="4AFD3151" w14:textId="77777777" w:rsidR="00F455FC" w:rsidRDefault="00F455FC" w:rsidP="00F455FC">
      <w:pPr>
        <w:pStyle w:val="NormalWeb"/>
        <w:numPr>
          <w:ilvl w:val="0"/>
          <w:numId w:val="61"/>
        </w:numPr>
        <w:spacing w:after="0" w:afterAutospacing="0"/>
        <w:rPr>
          <w:color w:val="1F1F1F"/>
        </w:rPr>
      </w:pPr>
      <w:r>
        <w:rPr>
          <w:b/>
          <w:bCs/>
          <w:color w:val="1F1F1F"/>
          <w:bdr w:val="none" w:sz="0" w:space="0" w:color="auto" w:frame="1"/>
        </w:rPr>
        <w:t>Stakeholder Reach:</w:t>
      </w:r>
      <w:r>
        <w:rPr>
          <w:color w:val="1F1F1F"/>
        </w:rPr>
        <w:t xml:space="preserve"> Did the notification reach all internal staff before they read about it on social media?</w:t>
      </w:r>
    </w:p>
    <w:p w14:paraId="6E59CF0F" w14:textId="77777777" w:rsidR="00F455FC" w:rsidRDefault="00F455FC" w:rsidP="00F455FC">
      <w:pPr>
        <w:pStyle w:val="NormalWeb"/>
        <w:numPr>
          <w:ilvl w:val="0"/>
          <w:numId w:val="61"/>
        </w:numPr>
        <w:spacing w:after="0" w:afterAutospacing="0"/>
        <w:rPr>
          <w:color w:val="1F1F1F"/>
        </w:rPr>
      </w:pPr>
      <w:r>
        <w:rPr>
          <w:b/>
          <w:bCs/>
          <w:color w:val="1F1F1F"/>
          <w:bdr w:val="none" w:sz="0" w:space="0" w:color="auto" w:frame="1"/>
        </w:rPr>
        <w:t>Tone &amp; Empathy:</w:t>
      </w:r>
      <w:r>
        <w:rPr>
          <w:color w:val="1F1F1F"/>
        </w:rPr>
        <w:t xml:space="preserve"> In the "Rebuild" statement, did the bank take appropriate responsibility according to SCCT principles?</w:t>
      </w:r>
    </w:p>
    <w:p w14:paraId="06695C1A" w14:textId="77777777" w:rsidR="00F455FC" w:rsidRDefault="00F455FC" w:rsidP="00F455FC">
      <w:pPr>
        <w:spacing w:after="120"/>
        <w:rPr>
          <w:color w:val="1F1F1F"/>
        </w:rPr>
      </w:pPr>
      <w:r>
        <w:rPr>
          <w:color w:val="1F1F1F"/>
        </w:rPr>
        <w:pict w14:anchorId="3D98601A">
          <v:rect id="_x0000_i1143" style="width:0;height:1.5pt" o:hralign="center" o:hrstd="t" o:hrnoshade="t" o:hr="t" fillcolor="gray" stroked="f"/>
        </w:pict>
      </w:r>
    </w:p>
    <w:p w14:paraId="12FF096B" w14:textId="77777777" w:rsidR="00F455FC" w:rsidRDefault="00F455FC" w:rsidP="00F455FC">
      <w:pPr>
        <w:pStyle w:val="Heading3"/>
        <w:spacing w:after="0" w:afterAutospacing="0"/>
        <w:rPr>
          <w:color w:val="1F1F1F"/>
        </w:rPr>
      </w:pPr>
      <w:r>
        <w:rPr>
          <w:color w:val="1F1F1F"/>
          <w:bdr w:val="none" w:sz="0" w:space="0" w:color="auto" w:frame="1"/>
        </w:rPr>
        <w:t>5.3.3 The Integrated After-Action Review (AAR) Process</w:t>
      </w:r>
    </w:p>
    <w:p w14:paraId="5D191BA5" w14:textId="77777777" w:rsidR="00F455FC" w:rsidRDefault="00F455FC" w:rsidP="00F455FC">
      <w:pPr>
        <w:pStyle w:val="NormalWeb"/>
        <w:spacing w:after="240" w:afterAutospacing="0"/>
        <w:rPr>
          <w:color w:val="1F1F1F"/>
        </w:rPr>
      </w:pPr>
      <w:r>
        <w:rPr>
          <w:color w:val="1F1F1F"/>
        </w:rPr>
        <w:t>The AAR is conducted 48 hours after the exercise to ensure a "no-blame" environment focused on improvement.</w:t>
      </w:r>
    </w:p>
    <w:p w14:paraId="2746779D" w14:textId="77777777" w:rsidR="00F455FC" w:rsidRDefault="00F455FC" w:rsidP="00F455FC">
      <w:pPr>
        <w:pStyle w:val="NormalWeb"/>
        <w:rPr>
          <w:color w:val="1F1F1F"/>
        </w:rPr>
      </w:pPr>
      <w:r>
        <w:rPr>
          <w:color w:val="1F1F1F"/>
        </w:rPr>
        <w:t>A. Timeline Reconstruction</w:t>
      </w:r>
    </w:p>
    <w:p w14:paraId="55678060" w14:textId="77777777" w:rsidR="00F455FC" w:rsidRDefault="00F455FC" w:rsidP="00F455FC">
      <w:pPr>
        <w:pStyle w:val="NormalWeb"/>
        <w:rPr>
          <w:color w:val="1F1F1F"/>
        </w:rPr>
      </w:pPr>
      <w:r>
        <w:rPr>
          <w:color w:val="1F1F1F"/>
        </w:rPr>
        <w:lastRenderedPageBreak/>
        <w:t>The three leads (IR, BC/DR, CC) build a single, unified timeline of what happened. This identifies "Information Gaps"—moments where Comms was waiting for data that IR hadn't provided yet.</w:t>
      </w:r>
    </w:p>
    <w:p w14:paraId="7EB4C182" w14:textId="77777777" w:rsidR="00F455FC" w:rsidRDefault="00F455FC" w:rsidP="00F455FC">
      <w:pPr>
        <w:pStyle w:val="NormalWeb"/>
        <w:spacing w:after="0" w:afterAutospacing="0"/>
        <w:rPr>
          <w:color w:val="1F1F1F"/>
        </w:rPr>
      </w:pPr>
      <w:r>
        <w:rPr>
          <w:b/>
          <w:bCs/>
          <w:color w:val="1F1F1F"/>
          <w:bdr w:val="none" w:sz="0" w:space="0" w:color="auto" w:frame="1"/>
        </w:rPr>
        <w:t>B. The "Three-Discipline" Gap Analysis</w:t>
      </w:r>
    </w:p>
    <w:p w14:paraId="777081DF" w14:textId="77777777" w:rsidR="00F455FC" w:rsidRDefault="00F455FC" w:rsidP="00F455FC">
      <w:pPr>
        <w:pStyle w:val="NormalWeb"/>
        <w:numPr>
          <w:ilvl w:val="0"/>
          <w:numId w:val="62"/>
        </w:numPr>
        <w:spacing w:after="0" w:afterAutospacing="0"/>
        <w:rPr>
          <w:color w:val="1F1F1F"/>
        </w:rPr>
      </w:pPr>
      <w:r>
        <w:rPr>
          <w:b/>
          <w:bCs/>
          <w:color w:val="1F1F1F"/>
          <w:bdr w:val="none" w:sz="0" w:space="0" w:color="auto" w:frame="1"/>
        </w:rPr>
        <w:t>IR Gaps:</w:t>
      </w:r>
      <w:r>
        <w:rPr>
          <w:color w:val="1F1F1F"/>
        </w:rPr>
        <w:t xml:space="preserve"> Was the technical jargon too thick for the CCO to translate?</w:t>
      </w:r>
    </w:p>
    <w:p w14:paraId="32334CB6" w14:textId="77777777" w:rsidR="00F455FC" w:rsidRDefault="00F455FC" w:rsidP="00F455FC">
      <w:pPr>
        <w:pStyle w:val="NormalWeb"/>
        <w:numPr>
          <w:ilvl w:val="0"/>
          <w:numId w:val="62"/>
        </w:numPr>
        <w:spacing w:after="0" w:afterAutospacing="0"/>
        <w:rPr>
          <w:color w:val="1F1F1F"/>
        </w:rPr>
      </w:pPr>
      <w:r>
        <w:rPr>
          <w:b/>
          <w:bCs/>
          <w:color w:val="1F1F1F"/>
          <w:bdr w:val="none" w:sz="0" w:space="0" w:color="auto" w:frame="1"/>
        </w:rPr>
        <w:t>BC/DR Gaps:</w:t>
      </w:r>
      <w:r>
        <w:rPr>
          <w:color w:val="1F1F1F"/>
        </w:rPr>
        <w:t xml:space="preserve"> Did the branch managers have the "Talk Tracks" they needed to calm customers?</w:t>
      </w:r>
    </w:p>
    <w:p w14:paraId="7512AFF7" w14:textId="77777777" w:rsidR="00F455FC" w:rsidRDefault="00F455FC" w:rsidP="00F455FC">
      <w:pPr>
        <w:pStyle w:val="NormalWeb"/>
        <w:numPr>
          <w:ilvl w:val="0"/>
          <w:numId w:val="62"/>
        </w:numPr>
        <w:spacing w:after="0" w:afterAutospacing="0"/>
        <w:rPr>
          <w:color w:val="1F1F1F"/>
        </w:rPr>
      </w:pPr>
      <w:r>
        <w:rPr>
          <w:b/>
          <w:bCs/>
          <w:color w:val="1F1F1F"/>
          <w:bdr w:val="none" w:sz="0" w:space="0" w:color="auto" w:frame="1"/>
        </w:rPr>
        <w:t>CC Gaps:</w:t>
      </w:r>
      <w:r>
        <w:rPr>
          <w:color w:val="1F1F1F"/>
        </w:rPr>
        <w:t xml:space="preserve"> Did the social media response trigger more panic or provide a clear path to the "Dark Site"?</w:t>
      </w:r>
    </w:p>
    <w:p w14:paraId="68F58C5E" w14:textId="77777777" w:rsidR="00F455FC" w:rsidRDefault="00F455FC" w:rsidP="00F455FC">
      <w:pPr>
        <w:pStyle w:val="NormalWeb"/>
        <w:rPr>
          <w:color w:val="1F1F1F"/>
        </w:rPr>
      </w:pPr>
      <w:r>
        <w:rPr>
          <w:color w:val="1F1F1F"/>
        </w:rPr>
        <w:t>C. The Improvement Plan (IP)</w:t>
      </w:r>
    </w:p>
    <w:p w14:paraId="2F16D2E2" w14:textId="77777777" w:rsidR="00F455FC" w:rsidRDefault="00F455FC" w:rsidP="00F455FC">
      <w:pPr>
        <w:pStyle w:val="NormalWeb"/>
        <w:rPr>
          <w:color w:val="1F1F1F"/>
        </w:rPr>
      </w:pPr>
      <w:r>
        <w:rPr>
          <w:color w:val="1F1F1F"/>
        </w:rPr>
        <w:t>The AAR results in a formal document assigned to the CCO, CISO, and COO. Each must update their respective playbooks (from Tasks 2 and 3) based on the lessons learned.</w:t>
      </w:r>
    </w:p>
    <w:p w14:paraId="19A4EEB0" w14:textId="77777777" w:rsidR="00F455FC" w:rsidRDefault="00F455FC" w:rsidP="00F455FC">
      <w:pPr>
        <w:spacing w:after="120"/>
        <w:rPr>
          <w:color w:val="1F1F1F"/>
        </w:rPr>
      </w:pPr>
      <w:r>
        <w:rPr>
          <w:color w:val="1F1F1F"/>
        </w:rPr>
        <w:pict w14:anchorId="19AB94DF">
          <v:rect id="_x0000_i1144" style="width:0;height:1.5pt" o:hralign="center" o:hrstd="t" o:hrnoshade="t" o:hr="t" fillcolor="gray" stroked="f"/>
        </w:pict>
      </w:r>
    </w:p>
    <w:p w14:paraId="67658D75" w14:textId="77777777" w:rsidR="00F455FC" w:rsidRDefault="00F455FC" w:rsidP="00F455FC">
      <w:pPr>
        <w:pStyle w:val="Heading3"/>
        <w:spacing w:after="0" w:afterAutospacing="0"/>
        <w:rPr>
          <w:color w:val="1F1F1F"/>
        </w:rPr>
      </w:pPr>
      <w:r>
        <w:rPr>
          <w:color w:val="1F1F1F"/>
          <w:bdr w:val="none" w:sz="0" w:space="0" w:color="auto" w:frame="1"/>
        </w:rPr>
        <w:t>Final Program Wrap-Up</w:t>
      </w:r>
    </w:p>
    <w:p w14:paraId="3DF0B232" w14:textId="77777777" w:rsidR="00F455FC" w:rsidRDefault="00F455FC" w:rsidP="00F455FC">
      <w:pPr>
        <w:pStyle w:val="NormalWeb"/>
        <w:spacing w:after="0" w:afterAutospacing="0"/>
        <w:rPr>
          <w:color w:val="1F1F1F"/>
        </w:rPr>
      </w:pPr>
      <w:r>
        <w:rPr>
          <w:color w:val="1F1F1F"/>
        </w:rPr>
        <w:t xml:space="preserve">You have now completed the entire </w:t>
      </w:r>
      <w:r>
        <w:rPr>
          <w:b/>
          <w:bCs/>
          <w:color w:val="1F1F1F"/>
          <w:bdr w:val="none" w:sz="0" w:space="0" w:color="auto" w:frame="1"/>
        </w:rPr>
        <w:t xml:space="preserve">Crisis Communication Program for </w:t>
      </w:r>
      <w:proofErr w:type="spellStart"/>
      <w:r>
        <w:rPr>
          <w:b/>
          <w:bCs/>
          <w:color w:val="1F1F1F"/>
          <w:bdr w:val="none" w:sz="0" w:space="0" w:color="auto" w:frame="1"/>
        </w:rPr>
        <w:t>FinTrust</w:t>
      </w:r>
      <w:proofErr w:type="spellEnd"/>
      <w:r>
        <w:rPr>
          <w:b/>
          <w:bCs/>
          <w:color w:val="1F1F1F"/>
          <w:bdr w:val="none" w:sz="0" w:space="0" w:color="auto" w:frame="1"/>
        </w:rPr>
        <w:t xml:space="preserve"> Bank</w:t>
      </w:r>
      <w:r>
        <w:rPr>
          <w:color w:val="1F1F1F"/>
        </w:rPr>
        <w:t>.</w:t>
      </w:r>
    </w:p>
    <w:p w14:paraId="55F10932" w14:textId="77777777" w:rsidR="00F455FC" w:rsidRDefault="00F455FC" w:rsidP="00F455FC">
      <w:pPr>
        <w:pStyle w:val="NormalWeb"/>
        <w:numPr>
          <w:ilvl w:val="0"/>
          <w:numId w:val="63"/>
        </w:numPr>
        <w:spacing w:after="0" w:afterAutospacing="0"/>
        <w:rPr>
          <w:color w:val="1F1F1F"/>
        </w:rPr>
      </w:pPr>
      <w:r>
        <w:rPr>
          <w:b/>
          <w:bCs/>
          <w:color w:val="1F1F1F"/>
          <w:bdr w:val="none" w:sz="0" w:space="0" w:color="auto" w:frame="1"/>
        </w:rPr>
        <w:t>Task 1 &amp; 2:</w:t>
      </w:r>
      <w:r>
        <w:rPr>
          <w:color w:val="1F1F1F"/>
        </w:rPr>
        <w:t xml:space="preserve"> You built the Policy and the Strategic Plan.</w:t>
      </w:r>
    </w:p>
    <w:p w14:paraId="1AFAA59F" w14:textId="77777777" w:rsidR="00F455FC" w:rsidRDefault="00F455FC" w:rsidP="00F455FC">
      <w:pPr>
        <w:pStyle w:val="NormalWeb"/>
        <w:numPr>
          <w:ilvl w:val="0"/>
          <w:numId w:val="63"/>
        </w:numPr>
        <w:spacing w:after="0" w:afterAutospacing="0"/>
        <w:rPr>
          <w:color w:val="1F1F1F"/>
        </w:rPr>
      </w:pPr>
      <w:r>
        <w:rPr>
          <w:b/>
          <w:bCs/>
          <w:color w:val="1F1F1F"/>
          <w:bdr w:val="none" w:sz="0" w:space="0" w:color="auto" w:frame="1"/>
        </w:rPr>
        <w:t>Task 3:</w:t>
      </w:r>
      <w:r>
        <w:rPr>
          <w:color w:val="1F1F1F"/>
        </w:rPr>
        <w:t xml:space="preserve"> You created the Toolkit (Templates and Contact Lists).</w:t>
      </w:r>
    </w:p>
    <w:p w14:paraId="1CB0922A" w14:textId="77777777" w:rsidR="00F455FC" w:rsidRDefault="00F455FC" w:rsidP="00F455FC">
      <w:pPr>
        <w:pStyle w:val="NormalWeb"/>
        <w:numPr>
          <w:ilvl w:val="0"/>
          <w:numId w:val="63"/>
        </w:numPr>
        <w:spacing w:after="0" w:afterAutospacing="0"/>
        <w:rPr>
          <w:color w:val="1F1F1F"/>
        </w:rPr>
      </w:pPr>
      <w:r>
        <w:rPr>
          <w:b/>
          <w:bCs/>
          <w:color w:val="1F1F1F"/>
          <w:bdr w:val="none" w:sz="0" w:space="0" w:color="auto" w:frame="1"/>
        </w:rPr>
        <w:t>Task 4:</w:t>
      </w:r>
      <w:r>
        <w:rPr>
          <w:color w:val="1F1F1F"/>
        </w:rPr>
        <w:t xml:space="preserve"> You established the Spokesperson Training and Media Protocols.</w:t>
      </w:r>
    </w:p>
    <w:p w14:paraId="3CE42116" w14:textId="77777777" w:rsidR="00F455FC" w:rsidRDefault="00F455FC" w:rsidP="00F455FC">
      <w:pPr>
        <w:pStyle w:val="NormalWeb"/>
        <w:numPr>
          <w:ilvl w:val="0"/>
          <w:numId w:val="63"/>
        </w:numPr>
        <w:spacing w:after="0" w:afterAutospacing="0"/>
        <w:rPr>
          <w:color w:val="1F1F1F"/>
        </w:rPr>
      </w:pPr>
      <w:r>
        <w:rPr>
          <w:b/>
          <w:bCs/>
          <w:color w:val="1F1F1F"/>
          <w:bdr w:val="none" w:sz="0" w:space="0" w:color="auto" w:frame="1"/>
        </w:rPr>
        <w:t>Task 5:</w:t>
      </w:r>
      <w:r>
        <w:rPr>
          <w:color w:val="1F1F1F"/>
        </w:rPr>
        <w:t xml:space="preserve"> You integrated everything into a Unified Resilience Capability.</w:t>
      </w:r>
    </w:p>
    <w:p w14:paraId="16D61BF1" w14:textId="77777777" w:rsidR="00F455FC" w:rsidRDefault="00F455FC" w:rsidP="00F455FC">
      <w:pPr>
        <w:pStyle w:val="Heading3"/>
        <w:spacing w:after="0" w:afterAutospacing="0"/>
        <w:rPr>
          <w:color w:val="1F1F1F"/>
        </w:rPr>
      </w:pPr>
      <w:r>
        <w:rPr>
          <w:color w:val="1F1F1F"/>
          <w:bdr w:val="none" w:sz="0" w:space="0" w:color="auto" w:frame="1"/>
        </w:rPr>
        <w:t>Next Step for You:</w:t>
      </w:r>
    </w:p>
    <w:p w14:paraId="2EFAA2F3" w14:textId="77777777" w:rsidR="00F455FC" w:rsidRDefault="00F455FC" w:rsidP="00F455FC">
      <w:pPr>
        <w:pStyle w:val="NormalWeb"/>
        <w:spacing w:after="0" w:afterAutospacing="0"/>
        <w:rPr>
          <w:color w:val="1F1F1F"/>
        </w:rPr>
      </w:pPr>
      <w:r>
        <w:rPr>
          <w:color w:val="1F1F1F"/>
        </w:rPr>
        <w:t xml:space="preserve">Would you like me to generate a </w:t>
      </w:r>
      <w:r>
        <w:rPr>
          <w:b/>
          <w:bCs/>
          <w:color w:val="1F1F1F"/>
          <w:bdr w:val="none" w:sz="0" w:space="0" w:color="auto" w:frame="1"/>
        </w:rPr>
        <w:t>Final Table of Contents</w:t>
      </w:r>
      <w:r>
        <w:rPr>
          <w:color w:val="1F1F1F"/>
        </w:rPr>
        <w:t xml:space="preserve"> for your 40–</w:t>
      </w:r>
      <w:proofErr w:type="gramStart"/>
      <w:r>
        <w:rPr>
          <w:color w:val="1F1F1F"/>
        </w:rPr>
        <w:t>50 page</w:t>
      </w:r>
      <w:proofErr w:type="gramEnd"/>
      <w:r>
        <w:rPr>
          <w:color w:val="1F1F1F"/>
        </w:rPr>
        <w:t xml:space="preserve"> deliverable to ensure all these sections are organized perfectly for your submission?</w:t>
      </w:r>
    </w:p>
    <w:p w14:paraId="02A9DE49" w14:textId="5C1E9EF4" w:rsidR="00F455FC" w:rsidRDefault="00F455FC"/>
    <w:p w14:paraId="1DC4DD5F" w14:textId="246D3A1D" w:rsidR="00F455FC" w:rsidRDefault="00F455FC"/>
    <w:p w14:paraId="0D5B31A5" w14:textId="7E8C48E0" w:rsidR="00F455FC" w:rsidRDefault="00F455FC"/>
    <w:p w14:paraId="66D4B395" w14:textId="08FA3EDD" w:rsidR="00F455FC" w:rsidRDefault="00F455FC"/>
    <w:p w14:paraId="034A4EB3" w14:textId="54B9D529" w:rsidR="00F455FC" w:rsidRDefault="00F455FC"/>
    <w:p w14:paraId="78335F35" w14:textId="65D878E0" w:rsidR="00F455FC" w:rsidRDefault="00F455FC"/>
    <w:p w14:paraId="3CA216B2" w14:textId="314D8507" w:rsidR="00F455FC" w:rsidRDefault="00F455FC"/>
    <w:p w14:paraId="3AE830C7" w14:textId="78A409EC" w:rsidR="00F455FC" w:rsidRDefault="00F455FC"/>
    <w:p w14:paraId="117BA9FC" w14:textId="77777777" w:rsidR="00F455FC" w:rsidRDefault="00F455FC" w:rsidP="00F455FC">
      <w:pPr>
        <w:pStyle w:val="NormalWeb"/>
        <w:spacing w:after="0" w:afterAutospacing="0"/>
        <w:rPr>
          <w:color w:val="1F1F1F"/>
        </w:rPr>
      </w:pPr>
      <w:r>
        <w:rPr>
          <w:color w:val="1F1F1F"/>
        </w:rPr>
        <w:lastRenderedPageBreak/>
        <w:t xml:space="preserve">This section of </w:t>
      </w:r>
      <w:r>
        <w:rPr>
          <w:b/>
          <w:bCs/>
          <w:color w:val="1F1F1F"/>
          <w:bdr w:val="none" w:sz="0" w:space="0" w:color="auto" w:frame="1"/>
        </w:rPr>
        <w:t>Task 2</w:t>
      </w:r>
      <w:r>
        <w:rPr>
          <w:color w:val="1F1F1F"/>
        </w:rPr>
        <w:t xml:space="preserve"> serves as the "ignition switch" for the entire program. In the banking sector, the difference between a managed incident and a reputational catastrophe is often measured in minutes.</w:t>
      </w:r>
    </w:p>
    <w:p w14:paraId="5034D2A8" w14:textId="77777777" w:rsidR="00F455FC" w:rsidRDefault="00F455FC" w:rsidP="00F455FC">
      <w:pPr>
        <w:spacing w:after="120"/>
        <w:rPr>
          <w:color w:val="1F1F1F"/>
        </w:rPr>
      </w:pPr>
      <w:r>
        <w:rPr>
          <w:color w:val="1F1F1F"/>
        </w:rPr>
        <w:pict w14:anchorId="0E3A399F">
          <v:rect id="_x0000_i1149" style="width:0;height:1.5pt" o:hralign="center" o:hrstd="t" o:hrnoshade="t" o:hr="t" fillcolor="gray" stroked="f"/>
        </w:pict>
      </w:r>
    </w:p>
    <w:p w14:paraId="15825405" w14:textId="77777777" w:rsidR="00F455FC" w:rsidRDefault="00F455FC" w:rsidP="00F455FC">
      <w:pPr>
        <w:pStyle w:val="Heading3"/>
        <w:spacing w:after="0" w:afterAutospacing="0"/>
        <w:rPr>
          <w:color w:val="1F1F1F"/>
        </w:rPr>
      </w:pPr>
      <w:r>
        <w:rPr>
          <w:color w:val="1F1F1F"/>
          <w:bdr w:val="none" w:sz="0" w:space="0" w:color="auto" w:frame="1"/>
        </w:rPr>
        <w:t>2.1 Activation and Notification Procedures</w:t>
      </w:r>
    </w:p>
    <w:p w14:paraId="43DE0741" w14:textId="77777777" w:rsidR="00F455FC" w:rsidRDefault="00F455FC" w:rsidP="00F455FC">
      <w:pPr>
        <w:pStyle w:val="Heading4"/>
        <w:rPr>
          <w:color w:val="1F1F1F"/>
        </w:rPr>
      </w:pPr>
      <w:r>
        <w:rPr>
          <w:color w:val="1F1F1F"/>
          <w:bdr w:val="none" w:sz="0" w:space="0" w:color="auto" w:frame="1"/>
        </w:rPr>
        <w:t>2.1.1 Activation Criteria for Crisis Communication</w:t>
      </w:r>
    </w:p>
    <w:p w14:paraId="37C90E5F" w14:textId="77777777" w:rsidR="00F455FC" w:rsidRDefault="00F455FC" w:rsidP="00F455FC">
      <w:pPr>
        <w:pStyle w:val="NormalWeb"/>
        <w:spacing w:after="0" w:afterAutospacing="0"/>
        <w:rPr>
          <w:color w:val="1F1F1F"/>
        </w:rPr>
      </w:pPr>
      <w:proofErr w:type="spellStart"/>
      <w:r>
        <w:rPr>
          <w:color w:val="1F1F1F"/>
        </w:rPr>
        <w:t>FinTrust</w:t>
      </w:r>
      <w:proofErr w:type="spellEnd"/>
      <w:r>
        <w:rPr>
          <w:color w:val="1F1F1F"/>
        </w:rPr>
        <w:t xml:space="preserve"> Bank does not activate the full CCT for every minor glitch. We use a </w:t>
      </w:r>
      <w:r>
        <w:rPr>
          <w:b/>
          <w:bCs/>
          <w:color w:val="1F1F1F"/>
          <w:bdr w:val="none" w:sz="0" w:space="0" w:color="auto" w:frame="1"/>
        </w:rPr>
        <w:t>Severity Level Matrix</w:t>
      </w:r>
      <w:r>
        <w:rPr>
          <w:color w:val="1F1F1F"/>
        </w:rPr>
        <w:t xml:space="preserve"> to determine when the communication plan is triggered.</w:t>
      </w:r>
    </w:p>
    <w:tbl>
      <w:tblPr>
        <w:tblW w:w="0" w:type="auto"/>
        <w:tblCellSpacing w:w="15" w:type="dxa"/>
        <w:tblCellMar>
          <w:left w:w="0" w:type="dxa"/>
          <w:right w:w="0" w:type="dxa"/>
        </w:tblCellMar>
        <w:tblLook w:val="04A0" w:firstRow="1" w:lastRow="0" w:firstColumn="1" w:lastColumn="0" w:noHBand="0" w:noVBand="1"/>
      </w:tblPr>
      <w:tblGrid>
        <w:gridCol w:w="1005"/>
        <w:gridCol w:w="1263"/>
        <w:gridCol w:w="3882"/>
        <w:gridCol w:w="3194"/>
      </w:tblGrid>
      <w:tr w:rsidR="00F455FC" w14:paraId="4BA7FF8B" w14:textId="77777777" w:rsidTr="00F455F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393079" w14:textId="77777777" w:rsidR="00F455FC" w:rsidRDefault="00F455FC">
            <w:pPr>
              <w:rPr>
                <w:color w:val="1F1F1F"/>
              </w:rPr>
            </w:pPr>
            <w:r>
              <w:rPr>
                <w:rStyle w:val="Strong"/>
                <w:color w:val="1F1F1F"/>
                <w:bdr w:val="none" w:sz="0" w:space="0" w:color="auto" w:frame="1"/>
              </w:rPr>
              <w:t>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056342" w14:textId="77777777" w:rsidR="00F455FC" w:rsidRDefault="00F455FC">
            <w:pPr>
              <w:rPr>
                <w:color w:val="1F1F1F"/>
              </w:rPr>
            </w:pPr>
            <w:r>
              <w:rPr>
                <w:rStyle w:val="Strong"/>
                <w:color w:val="1F1F1F"/>
                <w:bdr w:val="none" w:sz="0" w:space="0" w:color="auto" w:frame="1"/>
              </w:rPr>
              <w:t>Severity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BD9186" w14:textId="77777777" w:rsidR="00F455FC" w:rsidRDefault="00F455FC">
            <w:pPr>
              <w:rPr>
                <w:color w:val="1F1F1F"/>
              </w:rPr>
            </w:pPr>
            <w:r>
              <w:rPr>
                <w:rStyle w:val="Strong"/>
                <w:color w:val="1F1F1F"/>
                <w:bdr w:val="none" w:sz="0" w:space="0" w:color="auto" w:frame="1"/>
              </w:rPr>
              <w:t>Trigger Criteria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84A483" w14:textId="77777777" w:rsidR="00F455FC" w:rsidRDefault="00F455FC">
            <w:pPr>
              <w:rPr>
                <w:color w:val="1F1F1F"/>
              </w:rPr>
            </w:pPr>
            <w:r>
              <w:rPr>
                <w:rStyle w:val="Strong"/>
                <w:color w:val="1F1F1F"/>
                <w:bdr w:val="none" w:sz="0" w:space="0" w:color="auto" w:frame="1"/>
              </w:rPr>
              <w:t>CC Activation Status</w:t>
            </w:r>
          </w:p>
        </w:tc>
      </w:tr>
      <w:tr w:rsidR="00F455FC" w14:paraId="495B9DAD" w14:textId="77777777" w:rsidTr="00F455F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035C0E" w14:textId="77777777" w:rsidR="00F455FC" w:rsidRDefault="00F455FC">
            <w:pPr>
              <w:rPr>
                <w:color w:val="1F1F1F"/>
              </w:rPr>
            </w:pPr>
            <w:r>
              <w:rPr>
                <w:b/>
                <w:bCs/>
                <w:color w:val="1F1F1F"/>
                <w:bdr w:val="none" w:sz="0" w:space="0" w:color="auto" w:frame="1"/>
              </w:rPr>
              <w:t>Level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F2F6C" w14:textId="77777777" w:rsidR="00F455FC" w:rsidRDefault="00F455FC">
            <w:pPr>
              <w:rPr>
                <w:color w:val="1F1F1F"/>
              </w:rPr>
            </w:pPr>
            <w:r>
              <w:rPr>
                <w:b/>
                <w:bCs/>
                <w:color w:val="1F1F1F"/>
                <w:bdr w:val="none" w:sz="0" w:space="0" w:color="auto" w:frame="1"/>
              </w:rPr>
              <w:t>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FB0DC3" w14:textId="77777777" w:rsidR="00F455FC" w:rsidRDefault="00F455FC">
            <w:pPr>
              <w:rPr>
                <w:color w:val="1F1F1F"/>
              </w:rPr>
            </w:pPr>
            <w:r>
              <w:rPr>
                <w:color w:val="1F1F1F"/>
                <w:bdr w:val="none" w:sz="0" w:space="0" w:color="auto" w:frame="1"/>
              </w:rPr>
              <w:t>Localized system lag; minor branch issue; no media interest.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4BCF46" w14:textId="77777777" w:rsidR="00F455FC" w:rsidRDefault="00F455FC">
            <w:pPr>
              <w:rPr>
                <w:color w:val="1F1F1F"/>
              </w:rPr>
            </w:pPr>
            <w:r>
              <w:rPr>
                <w:b/>
                <w:bCs/>
                <w:color w:val="1F1F1F"/>
                <w:bdr w:val="none" w:sz="0" w:space="0" w:color="auto" w:frame="1"/>
              </w:rPr>
              <w:t>Monitor:</w:t>
            </w:r>
            <w:r>
              <w:rPr>
                <w:color w:val="1F1F1F"/>
                <w:bdr w:val="none" w:sz="0" w:space="0" w:color="auto" w:frame="1"/>
              </w:rPr>
              <w:t xml:space="preserve"> CCO notified; no public statement.</w:t>
            </w:r>
          </w:p>
        </w:tc>
      </w:tr>
      <w:tr w:rsidR="00F455FC" w14:paraId="4D430264" w14:textId="77777777" w:rsidTr="00F455F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BCC964" w14:textId="77777777" w:rsidR="00F455FC" w:rsidRDefault="00F455FC">
            <w:pPr>
              <w:rPr>
                <w:color w:val="1F1F1F"/>
              </w:rPr>
            </w:pPr>
            <w:r>
              <w:rPr>
                <w:b/>
                <w:bCs/>
                <w:color w:val="1F1F1F"/>
                <w:bdr w:val="none" w:sz="0" w:space="0" w:color="auto" w:frame="1"/>
              </w:rPr>
              <w:t>Level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86EF7A" w14:textId="77777777" w:rsidR="00F455FC" w:rsidRDefault="00F455FC">
            <w:pPr>
              <w:rPr>
                <w:color w:val="1F1F1F"/>
              </w:rPr>
            </w:pPr>
            <w:r>
              <w:rPr>
                <w:b/>
                <w:bCs/>
                <w:color w:val="1F1F1F"/>
                <w:bdr w:val="none" w:sz="0" w:space="0" w:color="auto" w:frame="1"/>
              </w:rP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9DCF3F" w14:textId="77777777" w:rsidR="00F455FC" w:rsidRDefault="00F455FC">
            <w:pPr>
              <w:rPr>
                <w:color w:val="1F1F1F"/>
              </w:rPr>
            </w:pPr>
            <w:r>
              <w:rPr>
                <w:color w:val="1F1F1F"/>
                <w:bdr w:val="none" w:sz="0" w:space="0" w:color="auto" w:frame="1"/>
              </w:rPr>
              <w:t>System-wide outage (&gt;30 mins); confirmed PII breach (&lt;1k records); local media inquiry.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247901" w14:textId="77777777" w:rsidR="00F455FC" w:rsidRDefault="00F455FC">
            <w:pPr>
              <w:rPr>
                <w:color w:val="1F1F1F"/>
              </w:rPr>
            </w:pPr>
            <w:r>
              <w:rPr>
                <w:b/>
                <w:bCs/>
                <w:color w:val="1F1F1F"/>
                <w:bdr w:val="none" w:sz="0" w:space="0" w:color="auto" w:frame="1"/>
              </w:rPr>
              <w:t>Partial:</w:t>
            </w:r>
            <w:r>
              <w:rPr>
                <w:color w:val="1F1F1F"/>
                <w:bdr w:val="none" w:sz="0" w:space="0" w:color="auto" w:frame="1"/>
              </w:rPr>
              <w:t xml:space="preserve"> CCT core leads activate; Holding Statement issued.</w:t>
            </w:r>
          </w:p>
        </w:tc>
      </w:tr>
      <w:tr w:rsidR="00F455FC" w14:paraId="3AB1FD0C" w14:textId="77777777" w:rsidTr="00F455F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BF86E1" w14:textId="77777777" w:rsidR="00F455FC" w:rsidRDefault="00F455FC">
            <w:pPr>
              <w:rPr>
                <w:color w:val="1F1F1F"/>
              </w:rPr>
            </w:pPr>
            <w:r>
              <w:rPr>
                <w:b/>
                <w:bCs/>
                <w:color w:val="1F1F1F"/>
                <w:bdr w:val="none" w:sz="0" w:space="0" w:color="auto" w:frame="1"/>
              </w:rPr>
              <w:t>Level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A62355" w14:textId="77777777" w:rsidR="00F455FC" w:rsidRDefault="00F455FC">
            <w:pPr>
              <w:rPr>
                <w:color w:val="1F1F1F"/>
              </w:rPr>
            </w:pPr>
            <w:r>
              <w:rPr>
                <w:b/>
                <w:bCs/>
                <w:color w:val="1F1F1F"/>
                <w:bdr w:val="none" w:sz="0" w:space="0" w:color="auto" w:frame="1"/>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A63331" w14:textId="77777777" w:rsidR="00F455FC" w:rsidRDefault="00F455FC">
            <w:pPr>
              <w:rPr>
                <w:color w:val="1F1F1F"/>
              </w:rPr>
            </w:pPr>
            <w:r>
              <w:rPr>
                <w:color w:val="1F1F1F"/>
                <w:bdr w:val="none" w:sz="0" w:space="0" w:color="auto" w:frame="1"/>
              </w:rPr>
              <w:t>Major cyber breach (&gt;1k records); regional disaster; national media coverage; loss of life.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06CB4C" w14:textId="77777777" w:rsidR="00F455FC" w:rsidRDefault="00F455FC">
            <w:pPr>
              <w:rPr>
                <w:color w:val="1F1F1F"/>
              </w:rPr>
            </w:pPr>
            <w:r>
              <w:rPr>
                <w:b/>
                <w:bCs/>
                <w:color w:val="1F1F1F"/>
                <w:bdr w:val="none" w:sz="0" w:space="0" w:color="auto" w:frame="1"/>
              </w:rPr>
              <w:t>Full:</w:t>
            </w:r>
            <w:r>
              <w:rPr>
                <w:color w:val="1F1F1F"/>
                <w:bdr w:val="none" w:sz="0" w:space="0" w:color="auto" w:frame="1"/>
              </w:rPr>
              <w:t xml:space="preserve"> Total CCT activation; 24/7 War Room; CEO involvement.</w:t>
            </w:r>
          </w:p>
        </w:tc>
      </w:tr>
    </w:tbl>
    <w:p w14:paraId="5945986A" w14:textId="77777777" w:rsidR="00F455FC" w:rsidRDefault="00F455FC" w:rsidP="00F455FC">
      <w:pPr>
        <w:pStyle w:val="Heading4"/>
        <w:rPr>
          <w:color w:val="1F1F1F"/>
        </w:rPr>
      </w:pPr>
      <w:r>
        <w:rPr>
          <w:color w:val="1F1F1F"/>
          <w:bdr w:val="none" w:sz="0" w:space="0" w:color="auto" w:frame="1"/>
        </w:rPr>
        <w:t>2.1.2 Notification Protocols and Contact Trees</w:t>
      </w:r>
    </w:p>
    <w:p w14:paraId="5DF4F94A" w14:textId="77777777" w:rsidR="00F455FC" w:rsidRDefault="00F455FC" w:rsidP="00F455FC">
      <w:pPr>
        <w:pStyle w:val="NormalWeb"/>
        <w:spacing w:after="0" w:afterAutospacing="0"/>
        <w:rPr>
          <w:color w:val="1F1F1F"/>
        </w:rPr>
      </w:pPr>
      <w:r>
        <w:rPr>
          <w:color w:val="1F1F1F"/>
        </w:rPr>
        <w:t xml:space="preserve">Upon hitting a Level 2 or 3 trigger, the </w:t>
      </w:r>
      <w:r>
        <w:rPr>
          <w:b/>
          <w:bCs/>
          <w:color w:val="1F1F1F"/>
          <w:bdr w:val="none" w:sz="0" w:space="0" w:color="auto" w:frame="1"/>
        </w:rPr>
        <w:t>Crisis Notification Protocol</w:t>
      </w:r>
      <w:r>
        <w:rPr>
          <w:color w:val="1F1F1F"/>
        </w:rPr>
        <w:t xml:space="preserve"> follows a "Hub-and-Spoke" model:</w:t>
      </w:r>
    </w:p>
    <w:p w14:paraId="1A0C8379" w14:textId="77777777" w:rsidR="00F455FC" w:rsidRDefault="00F455FC" w:rsidP="00F455FC">
      <w:pPr>
        <w:pStyle w:val="NormalWeb"/>
        <w:numPr>
          <w:ilvl w:val="0"/>
          <w:numId w:val="64"/>
        </w:numPr>
        <w:spacing w:after="0" w:afterAutospacing="0"/>
        <w:rPr>
          <w:color w:val="1F1F1F"/>
        </w:rPr>
      </w:pPr>
      <w:r>
        <w:rPr>
          <w:b/>
          <w:bCs/>
          <w:color w:val="1F1F1F"/>
          <w:bdr w:val="none" w:sz="0" w:space="0" w:color="auto" w:frame="1"/>
        </w:rPr>
        <w:t>Initial Alert:</w:t>
      </w:r>
      <w:r>
        <w:rPr>
          <w:color w:val="1F1F1F"/>
        </w:rPr>
        <w:t xml:space="preserve"> The "Discovering Party" (e.g., SOC Lead or Branch </w:t>
      </w:r>
      <w:proofErr w:type="spellStart"/>
      <w:r>
        <w:rPr>
          <w:color w:val="1F1F1F"/>
        </w:rPr>
        <w:t>Mgr</w:t>
      </w:r>
      <w:proofErr w:type="spellEnd"/>
      <w:r>
        <w:rPr>
          <w:color w:val="1F1F1F"/>
        </w:rPr>
        <w:t xml:space="preserve">) alerts the </w:t>
      </w:r>
      <w:r>
        <w:rPr>
          <w:b/>
          <w:bCs/>
          <w:color w:val="1F1F1F"/>
          <w:bdr w:val="none" w:sz="0" w:space="0" w:color="auto" w:frame="1"/>
        </w:rPr>
        <w:t>Crisis Coordinator</w:t>
      </w:r>
      <w:r>
        <w:rPr>
          <w:color w:val="1F1F1F"/>
        </w:rPr>
        <w:t>.</w:t>
      </w:r>
    </w:p>
    <w:p w14:paraId="6D1C6889" w14:textId="77777777" w:rsidR="00F455FC" w:rsidRDefault="00F455FC" w:rsidP="00F455FC">
      <w:pPr>
        <w:pStyle w:val="NormalWeb"/>
        <w:numPr>
          <w:ilvl w:val="0"/>
          <w:numId w:val="64"/>
        </w:numPr>
        <w:spacing w:after="0" w:afterAutospacing="0"/>
        <w:rPr>
          <w:color w:val="1F1F1F"/>
        </w:rPr>
      </w:pPr>
      <w:r>
        <w:rPr>
          <w:b/>
          <w:bCs/>
          <w:color w:val="1F1F1F"/>
          <w:bdr w:val="none" w:sz="0" w:space="0" w:color="auto" w:frame="1"/>
        </w:rPr>
        <w:t>The MNS Trigger:</w:t>
      </w:r>
      <w:r>
        <w:rPr>
          <w:color w:val="1F1F1F"/>
        </w:rPr>
        <w:t xml:space="preserve"> The Coordinator triggers the </w:t>
      </w:r>
      <w:r>
        <w:rPr>
          <w:b/>
          <w:bCs/>
          <w:color w:val="1F1F1F"/>
          <w:bdr w:val="none" w:sz="0" w:space="0" w:color="auto" w:frame="1"/>
        </w:rPr>
        <w:t>Mass Notification System (MNS)</w:t>
      </w:r>
      <w:r>
        <w:rPr>
          <w:color w:val="1F1F1F"/>
        </w:rPr>
        <w:t>, which sends an automated, high-priority alert (Voice, Text, Email) to the CCT Contact Tree.</w:t>
      </w:r>
    </w:p>
    <w:p w14:paraId="75E336B8" w14:textId="77777777" w:rsidR="00F455FC" w:rsidRDefault="00F455FC" w:rsidP="00F455FC">
      <w:pPr>
        <w:pStyle w:val="NormalWeb"/>
        <w:numPr>
          <w:ilvl w:val="0"/>
          <w:numId w:val="64"/>
        </w:numPr>
        <w:spacing w:after="0" w:afterAutospacing="0"/>
        <w:rPr>
          <w:color w:val="1F1F1F"/>
        </w:rPr>
      </w:pPr>
      <w:r>
        <w:rPr>
          <w:b/>
          <w:bCs/>
          <w:color w:val="1F1F1F"/>
          <w:bdr w:val="none" w:sz="0" w:space="0" w:color="auto" w:frame="1"/>
        </w:rPr>
        <w:t>The Contact Tree:</w:t>
      </w:r>
      <w:r>
        <w:rPr>
          <w:color w:val="1F1F1F"/>
        </w:rPr>
        <w:t xml:space="preserve"> * </w:t>
      </w:r>
      <w:r>
        <w:rPr>
          <w:b/>
          <w:bCs/>
          <w:color w:val="1F1F1F"/>
          <w:bdr w:val="none" w:sz="0" w:space="0" w:color="auto" w:frame="1"/>
        </w:rPr>
        <w:t>Tier 1 (Executive):</w:t>
      </w:r>
      <w:r>
        <w:rPr>
          <w:color w:val="1F1F1F"/>
        </w:rPr>
        <w:t xml:space="preserve"> CEO, CCO, CISO, General Counsel.</w:t>
      </w:r>
    </w:p>
    <w:p w14:paraId="28B720DD" w14:textId="77777777" w:rsidR="00F455FC" w:rsidRDefault="00F455FC" w:rsidP="00F455FC">
      <w:pPr>
        <w:pStyle w:val="NormalWeb"/>
        <w:numPr>
          <w:ilvl w:val="1"/>
          <w:numId w:val="64"/>
        </w:numPr>
        <w:spacing w:after="0" w:afterAutospacing="0"/>
        <w:rPr>
          <w:color w:val="1F1F1F"/>
        </w:rPr>
      </w:pPr>
      <w:r>
        <w:rPr>
          <w:b/>
          <w:bCs/>
          <w:color w:val="1F1F1F"/>
          <w:bdr w:val="none" w:sz="0" w:space="0" w:color="auto" w:frame="1"/>
        </w:rPr>
        <w:t>Tier 2 (Operational):</w:t>
      </w:r>
      <w:r>
        <w:rPr>
          <w:color w:val="1F1F1F"/>
        </w:rPr>
        <w:t xml:space="preserve"> </w:t>
      </w:r>
      <w:proofErr w:type="gramStart"/>
      <w:r>
        <w:rPr>
          <w:color w:val="1F1F1F"/>
        </w:rPr>
        <w:t xml:space="preserve">Social Media </w:t>
      </w:r>
      <w:proofErr w:type="spellStart"/>
      <w:r>
        <w:rPr>
          <w:color w:val="1F1F1F"/>
        </w:rPr>
        <w:t>Mgr</w:t>
      </w:r>
      <w:proofErr w:type="spellEnd"/>
      <w:proofErr w:type="gramEnd"/>
      <w:r>
        <w:rPr>
          <w:color w:val="1F1F1F"/>
        </w:rPr>
        <w:t>, Internal Comms, Media Relations, IT Liaison.</w:t>
      </w:r>
    </w:p>
    <w:p w14:paraId="1474870B" w14:textId="77777777" w:rsidR="00F455FC" w:rsidRDefault="00F455FC" w:rsidP="00F455FC">
      <w:pPr>
        <w:pStyle w:val="NormalWeb"/>
        <w:numPr>
          <w:ilvl w:val="1"/>
          <w:numId w:val="64"/>
        </w:numPr>
        <w:spacing w:after="0" w:afterAutospacing="0"/>
        <w:rPr>
          <w:color w:val="1F1F1F"/>
        </w:rPr>
      </w:pPr>
      <w:r>
        <w:rPr>
          <w:b/>
          <w:bCs/>
          <w:color w:val="1F1F1F"/>
          <w:bdr w:val="none" w:sz="0" w:space="0" w:color="auto" w:frame="1"/>
        </w:rPr>
        <w:t>Tier 3 (External):</w:t>
      </w:r>
      <w:r>
        <w:rPr>
          <w:color w:val="1F1F1F"/>
        </w:rPr>
        <w:t xml:space="preserve"> PR Agency of Record, Legal Counsel (External).</w:t>
      </w:r>
    </w:p>
    <w:p w14:paraId="556D72C8" w14:textId="77777777" w:rsidR="00F455FC" w:rsidRDefault="00F455FC" w:rsidP="00F455FC">
      <w:pPr>
        <w:pStyle w:val="Heading4"/>
        <w:rPr>
          <w:color w:val="1F1F1F"/>
        </w:rPr>
      </w:pPr>
      <w:r>
        <w:rPr>
          <w:color w:val="1F1F1F"/>
          <w:bdr w:val="none" w:sz="0" w:space="0" w:color="auto" w:frame="1"/>
        </w:rPr>
        <w:lastRenderedPageBreak/>
        <w:t>2.1.3 Assembly Procedures for the Crisis Communication Team (CCT)</w:t>
      </w:r>
    </w:p>
    <w:p w14:paraId="62D94EED" w14:textId="77777777" w:rsidR="00F455FC" w:rsidRDefault="00F455FC" w:rsidP="00F455FC">
      <w:pPr>
        <w:pStyle w:val="NormalWeb"/>
        <w:numPr>
          <w:ilvl w:val="0"/>
          <w:numId w:val="65"/>
        </w:numPr>
        <w:spacing w:after="0" w:afterAutospacing="0"/>
        <w:rPr>
          <w:color w:val="1F1F1F"/>
        </w:rPr>
      </w:pPr>
      <w:r>
        <w:rPr>
          <w:b/>
          <w:bCs/>
          <w:color w:val="1F1F1F"/>
          <w:bdr w:val="none" w:sz="0" w:space="0" w:color="auto" w:frame="1"/>
        </w:rPr>
        <w:t>Physical Assembly:</w:t>
      </w:r>
      <w:r>
        <w:rPr>
          <w:color w:val="1F1F1F"/>
        </w:rPr>
        <w:t xml:space="preserve"> If safe and during business hours, the CCT assembles in </w:t>
      </w:r>
      <w:r>
        <w:rPr>
          <w:b/>
          <w:bCs/>
          <w:color w:val="1F1F1F"/>
          <w:bdr w:val="none" w:sz="0" w:space="0" w:color="auto" w:frame="1"/>
        </w:rPr>
        <w:t>War Room A (Executive Conference Center)</w:t>
      </w:r>
      <w:r>
        <w:rPr>
          <w:color w:val="1F1F1F"/>
        </w:rPr>
        <w:t>.</w:t>
      </w:r>
    </w:p>
    <w:p w14:paraId="45B5C5FF" w14:textId="77777777" w:rsidR="00F455FC" w:rsidRDefault="00F455FC" w:rsidP="00F455FC">
      <w:pPr>
        <w:pStyle w:val="NormalWeb"/>
        <w:numPr>
          <w:ilvl w:val="0"/>
          <w:numId w:val="65"/>
        </w:numPr>
        <w:spacing w:after="0" w:afterAutospacing="0"/>
        <w:rPr>
          <w:color w:val="1F1F1F"/>
        </w:rPr>
      </w:pPr>
      <w:r>
        <w:rPr>
          <w:b/>
          <w:bCs/>
          <w:color w:val="1F1F1F"/>
          <w:bdr w:val="none" w:sz="0" w:space="0" w:color="auto" w:frame="1"/>
        </w:rPr>
        <w:t>Virtual Assembly:</w:t>
      </w:r>
      <w:r>
        <w:rPr>
          <w:color w:val="1F1F1F"/>
        </w:rPr>
        <w:t xml:space="preserve"> If after-hours or during a physical disaster, the CCT joins the </w:t>
      </w:r>
      <w:r>
        <w:rPr>
          <w:b/>
          <w:bCs/>
          <w:color w:val="1F1F1F"/>
          <w:bdr w:val="none" w:sz="0" w:space="0" w:color="auto" w:frame="1"/>
        </w:rPr>
        <w:t>"Crisis Bridge"</w:t>
      </w:r>
      <w:r>
        <w:rPr>
          <w:color w:val="1F1F1F"/>
        </w:rPr>
        <w:t xml:space="preserve"> (a pre-set, encrypted Zoom/Teams link and a backup Signal group).</w:t>
      </w:r>
    </w:p>
    <w:p w14:paraId="697990B1" w14:textId="77777777" w:rsidR="00F455FC" w:rsidRDefault="00F455FC" w:rsidP="00F455FC">
      <w:pPr>
        <w:pStyle w:val="NormalWeb"/>
        <w:numPr>
          <w:ilvl w:val="0"/>
          <w:numId w:val="65"/>
        </w:numPr>
        <w:spacing w:after="0" w:afterAutospacing="0"/>
        <w:rPr>
          <w:color w:val="1F1F1F"/>
        </w:rPr>
      </w:pPr>
      <w:r>
        <w:rPr>
          <w:b/>
          <w:bCs/>
          <w:color w:val="1F1F1F"/>
          <w:bdr w:val="none" w:sz="0" w:space="0" w:color="auto" w:frame="1"/>
        </w:rPr>
        <w:t>The 15-Minute Rule:</w:t>
      </w:r>
      <w:r>
        <w:rPr>
          <w:color w:val="1F1F1F"/>
        </w:rPr>
        <w:t xml:space="preserve"> All Tier 1 and Tier 2 members must acknowledge the notification within </w:t>
      </w:r>
      <w:r>
        <w:rPr>
          <w:b/>
          <w:bCs/>
          <w:color w:val="1F1F1F"/>
          <w:bdr w:val="none" w:sz="0" w:space="0" w:color="auto" w:frame="1"/>
        </w:rPr>
        <w:t>5 minutes</w:t>
      </w:r>
      <w:r>
        <w:rPr>
          <w:color w:val="1F1F1F"/>
        </w:rPr>
        <w:t xml:space="preserve"> and be "on bridge" within </w:t>
      </w:r>
      <w:r>
        <w:rPr>
          <w:b/>
          <w:bCs/>
          <w:color w:val="1F1F1F"/>
          <w:bdr w:val="none" w:sz="0" w:space="0" w:color="auto" w:frame="1"/>
        </w:rPr>
        <w:t>15 minutes</w:t>
      </w:r>
      <w:r>
        <w:rPr>
          <w:color w:val="1F1F1F"/>
        </w:rPr>
        <w:t>.</w:t>
      </w:r>
    </w:p>
    <w:p w14:paraId="77B0B3F5" w14:textId="77777777" w:rsidR="00F455FC" w:rsidRDefault="00F455FC" w:rsidP="00F455FC">
      <w:pPr>
        <w:pStyle w:val="Heading4"/>
        <w:rPr>
          <w:color w:val="1F1F1F"/>
        </w:rPr>
      </w:pPr>
      <w:r>
        <w:rPr>
          <w:color w:val="1F1F1F"/>
          <w:bdr w:val="none" w:sz="0" w:space="0" w:color="auto" w:frame="1"/>
        </w:rPr>
        <w:t>2.1.4 Integration with IR and BC/DR Activation</w:t>
      </w:r>
    </w:p>
    <w:p w14:paraId="50F4C027" w14:textId="77777777" w:rsidR="00F455FC" w:rsidRDefault="00F455FC" w:rsidP="00F455FC">
      <w:pPr>
        <w:pStyle w:val="NormalWeb"/>
        <w:spacing w:after="120" w:afterAutospacing="0"/>
        <w:rPr>
          <w:color w:val="1F1F1F"/>
        </w:rPr>
      </w:pPr>
      <w:r>
        <w:rPr>
          <w:color w:val="1F1F1F"/>
        </w:rPr>
        <w:t>The CCT does not operate in a vacuum. Its activation is hard-linked to the bank’s other resilience pillars:</w:t>
      </w:r>
    </w:p>
    <w:p w14:paraId="587C85A3" w14:textId="77777777" w:rsidR="00F455FC" w:rsidRDefault="00F455FC" w:rsidP="00F455FC">
      <w:pPr>
        <w:pStyle w:val="NormalWeb"/>
        <w:numPr>
          <w:ilvl w:val="0"/>
          <w:numId w:val="66"/>
        </w:numPr>
        <w:spacing w:after="0" w:afterAutospacing="0"/>
        <w:rPr>
          <w:color w:val="1F1F1F"/>
        </w:rPr>
      </w:pPr>
      <w:r>
        <w:rPr>
          <w:b/>
          <w:bCs/>
          <w:color w:val="1F1F1F"/>
          <w:bdr w:val="none" w:sz="0" w:space="0" w:color="auto" w:frame="1"/>
        </w:rPr>
        <w:t>Cross-Activation:</w:t>
      </w:r>
      <w:r>
        <w:rPr>
          <w:color w:val="1F1F1F"/>
        </w:rPr>
        <w:t xml:space="preserve"> If the </w:t>
      </w:r>
      <w:r>
        <w:rPr>
          <w:b/>
          <w:bCs/>
          <w:color w:val="1F1F1F"/>
          <w:bdr w:val="none" w:sz="0" w:space="0" w:color="auto" w:frame="1"/>
        </w:rPr>
        <w:t>Incident Response (IR)</w:t>
      </w:r>
      <w:r>
        <w:rPr>
          <w:color w:val="1F1F1F"/>
        </w:rPr>
        <w:t xml:space="preserve"> team activates for a cyber event, the CCT is automatically triggered to "Level 2" status.</w:t>
      </w:r>
    </w:p>
    <w:p w14:paraId="3C1FA684" w14:textId="77777777" w:rsidR="00F455FC" w:rsidRDefault="00F455FC" w:rsidP="00F455FC">
      <w:pPr>
        <w:pStyle w:val="NormalWeb"/>
        <w:numPr>
          <w:ilvl w:val="0"/>
          <w:numId w:val="66"/>
        </w:numPr>
        <w:spacing w:after="0" w:afterAutospacing="0"/>
        <w:rPr>
          <w:color w:val="1F1F1F"/>
        </w:rPr>
      </w:pPr>
      <w:r>
        <w:rPr>
          <w:b/>
          <w:bCs/>
          <w:color w:val="1F1F1F"/>
          <w:bdr w:val="none" w:sz="0" w:space="0" w:color="auto" w:frame="1"/>
        </w:rPr>
        <w:t>Liaison Officers:</w:t>
      </w:r>
      <w:r>
        <w:rPr>
          <w:color w:val="1F1F1F"/>
        </w:rPr>
        <w:t xml:space="preserve"> To ensure information flow, an </w:t>
      </w:r>
      <w:r>
        <w:rPr>
          <w:b/>
          <w:bCs/>
          <w:color w:val="1F1F1F"/>
          <w:bdr w:val="none" w:sz="0" w:space="0" w:color="auto" w:frame="1"/>
        </w:rPr>
        <w:t>IR Liaison</w:t>
      </w:r>
      <w:r>
        <w:rPr>
          <w:color w:val="1F1F1F"/>
        </w:rPr>
        <w:t xml:space="preserve"> is assigned to the CCT War Room to provide technical updates, and a </w:t>
      </w:r>
      <w:r>
        <w:rPr>
          <w:b/>
          <w:bCs/>
          <w:color w:val="1F1F1F"/>
          <w:bdr w:val="none" w:sz="0" w:space="0" w:color="auto" w:frame="1"/>
        </w:rPr>
        <w:t>CC Liaison</w:t>
      </w:r>
      <w:r>
        <w:rPr>
          <w:color w:val="1F1F1F"/>
        </w:rPr>
        <w:t xml:space="preserve"> sits with the </w:t>
      </w:r>
      <w:r>
        <w:rPr>
          <w:b/>
          <w:bCs/>
          <w:color w:val="1F1F1F"/>
          <w:bdr w:val="none" w:sz="0" w:space="0" w:color="auto" w:frame="1"/>
        </w:rPr>
        <w:t>BC/DR</w:t>
      </w:r>
      <w:r>
        <w:rPr>
          <w:color w:val="1F1F1F"/>
        </w:rPr>
        <w:t xml:space="preserve"> team to understand operational workarounds.</w:t>
      </w:r>
    </w:p>
    <w:p w14:paraId="2543E9CD" w14:textId="77777777" w:rsidR="00F455FC" w:rsidRDefault="00F455FC" w:rsidP="00F455FC">
      <w:pPr>
        <w:pStyle w:val="Heading4"/>
        <w:rPr>
          <w:color w:val="1F1F1F"/>
        </w:rPr>
      </w:pPr>
      <w:r>
        <w:rPr>
          <w:color w:val="1F1F1F"/>
          <w:bdr w:val="none" w:sz="0" w:space="0" w:color="auto" w:frame="1"/>
        </w:rPr>
        <w:t>2.1.5 After-Hours and Weekend Activation Procedures</w:t>
      </w:r>
    </w:p>
    <w:p w14:paraId="396D1AC4" w14:textId="77777777" w:rsidR="00F455FC" w:rsidRDefault="00F455FC" w:rsidP="00F455FC">
      <w:pPr>
        <w:pStyle w:val="NormalWeb"/>
        <w:spacing w:after="120" w:afterAutospacing="0"/>
        <w:rPr>
          <w:color w:val="1F1F1F"/>
        </w:rPr>
      </w:pPr>
      <w:r>
        <w:rPr>
          <w:color w:val="1F1F1F"/>
        </w:rPr>
        <w:t xml:space="preserve">Crises rarely happen during 9-to-5. To manage this, </w:t>
      </w:r>
      <w:proofErr w:type="spellStart"/>
      <w:r>
        <w:rPr>
          <w:color w:val="1F1F1F"/>
        </w:rPr>
        <w:t>FinTrust</w:t>
      </w:r>
      <w:proofErr w:type="spellEnd"/>
      <w:r>
        <w:rPr>
          <w:color w:val="1F1F1F"/>
        </w:rPr>
        <w:t xml:space="preserve"> employs:</w:t>
      </w:r>
    </w:p>
    <w:p w14:paraId="29A89B02" w14:textId="77777777" w:rsidR="00F455FC" w:rsidRDefault="00F455FC" w:rsidP="00F455FC">
      <w:pPr>
        <w:pStyle w:val="NormalWeb"/>
        <w:numPr>
          <w:ilvl w:val="0"/>
          <w:numId w:val="67"/>
        </w:numPr>
        <w:spacing w:after="0" w:afterAutospacing="0"/>
        <w:rPr>
          <w:color w:val="1F1F1F"/>
        </w:rPr>
      </w:pPr>
      <w:r>
        <w:rPr>
          <w:b/>
          <w:bCs/>
          <w:color w:val="1F1F1F"/>
          <w:bdr w:val="none" w:sz="0" w:space="0" w:color="auto" w:frame="1"/>
        </w:rPr>
        <w:t>The On-Call Rotation:</w:t>
      </w:r>
      <w:r>
        <w:rPr>
          <w:color w:val="1F1F1F"/>
        </w:rPr>
        <w:t xml:space="preserve"> One senior member of the CCT and one Media Relations officer are designated "On-Call" every week (24/7).</w:t>
      </w:r>
    </w:p>
    <w:p w14:paraId="444F7258" w14:textId="77777777" w:rsidR="00F455FC" w:rsidRDefault="00F455FC" w:rsidP="00F455FC">
      <w:pPr>
        <w:pStyle w:val="NormalWeb"/>
        <w:numPr>
          <w:ilvl w:val="0"/>
          <w:numId w:val="67"/>
        </w:numPr>
        <w:spacing w:after="0" w:afterAutospacing="0"/>
        <w:rPr>
          <w:color w:val="1F1F1F"/>
        </w:rPr>
      </w:pPr>
      <w:r>
        <w:rPr>
          <w:b/>
          <w:bCs/>
          <w:color w:val="1F1F1F"/>
          <w:bdr w:val="none" w:sz="0" w:space="0" w:color="auto" w:frame="1"/>
        </w:rPr>
        <w:t>Personal Device Protocol:</w:t>
      </w:r>
      <w:r>
        <w:rPr>
          <w:color w:val="1F1F1F"/>
        </w:rPr>
        <w:t xml:space="preserve"> All CCT members are issued a stipend for "Crisis-Ready" mobile devices, which must remain un-silenced during their on-call rotation.</w:t>
      </w:r>
    </w:p>
    <w:p w14:paraId="36E272E9" w14:textId="77777777" w:rsidR="00F455FC" w:rsidRDefault="00F455FC" w:rsidP="00F455FC">
      <w:pPr>
        <w:pStyle w:val="NormalWeb"/>
        <w:numPr>
          <w:ilvl w:val="0"/>
          <w:numId w:val="67"/>
        </w:numPr>
        <w:spacing w:after="0" w:afterAutospacing="0"/>
        <w:rPr>
          <w:color w:val="1F1F1F"/>
        </w:rPr>
      </w:pPr>
      <w:r>
        <w:rPr>
          <w:b/>
          <w:bCs/>
          <w:color w:val="1F1F1F"/>
          <w:bdr w:val="none" w:sz="0" w:space="0" w:color="auto" w:frame="1"/>
        </w:rPr>
        <w:t>Secondary/Tertiary Backups:</w:t>
      </w:r>
      <w:r>
        <w:rPr>
          <w:color w:val="1F1F1F"/>
        </w:rPr>
        <w:t xml:space="preserve"> Every role in the contact tree has two designated backups (Deputies) in case the primary contact is unreachable or on leave.</w:t>
      </w:r>
    </w:p>
    <w:p w14:paraId="285F1F6D" w14:textId="77777777" w:rsidR="00F455FC" w:rsidRDefault="00F455FC" w:rsidP="00F455FC">
      <w:pPr>
        <w:spacing w:after="120"/>
        <w:rPr>
          <w:color w:val="1F1F1F"/>
        </w:rPr>
      </w:pPr>
      <w:r>
        <w:rPr>
          <w:color w:val="1F1F1F"/>
        </w:rPr>
        <w:pict w14:anchorId="6AC13784">
          <v:rect id="_x0000_i1150" style="width:0;height:1.5pt" o:hralign="center" o:hrstd="t" o:hrnoshade="t" o:hr="t" fillcolor="gray" stroked="f"/>
        </w:pict>
      </w:r>
    </w:p>
    <w:p w14:paraId="644556B6" w14:textId="77777777" w:rsidR="00F455FC" w:rsidRDefault="00F455FC" w:rsidP="00F455FC">
      <w:pPr>
        <w:pStyle w:val="Heading3"/>
        <w:spacing w:after="0" w:afterAutospacing="0"/>
        <w:rPr>
          <w:color w:val="1F1F1F"/>
        </w:rPr>
      </w:pPr>
      <w:r>
        <w:rPr>
          <w:color w:val="1F1F1F"/>
          <w:bdr w:val="none" w:sz="0" w:space="0" w:color="auto" w:frame="1"/>
        </w:rPr>
        <w:t>Summary of the Deliverable Section</w:t>
      </w:r>
    </w:p>
    <w:p w14:paraId="531C7436" w14:textId="77777777" w:rsidR="00F455FC" w:rsidRDefault="00F455FC" w:rsidP="00F455FC">
      <w:pPr>
        <w:pStyle w:val="NormalWeb"/>
        <w:spacing w:after="0" w:afterAutospacing="0"/>
        <w:rPr>
          <w:color w:val="1F1F1F"/>
        </w:rPr>
      </w:pPr>
      <w:r>
        <w:rPr>
          <w:color w:val="1F1F1F"/>
        </w:rPr>
        <w:t xml:space="preserve">For your document, this section proves to the regulators (and the Board) that </w:t>
      </w:r>
      <w:proofErr w:type="spellStart"/>
      <w:r>
        <w:rPr>
          <w:color w:val="1F1F1F"/>
        </w:rPr>
        <w:t>FinTrust</w:t>
      </w:r>
      <w:proofErr w:type="spellEnd"/>
      <w:r>
        <w:rPr>
          <w:color w:val="1F1F1F"/>
        </w:rPr>
        <w:t xml:space="preserve"> Bank has a </w:t>
      </w:r>
      <w:r>
        <w:rPr>
          <w:b/>
          <w:bCs/>
          <w:color w:val="1F1F1F"/>
          <w:bdr w:val="none" w:sz="0" w:space="0" w:color="auto" w:frame="1"/>
        </w:rPr>
        <w:t>repeatable, disciplined process</w:t>
      </w:r>
      <w:r>
        <w:rPr>
          <w:color w:val="1F1F1F"/>
        </w:rPr>
        <w:t xml:space="preserve"> for waking up the right people at 3:00 AM on a Sunday.</w:t>
      </w:r>
    </w:p>
    <w:p w14:paraId="05A30B45" w14:textId="77777777" w:rsidR="00F455FC" w:rsidRDefault="00F455FC" w:rsidP="00F455FC">
      <w:pPr>
        <w:pStyle w:val="NormalWeb"/>
        <w:spacing w:after="0" w:afterAutospacing="0"/>
        <w:rPr>
          <w:color w:val="1F1F1F"/>
        </w:rPr>
      </w:pPr>
      <w:r>
        <w:rPr>
          <w:b/>
          <w:bCs/>
          <w:color w:val="1F1F1F"/>
          <w:bdr w:val="none" w:sz="0" w:space="0" w:color="auto" w:frame="1"/>
        </w:rPr>
        <w:t>Would you like me to move to the next component of Task 2, "Internal Communication Strategy," or is there a specific part of these activation protocols you'd like to expand on?</w:t>
      </w:r>
    </w:p>
    <w:p w14:paraId="481D9573" w14:textId="5AF40CC3" w:rsidR="00F455FC" w:rsidRDefault="00F455FC"/>
    <w:p w14:paraId="6FA1B50E" w14:textId="77777777" w:rsidR="00F455FC" w:rsidRPr="00F455FC" w:rsidRDefault="00F455FC" w:rsidP="00F455FC">
      <w:pPr>
        <w:spacing w:before="100" w:beforeAutospacing="1" w:after="0" w:line="240" w:lineRule="auto"/>
        <w:rPr>
          <w:rFonts w:ascii="Times New Roman" w:eastAsia="Times New Roman" w:hAnsi="Times New Roman" w:cs="Times New Roman"/>
          <w:color w:val="1F1F1F"/>
          <w:kern w:val="0"/>
          <w14:ligatures w14:val="none"/>
        </w:rPr>
      </w:pPr>
      <w:r w:rsidRPr="00F455FC">
        <w:rPr>
          <w:rFonts w:ascii="Times New Roman" w:eastAsia="Times New Roman" w:hAnsi="Times New Roman" w:cs="Times New Roman"/>
          <w:color w:val="1F1F1F"/>
          <w:kern w:val="0"/>
          <w14:ligatures w14:val="none"/>
        </w:rPr>
        <w:t xml:space="preserve">To provide the level of detail required for a </w:t>
      </w:r>
      <w:proofErr w:type="gramStart"/>
      <w:r w:rsidRPr="00F455FC">
        <w:rPr>
          <w:rFonts w:ascii="Times New Roman" w:eastAsia="Times New Roman" w:hAnsi="Times New Roman" w:cs="Times New Roman"/>
          <w:color w:val="1F1F1F"/>
          <w:kern w:val="0"/>
          <w14:ligatures w14:val="none"/>
        </w:rPr>
        <w:t>40-50 page</w:t>
      </w:r>
      <w:proofErr w:type="gramEnd"/>
      <w:r w:rsidRPr="00F455FC">
        <w:rPr>
          <w:rFonts w:ascii="Times New Roman" w:eastAsia="Times New Roman" w:hAnsi="Times New Roman" w:cs="Times New Roman"/>
          <w:color w:val="1F1F1F"/>
          <w:kern w:val="0"/>
          <w14:ligatures w14:val="none"/>
        </w:rPr>
        <w:t xml:space="preserve"> document, we need to move beyond high-level steps and define the </w:t>
      </w:r>
      <w:r w:rsidRPr="00F455FC">
        <w:rPr>
          <w:rFonts w:ascii="Times New Roman" w:eastAsia="Times New Roman" w:hAnsi="Times New Roman" w:cs="Times New Roman"/>
          <w:b/>
          <w:bCs/>
          <w:color w:val="1F1F1F"/>
          <w:kern w:val="0"/>
          <w:bdr w:val="none" w:sz="0" w:space="0" w:color="auto" w:frame="1"/>
          <w14:ligatures w14:val="none"/>
        </w:rPr>
        <w:t>Standard Operating Procedures (SOPs)</w:t>
      </w:r>
      <w:r w:rsidRPr="00F455FC">
        <w:rPr>
          <w:rFonts w:ascii="Times New Roman" w:eastAsia="Times New Roman" w:hAnsi="Times New Roman" w:cs="Times New Roman"/>
          <w:color w:val="1F1F1F"/>
          <w:kern w:val="0"/>
          <w14:ligatures w14:val="none"/>
        </w:rPr>
        <w:t xml:space="preserve"> for each protocol. This level of granularity is what financial regulators (like the OCC) look for during a "Resilience Audit."</w:t>
      </w:r>
    </w:p>
    <w:p w14:paraId="29ABC097" w14:textId="77777777" w:rsidR="00F455FC" w:rsidRPr="00F455FC" w:rsidRDefault="00F455FC" w:rsidP="00F455FC">
      <w:pPr>
        <w:spacing w:after="120" w:line="240" w:lineRule="auto"/>
        <w:rPr>
          <w:rFonts w:ascii="Times New Roman" w:eastAsia="Times New Roman" w:hAnsi="Times New Roman" w:cs="Times New Roman"/>
          <w:color w:val="1F1F1F"/>
          <w:kern w:val="0"/>
          <w14:ligatures w14:val="none"/>
        </w:rPr>
      </w:pPr>
      <w:r w:rsidRPr="00F455FC">
        <w:rPr>
          <w:rFonts w:ascii="Times New Roman" w:eastAsia="Times New Roman" w:hAnsi="Times New Roman" w:cs="Times New Roman"/>
          <w:color w:val="1F1F1F"/>
          <w:kern w:val="0"/>
          <w14:ligatures w14:val="none"/>
        </w:rPr>
        <w:pict w14:anchorId="0951C116">
          <v:rect id="_x0000_i1153" style="width:0;height:1.5pt" o:hralign="center" o:hrstd="t" o:hrnoshade="t" o:hr="t" fillcolor="gray" stroked="f"/>
        </w:pict>
      </w:r>
    </w:p>
    <w:p w14:paraId="3D0826EA" w14:textId="77777777" w:rsidR="00F455FC" w:rsidRPr="00F455FC" w:rsidRDefault="00F455FC" w:rsidP="00F455FC">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F455FC">
        <w:rPr>
          <w:rFonts w:ascii="Times New Roman" w:eastAsia="Times New Roman" w:hAnsi="Times New Roman" w:cs="Times New Roman"/>
          <w:b/>
          <w:bCs/>
          <w:color w:val="1F1F1F"/>
          <w:kern w:val="0"/>
          <w:sz w:val="27"/>
          <w:szCs w:val="27"/>
          <w:bdr w:val="none" w:sz="0" w:space="0" w:color="auto" w:frame="1"/>
          <w14:ligatures w14:val="none"/>
        </w:rPr>
        <w:lastRenderedPageBreak/>
        <w:t>2.1.1 Granular Activation Criteria: The Decision Matrix</w:t>
      </w:r>
    </w:p>
    <w:p w14:paraId="7CC9B279" w14:textId="77777777" w:rsidR="00F455FC" w:rsidRPr="00F455FC" w:rsidRDefault="00F455FC" w:rsidP="00F455FC">
      <w:pPr>
        <w:spacing w:before="100" w:beforeAutospacing="1" w:after="0" w:line="240" w:lineRule="auto"/>
        <w:rPr>
          <w:rFonts w:ascii="Times New Roman" w:eastAsia="Times New Roman" w:hAnsi="Times New Roman" w:cs="Times New Roman"/>
          <w:color w:val="1F1F1F"/>
          <w:kern w:val="0"/>
          <w14:ligatures w14:val="none"/>
        </w:rPr>
      </w:pPr>
      <w:r w:rsidRPr="00F455FC">
        <w:rPr>
          <w:rFonts w:ascii="Times New Roman" w:eastAsia="Times New Roman" w:hAnsi="Times New Roman" w:cs="Times New Roman"/>
          <w:color w:val="1F1F1F"/>
          <w:kern w:val="0"/>
          <w14:ligatures w14:val="none"/>
        </w:rPr>
        <w:t xml:space="preserve">The decision to activate is often the hardest part of crisis management. </w:t>
      </w:r>
      <w:proofErr w:type="spellStart"/>
      <w:r w:rsidRPr="00F455FC">
        <w:rPr>
          <w:rFonts w:ascii="Times New Roman" w:eastAsia="Times New Roman" w:hAnsi="Times New Roman" w:cs="Times New Roman"/>
          <w:color w:val="1F1F1F"/>
          <w:kern w:val="0"/>
          <w14:ligatures w14:val="none"/>
        </w:rPr>
        <w:t>FinTrust</w:t>
      </w:r>
      <w:proofErr w:type="spellEnd"/>
      <w:r w:rsidRPr="00F455FC">
        <w:rPr>
          <w:rFonts w:ascii="Times New Roman" w:eastAsia="Times New Roman" w:hAnsi="Times New Roman" w:cs="Times New Roman"/>
          <w:color w:val="1F1F1F"/>
          <w:kern w:val="0"/>
          <w14:ligatures w14:val="none"/>
        </w:rPr>
        <w:t xml:space="preserve"> Bank uses a </w:t>
      </w:r>
      <w:r w:rsidRPr="00F455FC">
        <w:rPr>
          <w:rFonts w:ascii="Times New Roman" w:eastAsia="Times New Roman" w:hAnsi="Times New Roman" w:cs="Times New Roman"/>
          <w:b/>
          <w:bCs/>
          <w:color w:val="1F1F1F"/>
          <w:kern w:val="0"/>
          <w:bdr w:val="none" w:sz="0" w:space="0" w:color="auto" w:frame="1"/>
          <w14:ligatures w14:val="none"/>
        </w:rPr>
        <w:t>Quantitative Scoring Model</w:t>
      </w:r>
      <w:r w:rsidRPr="00F455FC">
        <w:rPr>
          <w:rFonts w:ascii="Times New Roman" w:eastAsia="Times New Roman" w:hAnsi="Times New Roman" w:cs="Times New Roman"/>
          <w:color w:val="1F1F1F"/>
          <w:kern w:val="0"/>
          <w14:ligatures w14:val="none"/>
        </w:rPr>
        <w:t xml:space="preserve"> to remove emotion from the decision.</w:t>
      </w:r>
    </w:p>
    <w:p w14:paraId="60D0D97F" w14:textId="77777777" w:rsidR="00F455FC" w:rsidRPr="00F455FC" w:rsidRDefault="00F455FC" w:rsidP="00F455FC">
      <w:pPr>
        <w:numPr>
          <w:ilvl w:val="0"/>
          <w:numId w:val="68"/>
        </w:numPr>
        <w:spacing w:before="100" w:beforeAutospacing="1" w:after="0" w:line="240" w:lineRule="auto"/>
        <w:rPr>
          <w:rFonts w:ascii="Times New Roman" w:eastAsia="Times New Roman" w:hAnsi="Times New Roman" w:cs="Times New Roman"/>
          <w:color w:val="1F1F1F"/>
          <w:kern w:val="0"/>
          <w14:ligatures w14:val="none"/>
        </w:rPr>
      </w:pPr>
      <w:r w:rsidRPr="00F455FC">
        <w:rPr>
          <w:rFonts w:ascii="Times New Roman" w:eastAsia="Times New Roman" w:hAnsi="Times New Roman" w:cs="Times New Roman"/>
          <w:b/>
          <w:bCs/>
          <w:color w:val="1F1F1F"/>
          <w:kern w:val="0"/>
          <w:bdr w:val="none" w:sz="0" w:space="0" w:color="auto" w:frame="1"/>
          <w14:ligatures w14:val="none"/>
        </w:rPr>
        <w:t>Metric A: Reach.</w:t>
      </w:r>
      <w:r w:rsidRPr="00F455FC">
        <w:rPr>
          <w:rFonts w:ascii="Times New Roman" w:eastAsia="Times New Roman" w:hAnsi="Times New Roman" w:cs="Times New Roman"/>
          <w:color w:val="1F1F1F"/>
          <w:kern w:val="0"/>
          <w14:ligatures w14:val="none"/>
        </w:rPr>
        <w:t xml:space="preserve"> How many customers are affected? (&lt;5% = Level 1; 5-20% = Level 2; &gt;20% = Level 3).</w:t>
      </w:r>
    </w:p>
    <w:p w14:paraId="4734BB9F" w14:textId="77777777" w:rsidR="00F455FC" w:rsidRPr="00F455FC" w:rsidRDefault="00F455FC" w:rsidP="00F455FC">
      <w:pPr>
        <w:numPr>
          <w:ilvl w:val="0"/>
          <w:numId w:val="68"/>
        </w:numPr>
        <w:spacing w:before="100" w:beforeAutospacing="1" w:after="0" w:line="240" w:lineRule="auto"/>
        <w:rPr>
          <w:rFonts w:ascii="Times New Roman" w:eastAsia="Times New Roman" w:hAnsi="Times New Roman" w:cs="Times New Roman"/>
          <w:color w:val="1F1F1F"/>
          <w:kern w:val="0"/>
          <w14:ligatures w14:val="none"/>
        </w:rPr>
      </w:pPr>
      <w:r w:rsidRPr="00F455FC">
        <w:rPr>
          <w:rFonts w:ascii="Times New Roman" w:eastAsia="Times New Roman" w:hAnsi="Times New Roman" w:cs="Times New Roman"/>
          <w:b/>
          <w:bCs/>
          <w:color w:val="1F1F1F"/>
          <w:kern w:val="0"/>
          <w:bdr w:val="none" w:sz="0" w:space="0" w:color="auto" w:frame="1"/>
          <w14:ligatures w14:val="none"/>
        </w:rPr>
        <w:t>Metric B: Data Integrity.</w:t>
      </w:r>
      <w:r w:rsidRPr="00F455FC">
        <w:rPr>
          <w:rFonts w:ascii="Times New Roman" w:eastAsia="Times New Roman" w:hAnsi="Times New Roman" w:cs="Times New Roman"/>
          <w:color w:val="1F1F1F"/>
          <w:kern w:val="0"/>
          <w14:ligatures w14:val="none"/>
        </w:rPr>
        <w:t xml:space="preserve"> Is customer PII (Personal Identifiable Information) involved? (No = Level 1; Suspected = Level 2; Confirmed = Level 3).</w:t>
      </w:r>
    </w:p>
    <w:p w14:paraId="4D0E9E79" w14:textId="77777777" w:rsidR="00F455FC" w:rsidRPr="00F455FC" w:rsidRDefault="00F455FC" w:rsidP="00F455FC">
      <w:pPr>
        <w:numPr>
          <w:ilvl w:val="0"/>
          <w:numId w:val="68"/>
        </w:numPr>
        <w:spacing w:before="100" w:beforeAutospacing="1" w:after="0" w:line="240" w:lineRule="auto"/>
        <w:rPr>
          <w:rFonts w:ascii="Times New Roman" w:eastAsia="Times New Roman" w:hAnsi="Times New Roman" w:cs="Times New Roman"/>
          <w:color w:val="1F1F1F"/>
          <w:kern w:val="0"/>
          <w14:ligatures w14:val="none"/>
        </w:rPr>
      </w:pPr>
      <w:r w:rsidRPr="00F455FC">
        <w:rPr>
          <w:rFonts w:ascii="Times New Roman" w:eastAsia="Times New Roman" w:hAnsi="Times New Roman" w:cs="Times New Roman"/>
          <w:b/>
          <w:bCs/>
          <w:color w:val="1F1F1F"/>
          <w:kern w:val="0"/>
          <w:bdr w:val="none" w:sz="0" w:space="0" w:color="auto" w:frame="1"/>
          <w14:ligatures w14:val="none"/>
        </w:rPr>
        <w:t>Metric C: Regulatory Visibility.</w:t>
      </w:r>
      <w:r w:rsidRPr="00F455FC">
        <w:rPr>
          <w:rFonts w:ascii="Times New Roman" w:eastAsia="Times New Roman" w:hAnsi="Times New Roman" w:cs="Times New Roman"/>
          <w:color w:val="1F1F1F"/>
          <w:kern w:val="0"/>
          <w14:ligatures w14:val="none"/>
        </w:rPr>
        <w:t xml:space="preserve"> Has a regulatory body (FDIC/OCC) initiated a "Contact 1" inquiry? (Yes = Immediate Level 2).</w:t>
      </w:r>
    </w:p>
    <w:p w14:paraId="44E26E62" w14:textId="77777777" w:rsidR="00F455FC" w:rsidRPr="00F455FC" w:rsidRDefault="00F455FC" w:rsidP="00F455FC">
      <w:pPr>
        <w:numPr>
          <w:ilvl w:val="0"/>
          <w:numId w:val="68"/>
        </w:numPr>
        <w:spacing w:before="100" w:beforeAutospacing="1" w:after="0" w:line="240" w:lineRule="auto"/>
        <w:rPr>
          <w:rFonts w:ascii="Times New Roman" w:eastAsia="Times New Roman" w:hAnsi="Times New Roman" w:cs="Times New Roman"/>
          <w:color w:val="1F1F1F"/>
          <w:kern w:val="0"/>
          <w14:ligatures w14:val="none"/>
        </w:rPr>
      </w:pPr>
      <w:r w:rsidRPr="00F455FC">
        <w:rPr>
          <w:rFonts w:ascii="Times New Roman" w:eastAsia="Times New Roman" w:hAnsi="Times New Roman" w:cs="Times New Roman"/>
          <w:b/>
          <w:bCs/>
          <w:color w:val="1F1F1F"/>
          <w:kern w:val="0"/>
          <w:bdr w:val="none" w:sz="0" w:space="0" w:color="auto" w:frame="1"/>
          <w14:ligatures w14:val="none"/>
        </w:rPr>
        <w:t>Metric D: Media Velocity.</w:t>
      </w:r>
      <w:r w:rsidRPr="00F455FC">
        <w:rPr>
          <w:rFonts w:ascii="Times New Roman" w:eastAsia="Times New Roman" w:hAnsi="Times New Roman" w:cs="Times New Roman"/>
          <w:color w:val="1F1F1F"/>
          <w:kern w:val="0"/>
          <w14:ligatures w14:val="none"/>
        </w:rPr>
        <w:t xml:space="preserve"> Is the incident being discussed by a Tier 1 journalist or trending on social media? (Yes = Immediate Level 2/3).</w:t>
      </w:r>
    </w:p>
    <w:p w14:paraId="3DB18B0E" w14:textId="77777777" w:rsidR="00F455FC" w:rsidRPr="00F455FC" w:rsidRDefault="00F455FC" w:rsidP="00F455FC">
      <w:pPr>
        <w:spacing w:before="100" w:beforeAutospacing="1" w:after="0" w:line="240" w:lineRule="auto"/>
        <w:rPr>
          <w:rFonts w:ascii="Times New Roman" w:eastAsia="Times New Roman" w:hAnsi="Times New Roman" w:cs="Times New Roman"/>
          <w:color w:val="1F1F1F"/>
          <w:kern w:val="0"/>
          <w14:ligatures w14:val="none"/>
        </w:rPr>
      </w:pPr>
      <w:r w:rsidRPr="00F455FC">
        <w:rPr>
          <w:rFonts w:ascii="Times New Roman" w:eastAsia="Times New Roman" w:hAnsi="Times New Roman" w:cs="Times New Roman"/>
          <w:b/>
          <w:bCs/>
          <w:color w:val="1F1F1F"/>
          <w:kern w:val="0"/>
          <w:bdr w:val="none" w:sz="0" w:space="0" w:color="auto" w:frame="1"/>
          <w14:ligatures w14:val="none"/>
        </w:rPr>
        <w:t>The "Red Phone" Authority:</w:t>
      </w:r>
      <w:r w:rsidRPr="00F455FC">
        <w:rPr>
          <w:rFonts w:ascii="Times New Roman" w:eastAsia="Times New Roman" w:hAnsi="Times New Roman" w:cs="Times New Roman"/>
          <w:color w:val="1F1F1F"/>
          <w:kern w:val="0"/>
          <w14:ligatures w14:val="none"/>
        </w:rPr>
        <w:t xml:space="preserve"> While the CCO usually triggers the plan, the </w:t>
      </w:r>
      <w:r w:rsidRPr="00F455FC">
        <w:rPr>
          <w:rFonts w:ascii="Times New Roman" w:eastAsia="Times New Roman" w:hAnsi="Times New Roman" w:cs="Times New Roman"/>
          <w:b/>
          <w:bCs/>
          <w:color w:val="1F1F1F"/>
          <w:kern w:val="0"/>
          <w:bdr w:val="none" w:sz="0" w:space="0" w:color="auto" w:frame="1"/>
          <w14:ligatures w14:val="none"/>
        </w:rPr>
        <w:t>CISO</w:t>
      </w:r>
      <w:r w:rsidRPr="00F455FC">
        <w:rPr>
          <w:rFonts w:ascii="Times New Roman" w:eastAsia="Times New Roman" w:hAnsi="Times New Roman" w:cs="Times New Roman"/>
          <w:color w:val="1F1F1F"/>
          <w:kern w:val="0"/>
          <w14:ligatures w14:val="none"/>
        </w:rPr>
        <w:t xml:space="preserve"> (Chief Information Security Officer) or </w:t>
      </w:r>
      <w:r w:rsidRPr="00F455FC">
        <w:rPr>
          <w:rFonts w:ascii="Times New Roman" w:eastAsia="Times New Roman" w:hAnsi="Times New Roman" w:cs="Times New Roman"/>
          <w:b/>
          <w:bCs/>
          <w:color w:val="1F1F1F"/>
          <w:kern w:val="0"/>
          <w:bdr w:val="none" w:sz="0" w:space="0" w:color="auto" w:frame="1"/>
          <w14:ligatures w14:val="none"/>
        </w:rPr>
        <w:t>COO</w:t>
      </w:r>
      <w:r w:rsidRPr="00F455FC">
        <w:rPr>
          <w:rFonts w:ascii="Times New Roman" w:eastAsia="Times New Roman" w:hAnsi="Times New Roman" w:cs="Times New Roman"/>
          <w:color w:val="1F1F1F"/>
          <w:kern w:val="0"/>
          <w14:ligatures w14:val="none"/>
        </w:rPr>
        <w:t xml:space="preserve"> (Chief Operating Officer) has the authority to "Force-Activate" the CCT if they believe a technical or operational event will have a high reputational impact.</w:t>
      </w:r>
    </w:p>
    <w:p w14:paraId="5F306FAD" w14:textId="77777777" w:rsidR="00F455FC" w:rsidRPr="00F455FC" w:rsidRDefault="00F455FC" w:rsidP="00F455FC">
      <w:pPr>
        <w:spacing w:after="120" w:line="240" w:lineRule="auto"/>
        <w:rPr>
          <w:rFonts w:ascii="Times New Roman" w:eastAsia="Times New Roman" w:hAnsi="Times New Roman" w:cs="Times New Roman"/>
          <w:color w:val="1F1F1F"/>
          <w:kern w:val="0"/>
          <w14:ligatures w14:val="none"/>
        </w:rPr>
      </w:pPr>
      <w:r w:rsidRPr="00F455FC">
        <w:rPr>
          <w:rFonts w:ascii="Times New Roman" w:eastAsia="Times New Roman" w:hAnsi="Times New Roman" w:cs="Times New Roman"/>
          <w:color w:val="1F1F1F"/>
          <w:kern w:val="0"/>
          <w14:ligatures w14:val="none"/>
        </w:rPr>
        <w:pict w14:anchorId="20692456">
          <v:rect id="_x0000_i1154" style="width:0;height:1.5pt" o:hralign="center" o:hrstd="t" o:hrnoshade="t" o:hr="t" fillcolor="gray" stroked="f"/>
        </w:pict>
      </w:r>
    </w:p>
    <w:p w14:paraId="603926A6" w14:textId="77777777" w:rsidR="00F455FC" w:rsidRPr="00F455FC" w:rsidRDefault="00F455FC" w:rsidP="00F455FC">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F455FC">
        <w:rPr>
          <w:rFonts w:ascii="Times New Roman" w:eastAsia="Times New Roman" w:hAnsi="Times New Roman" w:cs="Times New Roman"/>
          <w:b/>
          <w:bCs/>
          <w:color w:val="1F1F1F"/>
          <w:kern w:val="0"/>
          <w:sz w:val="27"/>
          <w:szCs w:val="27"/>
          <w:bdr w:val="none" w:sz="0" w:space="0" w:color="auto" w:frame="1"/>
          <w14:ligatures w14:val="none"/>
        </w:rPr>
        <w:t>2.1.2 Notification Protocols: The Three-Wave System</w:t>
      </w:r>
    </w:p>
    <w:p w14:paraId="0B8C903D" w14:textId="77777777" w:rsidR="00F455FC" w:rsidRPr="00F455FC" w:rsidRDefault="00F455FC" w:rsidP="00F455FC">
      <w:pPr>
        <w:spacing w:before="100" w:beforeAutospacing="1" w:after="0" w:line="240" w:lineRule="auto"/>
        <w:rPr>
          <w:rFonts w:ascii="Times New Roman" w:eastAsia="Times New Roman" w:hAnsi="Times New Roman" w:cs="Times New Roman"/>
          <w:color w:val="1F1F1F"/>
          <w:kern w:val="0"/>
          <w14:ligatures w14:val="none"/>
        </w:rPr>
      </w:pPr>
      <w:proofErr w:type="spellStart"/>
      <w:r w:rsidRPr="00F455FC">
        <w:rPr>
          <w:rFonts w:ascii="Times New Roman" w:eastAsia="Times New Roman" w:hAnsi="Times New Roman" w:cs="Times New Roman"/>
          <w:color w:val="1F1F1F"/>
          <w:kern w:val="0"/>
          <w14:ligatures w14:val="none"/>
        </w:rPr>
        <w:t>FinTrust</w:t>
      </w:r>
      <w:proofErr w:type="spellEnd"/>
      <w:r w:rsidRPr="00F455FC">
        <w:rPr>
          <w:rFonts w:ascii="Times New Roman" w:eastAsia="Times New Roman" w:hAnsi="Times New Roman" w:cs="Times New Roman"/>
          <w:color w:val="1F1F1F"/>
          <w:kern w:val="0"/>
          <w14:ligatures w14:val="none"/>
        </w:rPr>
        <w:t xml:space="preserve"> Bank utilizes a </w:t>
      </w:r>
      <w:r w:rsidRPr="00F455FC">
        <w:rPr>
          <w:rFonts w:ascii="Times New Roman" w:eastAsia="Times New Roman" w:hAnsi="Times New Roman" w:cs="Times New Roman"/>
          <w:b/>
          <w:bCs/>
          <w:color w:val="1F1F1F"/>
          <w:kern w:val="0"/>
          <w:bdr w:val="none" w:sz="0" w:space="0" w:color="auto" w:frame="1"/>
          <w14:ligatures w14:val="none"/>
        </w:rPr>
        <w:t>tiered notification system</w:t>
      </w:r>
      <w:r w:rsidRPr="00F455FC">
        <w:rPr>
          <w:rFonts w:ascii="Times New Roman" w:eastAsia="Times New Roman" w:hAnsi="Times New Roman" w:cs="Times New Roman"/>
          <w:color w:val="1F1F1F"/>
          <w:kern w:val="0"/>
          <w14:ligatures w14:val="none"/>
        </w:rPr>
        <w:t xml:space="preserve"> to avoid "Notification Fatigue" while ensuring everyone is informed.</w:t>
      </w:r>
    </w:p>
    <w:p w14:paraId="2A863726" w14:textId="77777777" w:rsidR="00F455FC" w:rsidRPr="00F455FC" w:rsidRDefault="00F455FC" w:rsidP="00F455FC">
      <w:pPr>
        <w:numPr>
          <w:ilvl w:val="0"/>
          <w:numId w:val="69"/>
        </w:numPr>
        <w:spacing w:before="100" w:beforeAutospacing="1" w:after="0" w:line="240" w:lineRule="auto"/>
        <w:rPr>
          <w:rFonts w:ascii="Times New Roman" w:eastAsia="Times New Roman" w:hAnsi="Times New Roman" w:cs="Times New Roman"/>
          <w:color w:val="1F1F1F"/>
          <w:kern w:val="0"/>
          <w14:ligatures w14:val="none"/>
        </w:rPr>
      </w:pPr>
      <w:r w:rsidRPr="00F455FC">
        <w:rPr>
          <w:rFonts w:ascii="Times New Roman" w:eastAsia="Times New Roman" w:hAnsi="Times New Roman" w:cs="Times New Roman"/>
          <w:b/>
          <w:bCs/>
          <w:color w:val="1F1F1F"/>
          <w:kern w:val="0"/>
          <w:bdr w:val="none" w:sz="0" w:space="0" w:color="auto" w:frame="1"/>
          <w14:ligatures w14:val="none"/>
        </w:rPr>
        <w:t>Wave 1: The Tactical Alert (T+0 to T+5 mins).</w:t>
      </w:r>
      <w:r w:rsidRPr="00F455FC">
        <w:rPr>
          <w:rFonts w:ascii="Times New Roman" w:eastAsia="Times New Roman" w:hAnsi="Times New Roman" w:cs="Times New Roman"/>
          <w:color w:val="1F1F1F"/>
          <w:kern w:val="0"/>
          <w14:ligatures w14:val="none"/>
        </w:rPr>
        <w:t xml:space="preserve"> * </w:t>
      </w:r>
      <w:r w:rsidRPr="00F455FC">
        <w:rPr>
          <w:rFonts w:ascii="Times New Roman" w:eastAsia="Times New Roman" w:hAnsi="Times New Roman" w:cs="Times New Roman"/>
          <w:b/>
          <w:bCs/>
          <w:color w:val="1F1F1F"/>
          <w:kern w:val="0"/>
          <w:bdr w:val="none" w:sz="0" w:space="0" w:color="auto" w:frame="1"/>
          <w14:ligatures w14:val="none"/>
        </w:rPr>
        <w:t>Recipients:</w:t>
      </w:r>
      <w:r w:rsidRPr="00F455FC">
        <w:rPr>
          <w:rFonts w:ascii="Times New Roman" w:eastAsia="Times New Roman" w:hAnsi="Times New Roman" w:cs="Times New Roman"/>
          <w:color w:val="1F1F1F"/>
          <w:kern w:val="0"/>
          <w14:ligatures w14:val="none"/>
        </w:rPr>
        <w:t xml:space="preserve"> The Crisis Management Team (CMT) Core.</w:t>
      </w:r>
    </w:p>
    <w:p w14:paraId="79FE6F1D" w14:textId="77777777" w:rsidR="00F455FC" w:rsidRPr="00F455FC" w:rsidRDefault="00F455FC" w:rsidP="00F455FC">
      <w:pPr>
        <w:numPr>
          <w:ilvl w:val="1"/>
          <w:numId w:val="69"/>
        </w:numPr>
        <w:spacing w:before="100" w:beforeAutospacing="1" w:after="0" w:line="240" w:lineRule="auto"/>
        <w:rPr>
          <w:rFonts w:ascii="Times New Roman" w:eastAsia="Times New Roman" w:hAnsi="Times New Roman" w:cs="Times New Roman"/>
          <w:color w:val="1F1F1F"/>
          <w:kern w:val="0"/>
          <w14:ligatures w14:val="none"/>
        </w:rPr>
      </w:pPr>
      <w:r w:rsidRPr="00F455FC">
        <w:rPr>
          <w:rFonts w:ascii="Times New Roman" w:eastAsia="Times New Roman" w:hAnsi="Times New Roman" w:cs="Times New Roman"/>
          <w:b/>
          <w:bCs/>
          <w:color w:val="1F1F1F"/>
          <w:kern w:val="0"/>
          <w:bdr w:val="none" w:sz="0" w:space="0" w:color="auto" w:frame="1"/>
          <w14:ligatures w14:val="none"/>
        </w:rPr>
        <w:t>Channel:</w:t>
      </w:r>
      <w:r w:rsidRPr="00F455FC">
        <w:rPr>
          <w:rFonts w:ascii="Times New Roman" w:eastAsia="Times New Roman" w:hAnsi="Times New Roman" w:cs="Times New Roman"/>
          <w:color w:val="1F1F1F"/>
          <w:kern w:val="0"/>
          <w14:ligatures w14:val="none"/>
        </w:rPr>
        <w:t xml:space="preserve"> Secure Mass Notification System (MNS) with "Push-to-Talk" or "Press 1 to Acknowledge."</w:t>
      </w:r>
    </w:p>
    <w:p w14:paraId="30F9A239" w14:textId="77777777" w:rsidR="00F455FC" w:rsidRPr="00F455FC" w:rsidRDefault="00F455FC" w:rsidP="00F455FC">
      <w:pPr>
        <w:numPr>
          <w:ilvl w:val="1"/>
          <w:numId w:val="69"/>
        </w:numPr>
        <w:spacing w:before="100" w:beforeAutospacing="1" w:after="0" w:line="240" w:lineRule="auto"/>
        <w:rPr>
          <w:rFonts w:ascii="Times New Roman" w:eastAsia="Times New Roman" w:hAnsi="Times New Roman" w:cs="Times New Roman"/>
          <w:color w:val="1F1F1F"/>
          <w:kern w:val="0"/>
          <w14:ligatures w14:val="none"/>
        </w:rPr>
      </w:pPr>
      <w:r w:rsidRPr="00F455FC">
        <w:rPr>
          <w:rFonts w:ascii="Times New Roman" w:eastAsia="Times New Roman" w:hAnsi="Times New Roman" w:cs="Times New Roman"/>
          <w:b/>
          <w:bCs/>
          <w:color w:val="1F1F1F"/>
          <w:kern w:val="0"/>
          <w:bdr w:val="none" w:sz="0" w:space="0" w:color="auto" w:frame="1"/>
          <w14:ligatures w14:val="none"/>
        </w:rPr>
        <w:t>Content:</w:t>
      </w:r>
      <w:r w:rsidRPr="00F455FC">
        <w:rPr>
          <w:rFonts w:ascii="Times New Roman" w:eastAsia="Times New Roman" w:hAnsi="Times New Roman" w:cs="Times New Roman"/>
          <w:color w:val="1F1F1F"/>
          <w:kern w:val="0"/>
          <w14:ligatures w14:val="none"/>
        </w:rPr>
        <w:t xml:space="preserve"> "Code [Red/Yellow]. [Type of Crisis]. Report to Bridge 1 immediately."</w:t>
      </w:r>
    </w:p>
    <w:p w14:paraId="73D133C1" w14:textId="77777777" w:rsidR="00F455FC" w:rsidRPr="00F455FC" w:rsidRDefault="00F455FC" w:rsidP="00F455FC">
      <w:pPr>
        <w:numPr>
          <w:ilvl w:val="0"/>
          <w:numId w:val="69"/>
        </w:numPr>
        <w:spacing w:before="100" w:beforeAutospacing="1" w:after="0" w:line="240" w:lineRule="auto"/>
        <w:rPr>
          <w:rFonts w:ascii="Times New Roman" w:eastAsia="Times New Roman" w:hAnsi="Times New Roman" w:cs="Times New Roman"/>
          <w:color w:val="1F1F1F"/>
          <w:kern w:val="0"/>
          <w14:ligatures w14:val="none"/>
        </w:rPr>
      </w:pPr>
      <w:r w:rsidRPr="00F455FC">
        <w:rPr>
          <w:rFonts w:ascii="Times New Roman" w:eastAsia="Times New Roman" w:hAnsi="Times New Roman" w:cs="Times New Roman"/>
          <w:b/>
          <w:bCs/>
          <w:color w:val="1F1F1F"/>
          <w:kern w:val="0"/>
          <w:bdr w:val="none" w:sz="0" w:space="0" w:color="auto" w:frame="1"/>
          <w14:ligatures w14:val="none"/>
        </w:rPr>
        <w:t>Wave 2: The Leadership Alert (T+15 mins).</w:t>
      </w:r>
      <w:r w:rsidRPr="00F455FC">
        <w:rPr>
          <w:rFonts w:ascii="Times New Roman" w:eastAsia="Times New Roman" w:hAnsi="Times New Roman" w:cs="Times New Roman"/>
          <w:color w:val="1F1F1F"/>
          <w:kern w:val="0"/>
          <w14:ligatures w14:val="none"/>
        </w:rPr>
        <w:t xml:space="preserve"> * </w:t>
      </w:r>
      <w:r w:rsidRPr="00F455FC">
        <w:rPr>
          <w:rFonts w:ascii="Times New Roman" w:eastAsia="Times New Roman" w:hAnsi="Times New Roman" w:cs="Times New Roman"/>
          <w:b/>
          <w:bCs/>
          <w:color w:val="1F1F1F"/>
          <w:kern w:val="0"/>
          <w:bdr w:val="none" w:sz="0" w:space="0" w:color="auto" w:frame="1"/>
          <w14:ligatures w14:val="none"/>
        </w:rPr>
        <w:t>Recipients:</w:t>
      </w:r>
      <w:r w:rsidRPr="00F455FC">
        <w:rPr>
          <w:rFonts w:ascii="Times New Roman" w:eastAsia="Times New Roman" w:hAnsi="Times New Roman" w:cs="Times New Roman"/>
          <w:color w:val="1F1F1F"/>
          <w:kern w:val="0"/>
          <w14:ligatures w14:val="none"/>
        </w:rPr>
        <w:t xml:space="preserve"> Board of Directors and Executive Vice Presidents (EVPs).</w:t>
      </w:r>
    </w:p>
    <w:p w14:paraId="3BBB6528" w14:textId="77777777" w:rsidR="00F455FC" w:rsidRPr="00F455FC" w:rsidRDefault="00F455FC" w:rsidP="00F455FC">
      <w:pPr>
        <w:numPr>
          <w:ilvl w:val="1"/>
          <w:numId w:val="69"/>
        </w:numPr>
        <w:spacing w:before="100" w:beforeAutospacing="1" w:after="0" w:line="240" w:lineRule="auto"/>
        <w:rPr>
          <w:rFonts w:ascii="Times New Roman" w:eastAsia="Times New Roman" w:hAnsi="Times New Roman" w:cs="Times New Roman"/>
          <w:color w:val="1F1F1F"/>
          <w:kern w:val="0"/>
          <w14:ligatures w14:val="none"/>
        </w:rPr>
      </w:pPr>
      <w:r w:rsidRPr="00F455FC">
        <w:rPr>
          <w:rFonts w:ascii="Times New Roman" w:eastAsia="Times New Roman" w:hAnsi="Times New Roman" w:cs="Times New Roman"/>
          <w:b/>
          <w:bCs/>
          <w:color w:val="1F1F1F"/>
          <w:kern w:val="0"/>
          <w:bdr w:val="none" w:sz="0" w:space="0" w:color="auto" w:frame="1"/>
          <w14:ligatures w14:val="none"/>
        </w:rPr>
        <w:t>Channel:</w:t>
      </w:r>
      <w:r w:rsidRPr="00F455FC">
        <w:rPr>
          <w:rFonts w:ascii="Times New Roman" w:eastAsia="Times New Roman" w:hAnsi="Times New Roman" w:cs="Times New Roman"/>
          <w:color w:val="1F1F1F"/>
          <w:kern w:val="0"/>
          <w14:ligatures w14:val="none"/>
        </w:rPr>
        <w:t xml:space="preserve"> Secure Email and SMS.</w:t>
      </w:r>
    </w:p>
    <w:p w14:paraId="1F2474B1" w14:textId="77777777" w:rsidR="00F455FC" w:rsidRPr="00F455FC" w:rsidRDefault="00F455FC" w:rsidP="00F455FC">
      <w:pPr>
        <w:numPr>
          <w:ilvl w:val="1"/>
          <w:numId w:val="69"/>
        </w:numPr>
        <w:spacing w:before="100" w:beforeAutospacing="1" w:after="0" w:line="240" w:lineRule="auto"/>
        <w:rPr>
          <w:rFonts w:ascii="Times New Roman" w:eastAsia="Times New Roman" w:hAnsi="Times New Roman" w:cs="Times New Roman"/>
          <w:color w:val="1F1F1F"/>
          <w:kern w:val="0"/>
          <w14:ligatures w14:val="none"/>
        </w:rPr>
      </w:pPr>
      <w:r w:rsidRPr="00F455FC">
        <w:rPr>
          <w:rFonts w:ascii="Times New Roman" w:eastAsia="Times New Roman" w:hAnsi="Times New Roman" w:cs="Times New Roman"/>
          <w:b/>
          <w:bCs/>
          <w:color w:val="1F1F1F"/>
          <w:kern w:val="0"/>
          <w:bdr w:val="none" w:sz="0" w:space="0" w:color="auto" w:frame="1"/>
          <w14:ligatures w14:val="none"/>
        </w:rPr>
        <w:t>Content:</w:t>
      </w:r>
      <w:r w:rsidRPr="00F455FC">
        <w:rPr>
          <w:rFonts w:ascii="Times New Roman" w:eastAsia="Times New Roman" w:hAnsi="Times New Roman" w:cs="Times New Roman"/>
          <w:color w:val="1F1F1F"/>
          <w:kern w:val="0"/>
          <w14:ligatures w14:val="none"/>
        </w:rPr>
        <w:t xml:space="preserve"> High-level summary of the incident and confirmation that the CMT is active.</w:t>
      </w:r>
    </w:p>
    <w:p w14:paraId="549D76E0" w14:textId="77777777" w:rsidR="00F455FC" w:rsidRPr="00F455FC" w:rsidRDefault="00F455FC" w:rsidP="00F455FC">
      <w:pPr>
        <w:numPr>
          <w:ilvl w:val="0"/>
          <w:numId w:val="69"/>
        </w:numPr>
        <w:spacing w:before="100" w:beforeAutospacing="1" w:after="0" w:line="240" w:lineRule="auto"/>
        <w:rPr>
          <w:rFonts w:ascii="Times New Roman" w:eastAsia="Times New Roman" w:hAnsi="Times New Roman" w:cs="Times New Roman"/>
          <w:color w:val="1F1F1F"/>
          <w:kern w:val="0"/>
          <w14:ligatures w14:val="none"/>
        </w:rPr>
      </w:pPr>
      <w:r w:rsidRPr="00F455FC">
        <w:rPr>
          <w:rFonts w:ascii="Times New Roman" w:eastAsia="Times New Roman" w:hAnsi="Times New Roman" w:cs="Times New Roman"/>
          <w:b/>
          <w:bCs/>
          <w:color w:val="1F1F1F"/>
          <w:kern w:val="0"/>
          <w:bdr w:val="none" w:sz="0" w:space="0" w:color="auto" w:frame="1"/>
          <w14:ligatures w14:val="none"/>
        </w:rPr>
        <w:t>Wave 3: The All-Staff Alert (T+30 to T+60 mins).</w:t>
      </w:r>
      <w:r w:rsidRPr="00F455FC">
        <w:rPr>
          <w:rFonts w:ascii="Times New Roman" w:eastAsia="Times New Roman" w:hAnsi="Times New Roman" w:cs="Times New Roman"/>
          <w:color w:val="1F1F1F"/>
          <w:kern w:val="0"/>
          <w14:ligatures w14:val="none"/>
        </w:rPr>
        <w:t xml:space="preserve"> * </w:t>
      </w:r>
      <w:r w:rsidRPr="00F455FC">
        <w:rPr>
          <w:rFonts w:ascii="Times New Roman" w:eastAsia="Times New Roman" w:hAnsi="Times New Roman" w:cs="Times New Roman"/>
          <w:b/>
          <w:bCs/>
          <w:color w:val="1F1F1F"/>
          <w:kern w:val="0"/>
          <w:bdr w:val="none" w:sz="0" w:space="0" w:color="auto" w:frame="1"/>
          <w14:ligatures w14:val="none"/>
        </w:rPr>
        <w:t>Recipients:</w:t>
      </w:r>
      <w:r w:rsidRPr="00F455FC">
        <w:rPr>
          <w:rFonts w:ascii="Times New Roman" w:eastAsia="Times New Roman" w:hAnsi="Times New Roman" w:cs="Times New Roman"/>
          <w:color w:val="1F1F1F"/>
          <w:kern w:val="0"/>
          <w14:ligatures w14:val="none"/>
        </w:rPr>
        <w:t xml:space="preserve"> All 3,500 </w:t>
      </w:r>
      <w:proofErr w:type="spellStart"/>
      <w:r w:rsidRPr="00F455FC">
        <w:rPr>
          <w:rFonts w:ascii="Times New Roman" w:eastAsia="Times New Roman" w:hAnsi="Times New Roman" w:cs="Times New Roman"/>
          <w:color w:val="1F1F1F"/>
          <w:kern w:val="0"/>
          <w14:ligatures w14:val="none"/>
        </w:rPr>
        <w:t>FinTrust</w:t>
      </w:r>
      <w:proofErr w:type="spellEnd"/>
      <w:r w:rsidRPr="00F455FC">
        <w:rPr>
          <w:rFonts w:ascii="Times New Roman" w:eastAsia="Times New Roman" w:hAnsi="Times New Roman" w:cs="Times New Roman"/>
          <w:color w:val="1F1F1F"/>
          <w:kern w:val="0"/>
          <w14:ligatures w14:val="none"/>
        </w:rPr>
        <w:t xml:space="preserve"> employees.</w:t>
      </w:r>
    </w:p>
    <w:p w14:paraId="37E661A4" w14:textId="77777777" w:rsidR="00F455FC" w:rsidRPr="00F455FC" w:rsidRDefault="00F455FC" w:rsidP="00F455FC">
      <w:pPr>
        <w:numPr>
          <w:ilvl w:val="1"/>
          <w:numId w:val="69"/>
        </w:numPr>
        <w:spacing w:before="100" w:beforeAutospacing="1" w:after="0" w:line="240" w:lineRule="auto"/>
        <w:rPr>
          <w:rFonts w:ascii="Times New Roman" w:eastAsia="Times New Roman" w:hAnsi="Times New Roman" w:cs="Times New Roman"/>
          <w:color w:val="1F1F1F"/>
          <w:kern w:val="0"/>
          <w14:ligatures w14:val="none"/>
        </w:rPr>
      </w:pPr>
      <w:r w:rsidRPr="00F455FC">
        <w:rPr>
          <w:rFonts w:ascii="Times New Roman" w:eastAsia="Times New Roman" w:hAnsi="Times New Roman" w:cs="Times New Roman"/>
          <w:b/>
          <w:bCs/>
          <w:color w:val="1F1F1F"/>
          <w:kern w:val="0"/>
          <w:bdr w:val="none" w:sz="0" w:space="0" w:color="auto" w:frame="1"/>
          <w14:ligatures w14:val="none"/>
        </w:rPr>
        <w:t>Channel:</w:t>
      </w:r>
      <w:r w:rsidRPr="00F455FC">
        <w:rPr>
          <w:rFonts w:ascii="Times New Roman" w:eastAsia="Times New Roman" w:hAnsi="Times New Roman" w:cs="Times New Roman"/>
          <w:color w:val="1F1F1F"/>
          <w:kern w:val="0"/>
          <w14:ligatures w14:val="none"/>
        </w:rPr>
        <w:t xml:space="preserve"> Intranet Banner and "All-Hands" Email.</w:t>
      </w:r>
    </w:p>
    <w:p w14:paraId="1C3CAA7F" w14:textId="77777777" w:rsidR="00F455FC" w:rsidRPr="00F455FC" w:rsidRDefault="00F455FC" w:rsidP="00F455FC">
      <w:pPr>
        <w:numPr>
          <w:ilvl w:val="1"/>
          <w:numId w:val="69"/>
        </w:numPr>
        <w:spacing w:before="100" w:beforeAutospacing="1" w:after="0" w:line="240" w:lineRule="auto"/>
        <w:rPr>
          <w:rFonts w:ascii="Times New Roman" w:eastAsia="Times New Roman" w:hAnsi="Times New Roman" w:cs="Times New Roman"/>
          <w:color w:val="1F1F1F"/>
          <w:kern w:val="0"/>
          <w14:ligatures w14:val="none"/>
        </w:rPr>
      </w:pPr>
      <w:r w:rsidRPr="00F455FC">
        <w:rPr>
          <w:rFonts w:ascii="Times New Roman" w:eastAsia="Times New Roman" w:hAnsi="Times New Roman" w:cs="Times New Roman"/>
          <w:b/>
          <w:bCs/>
          <w:color w:val="1F1F1F"/>
          <w:kern w:val="0"/>
          <w:bdr w:val="none" w:sz="0" w:space="0" w:color="auto" w:frame="1"/>
          <w14:ligatures w14:val="none"/>
        </w:rPr>
        <w:t>Content:</w:t>
      </w:r>
      <w:r w:rsidRPr="00F455FC">
        <w:rPr>
          <w:rFonts w:ascii="Times New Roman" w:eastAsia="Times New Roman" w:hAnsi="Times New Roman" w:cs="Times New Roman"/>
          <w:color w:val="1F1F1F"/>
          <w:kern w:val="0"/>
          <w14:ligatures w14:val="none"/>
        </w:rPr>
        <w:t xml:space="preserve"> "We are aware of the issue. Use approved talk tracks. Do not speak to media."</w:t>
      </w:r>
    </w:p>
    <w:p w14:paraId="5E657C69" w14:textId="77777777" w:rsidR="00F455FC" w:rsidRPr="00F455FC" w:rsidRDefault="00F455FC" w:rsidP="00F455FC">
      <w:pPr>
        <w:spacing w:after="120" w:line="240" w:lineRule="auto"/>
        <w:rPr>
          <w:rFonts w:ascii="Times New Roman" w:eastAsia="Times New Roman" w:hAnsi="Times New Roman" w:cs="Times New Roman"/>
          <w:color w:val="1F1F1F"/>
          <w:kern w:val="0"/>
          <w14:ligatures w14:val="none"/>
        </w:rPr>
      </w:pPr>
      <w:r w:rsidRPr="00F455FC">
        <w:rPr>
          <w:rFonts w:ascii="Times New Roman" w:eastAsia="Times New Roman" w:hAnsi="Times New Roman" w:cs="Times New Roman"/>
          <w:color w:val="1F1F1F"/>
          <w:kern w:val="0"/>
          <w14:ligatures w14:val="none"/>
        </w:rPr>
        <w:pict w14:anchorId="7CA3CBAF">
          <v:rect id="_x0000_i1155" style="width:0;height:1.5pt" o:hralign="center" o:hrstd="t" o:hrnoshade="t" o:hr="t" fillcolor="gray" stroked="f"/>
        </w:pict>
      </w:r>
    </w:p>
    <w:p w14:paraId="7662C3C6" w14:textId="77777777" w:rsidR="00F455FC" w:rsidRPr="00F455FC" w:rsidRDefault="00F455FC" w:rsidP="00F455FC">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F455FC">
        <w:rPr>
          <w:rFonts w:ascii="Times New Roman" w:eastAsia="Times New Roman" w:hAnsi="Times New Roman" w:cs="Times New Roman"/>
          <w:b/>
          <w:bCs/>
          <w:color w:val="1F1F1F"/>
          <w:kern w:val="0"/>
          <w:sz w:val="27"/>
          <w:szCs w:val="27"/>
          <w:bdr w:val="none" w:sz="0" w:space="0" w:color="auto" w:frame="1"/>
          <w14:ligatures w14:val="none"/>
        </w:rPr>
        <w:t>2.1.3 Assembly Procedures: The Digital &amp; Physical "War Room"</w:t>
      </w:r>
    </w:p>
    <w:p w14:paraId="45FD77E5" w14:textId="77777777" w:rsidR="00F455FC" w:rsidRPr="00F455FC" w:rsidRDefault="00F455FC" w:rsidP="00F455FC">
      <w:pPr>
        <w:spacing w:before="100" w:beforeAutospacing="1" w:after="240" w:line="240" w:lineRule="auto"/>
        <w:rPr>
          <w:rFonts w:ascii="Times New Roman" w:eastAsia="Times New Roman" w:hAnsi="Times New Roman" w:cs="Times New Roman"/>
          <w:color w:val="1F1F1F"/>
          <w:kern w:val="0"/>
          <w14:ligatures w14:val="none"/>
        </w:rPr>
      </w:pPr>
      <w:r w:rsidRPr="00F455FC">
        <w:rPr>
          <w:rFonts w:ascii="Times New Roman" w:eastAsia="Times New Roman" w:hAnsi="Times New Roman" w:cs="Times New Roman"/>
          <w:color w:val="1F1F1F"/>
          <w:kern w:val="0"/>
          <w14:ligatures w14:val="none"/>
        </w:rPr>
        <w:t>In a modern banking environment, the "War Room" is a dual-environment setup.</w:t>
      </w:r>
    </w:p>
    <w:p w14:paraId="27ED5480" w14:textId="77777777" w:rsidR="00F455FC" w:rsidRPr="00F455FC" w:rsidRDefault="00F455FC" w:rsidP="00F455FC">
      <w:pPr>
        <w:spacing w:before="100" w:beforeAutospacing="1" w:after="0" w:line="240" w:lineRule="auto"/>
        <w:rPr>
          <w:rFonts w:ascii="Times New Roman" w:eastAsia="Times New Roman" w:hAnsi="Times New Roman" w:cs="Times New Roman"/>
          <w:color w:val="1F1F1F"/>
          <w:kern w:val="0"/>
          <w14:ligatures w14:val="none"/>
        </w:rPr>
      </w:pPr>
      <w:r w:rsidRPr="00F455FC">
        <w:rPr>
          <w:rFonts w:ascii="Times New Roman" w:eastAsia="Times New Roman" w:hAnsi="Times New Roman" w:cs="Times New Roman"/>
          <w:b/>
          <w:bCs/>
          <w:color w:val="1F1F1F"/>
          <w:kern w:val="0"/>
          <w:bdr w:val="none" w:sz="0" w:space="0" w:color="auto" w:frame="1"/>
          <w14:ligatures w14:val="none"/>
        </w:rPr>
        <w:lastRenderedPageBreak/>
        <w:t>The Physical War Room (Atlanta HQ):</w:t>
      </w:r>
    </w:p>
    <w:p w14:paraId="56CF70D7" w14:textId="77777777" w:rsidR="00F455FC" w:rsidRPr="00F455FC" w:rsidRDefault="00F455FC" w:rsidP="00F455FC">
      <w:pPr>
        <w:numPr>
          <w:ilvl w:val="0"/>
          <w:numId w:val="70"/>
        </w:numPr>
        <w:spacing w:before="100" w:beforeAutospacing="1" w:after="0" w:line="240" w:lineRule="auto"/>
        <w:rPr>
          <w:rFonts w:ascii="Times New Roman" w:eastAsia="Times New Roman" w:hAnsi="Times New Roman" w:cs="Times New Roman"/>
          <w:color w:val="1F1F1F"/>
          <w:kern w:val="0"/>
          <w14:ligatures w14:val="none"/>
        </w:rPr>
      </w:pPr>
      <w:r w:rsidRPr="00F455FC">
        <w:rPr>
          <w:rFonts w:ascii="Times New Roman" w:eastAsia="Times New Roman" w:hAnsi="Times New Roman" w:cs="Times New Roman"/>
          <w:b/>
          <w:bCs/>
          <w:color w:val="1F1F1F"/>
          <w:kern w:val="0"/>
          <w:bdr w:val="none" w:sz="0" w:space="0" w:color="auto" w:frame="1"/>
          <w14:ligatures w14:val="none"/>
        </w:rPr>
        <w:t>Hardware:</w:t>
      </w:r>
      <w:r w:rsidRPr="00F455FC">
        <w:rPr>
          <w:rFonts w:ascii="Times New Roman" w:eastAsia="Times New Roman" w:hAnsi="Times New Roman" w:cs="Times New Roman"/>
          <w:color w:val="1F1F1F"/>
          <w:kern w:val="0"/>
          <w14:ligatures w14:val="none"/>
        </w:rPr>
        <w:t xml:space="preserve"> Dedicated high-speed fiber lines independent of the bank's main network (to survive a ransomware attack), 70-inch monitoring screens for social media and news, and satellite phones.</w:t>
      </w:r>
    </w:p>
    <w:p w14:paraId="6F28C6BD" w14:textId="77777777" w:rsidR="00F455FC" w:rsidRPr="00F455FC" w:rsidRDefault="00F455FC" w:rsidP="00F455FC">
      <w:pPr>
        <w:numPr>
          <w:ilvl w:val="0"/>
          <w:numId w:val="70"/>
        </w:numPr>
        <w:spacing w:before="100" w:beforeAutospacing="1" w:after="0" w:line="240" w:lineRule="auto"/>
        <w:rPr>
          <w:rFonts w:ascii="Times New Roman" w:eastAsia="Times New Roman" w:hAnsi="Times New Roman" w:cs="Times New Roman"/>
          <w:color w:val="1F1F1F"/>
          <w:kern w:val="0"/>
          <w14:ligatures w14:val="none"/>
        </w:rPr>
      </w:pPr>
      <w:r w:rsidRPr="00F455FC">
        <w:rPr>
          <w:rFonts w:ascii="Times New Roman" w:eastAsia="Times New Roman" w:hAnsi="Times New Roman" w:cs="Times New Roman"/>
          <w:b/>
          <w:bCs/>
          <w:color w:val="1F1F1F"/>
          <w:kern w:val="0"/>
          <w:bdr w:val="none" w:sz="0" w:space="0" w:color="auto" w:frame="1"/>
          <w14:ligatures w14:val="none"/>
        </w:rPr>
        <w:t>Access Control:</w:t>
      </w:r>
      <w:r w:rsidRPr="00F455FC">
        <w:rPr>
          <w:rFonts w:ascii="Times New Roman" w:eastAsia="Times New Roman" w:hAnsi="Times New Roman" w:cs="Times New Roman"/>
          <w:color w:val="1F1F1F"/>
          <w:kern w:val="0"/>
          <w14:ligatures w14:val="none"/>
        </w:rPr>
        <w:t xml:space="preserve"> Biometric entry restricted to CCT badge holders.</w:t>
      </w:r>
    </w:p>
    <w:p w14:paraId="0A5D2A50" w14:textId="77777777" w:rsidR="00F455FC" w:rsidRPr="00F455FC" w:rsidRDefault="00F455FC" w:rsidP="00F455FC">
      <w:pPr>
        <w:spacing w:before="100" w:beforeAutospacing="1" w:after="0" w:line="240" w:lineRule="auto"/>
        <w:rPr>
          <w:rFonts w:ascii="Times New Roman" w:eastAsia="Times New Roman" w:hAnsi="Times New Roman" w:cs="Times New Roman"/>
          <w:color w:val="1F1F1F"/>
          <w:kern w:val="0"/>
          <w14:ligatures w14:val="none"/>
        </w:rPr>
      </w:pPr>
      <w:r w:rsidRPr="00F455FC">
        <w:rPr>
          <w:rFonts w:ascii="Times New Roman" w:eastAsia="Times New Roman" w:hAnsi="Times New Roman" w:cs="Times New Roman"/>
          <w:b/>
          <w:bCs/>
          <w:color w:val="1F1F1F"/>
          <w:kern w:val="0"/>
          <w:bdr w:val="none" w:sz="0" w:space="0" w:color="auto" w:frame="1"/>
          <w14:ligatures w14:val="none"/>
        </w:rPr>
        <w:t>The Digital War Room (The "Crisis Bridge"):</w:t>
      </w:r>
    </w:p>
    <w:p w14:paraId="332CF709" w14:textId="77777777" w:rsidR="00F455FC" w:rsidRPr="00F455FC" w:rsidRDefault="00F455FC" w:rsidP="00F455FC">
      <w:pPr>
        <w:numPr>
          <w:ilvl w:val="0"/>
          <w:numId w:val="71"/>
        </w:numPr>
        <w:spacing w:before="100" w:beforeAutospacing="1" w:after="0" w:line="240" w:lineRule="auto"/>
        <w:rPr>
          <w:rFonts w:ascii="Times New Roman" w:eastAsia="Times New Roman" w:hAnsi="Times New Roman" w:cs="Times New Roman"/>
          <w:color w:val="1F1F1F"/>
          <w:kern w:val="0"/>
          <w14:ligatures w14:val="none"/>
        </w:rPr>
      </w:pPr>
      <w:r w:rsidRPr="00F455FC">
        <w:rPr>
          <w:rFonts w:ascii="Times New Roman" w:eastAsia="Times New Roman" w:hAnsi="Times New Roman" w:cs="Times New Roman"/>
          <w:b/>
          <w:bCs/>
          <w:color w:val="1F1F1F"/>
          <w:kern w:val="0"/>
          <w:bdr w:val="none" w:sz="0" w:space="0" w:color="auto" w:frame="1"/>
          <w14:ligatures w14:val="none"/>
        </w:rPr>
        <w:t>Platform:</w:t>
      </w:r>
      <w:r w:rsidRPr="00F455FC">
        <w:rPr>
          <w:rFonts w:ascii="Times New Roman" w:eastAsia="Times New Roman" w:hAnsi="Times New Roman" w:cs="Times New Roman"/>
          <w:color w:val="1F1F1F"/>
          <w:kern w:val="0"/>
          <w14:ligatures w14:val="none"/>
        </w:rPr>
        <w:t xml:space="preserve"> A pre-provisioned, hardened instance of </w:t>
      </w:r>
      <w:r w:rsidRPr="00F455FC">
        <w:rPr>
          <w:rFonts w:ascii="Times New Roman" w:eastAsia="Times New Roman" w:hAnsi="Times New Roman" w:cs="Times New Roman"/>
          <w:b/>
          <w:bCs/>
          <w:color w:val="1F1F1F"/>
          <w:kern w:val="0"/>
          <w:bdr w:val="none" w:sz="0" w:space="0" w:color="auto" w:frame="1"/>
          <w14:ligatures w14:val="none"/>
        </w:rPr>
        <w:t>Microsoft Teams</w:t>
      </w:r>
      <w:r w:rsidRPr="00F455FC">
        <w:rPr>
          <w:rFonts w:ascii="Times New Roman" w:eastAsia="Times New Roman" w:hAnsi="Times New Roman" w:cs="Times New Roman"/>
          <w:color w:val="1F1F1F"/>
          <w:kern w:val="0"/>
          <w14:ligatures w14:val="none"/>
        </w:rPr>
        <w:t xml:space="preserve"> or </w:t>
      </w:r>
      <w:r w:rsidRPr="00F455FC">
        <w:rPr>
          <w:rFonts w:ascii="Times New Roman" w:eastAsia="Times New Roman" w:hAnsi="Times New Roman" w:cs="Times New Roman"/>
          <w:b/>
          <w:bCs/>
          <w:color w:val="1F1F1F"/>
          <w:kern w:val="0"/>
          <w:bdr w:val="none" w:sz="0" w:space="0" w:color="auto" w:frame="1"/>
          <w14:ligatures w14:val="none"/>
        </w:rPr>
        <w:t>Zoom</w:t>
      </w:r>
      <w:r w:rsidRPr="00F455FC">
        <w:rPr>
          <w:rFonts w:ascii="Times New Roman" w:eastAsia="Times New Roman" w:hAnsi="Times New Roman" w:cs="Times New Roman"/>
          <w:color w:val="1F1F1F"/>
          <w:kern w:val="0"/>
          <w14:ligatures w14:val="none"/>
        </w:rPr>
        <w:t>, not connected to the standard corporate directory.</w:t>
      </w:r>
    </w:p>
    <w:p w14:paraId="5F0DE20B" w14:textId="77777777" w:rsidR="00F455FC" w:rsidRPr="00F455FC" w:rsidRDefault="00F455FC" w:rsidP="00F455FC">
      <w:pPr>
        <w:numPr>
          <w:ilvl w:val="0"/>
          <w:numId w:val="71"/>
        </w:numPr>
        <w:spacing w:before="100" w:beforeAutospacing="1" w:after="0" w:line="240" w:lineRule="auto"/>
        <w:rPr>
          <w:rFonts w:ascii="Times New Roman" w:eastAsia="Times New Roman" w:hAnsi="Times New Roman" w:cs="Times New Roman"/>
          <w:color w:val="1F1F1F"/>
          <w:kern w:val="0"/>
          <w14:ligatures w14:val="none"/>
        </w:rPr>
      </w:pPr>
      <w:r w:rsidRPr="00F455FC">
        <w:rPr>
          <w:rFonts w:ascii="Times New Roman" w:eastAsia="Times New Roman" w:hAnsi="Times New Roman" w:cs="Times New Roman"/>
          <w:b/>
          <w:bCs/>
          <w:color w:val="1F1F1F"/>
          <w:kern w:val="0"/>
          <w:bdr w:val="none" w:sz="0" w:space="0" w:color="auto" w:frame="1"/>
          <w14:ligatures w14:val="none"/>
        </w:rPr>
        <w:t>Security:</w:t>
      </w:r>
      <w:r w:rsidRPr="00F455FC">
        <w:rPr>
          <w:rFonts w:ascii="Times New Roman" w:eastAsia="Times New Roman" w:hAnsi="Times New Roman" w:cs="Times New Roman"/>
          <w:color w:val="1F1F1F"/>
          <w:kern w:val="0"/>
          <w14:ligatures w14:val="none"/>
        </w:rPr>
        <w:t xml:space="preserve"> Multi-factor authentication (MFA) required for entry.</w:t>
      </w:r>
    </w:p>
    <w:p w14:paraId="32A5AEAB" w14:textId="77777777" w:rsidR="00F455FC" w:rsidRPr="00F455FC" w:rsidRDefault="00F455FC" w:rsidP="00F455FC">
      <w:pPr>
        <w:numPr>
          <w:ilvl w:val="0"/>
          <w:numId w:val="71"/>
        </w:numPr>
        <w:spacing w:before="100" w:beforeAutospacing="1" w:after="0" w:line="240" w:lineRule="auto"/>
        <w:rPr>
          <w:rFonts w:ascii="Times New Roman" w:eastAsia="Times New Roman" w:hAnsi="Times New Roman" w:cs="Times New Roman"/>
          <w:color w:val="1F1F1F"/>
          <w:kern w:val="0"/>
          <w14:ligatures w14:val="none"/>
        </w:rPr>
      </w:pPr>
      <w:r w:rsidRPr="00F455FC">
        <w:rPr>
          <w:rFonts w:ascii="Times New Roman" w:eastAsia="Times New Roman" w:hAnsi="Times New Roman" w:cs="Times New Roman"/>
          <w:b/>
          <w:bCs/>
          <w:color w:val="1F1F1F"/>
          <w:kern w:val="0"/>
          <w:bdr w:val="none" w:sz="0" w:space="0" w:color="auto" w:frame="1"/>
          <w14:ligatures w14:val="none"/>
        </w:rPr>
        <w:t>Recording:</w:t>
      </w:r>
      <w:r w:rsidRPr="00F455FC">
        <w:rPr>
          <w:rFonts w:ascii="Times New Roman" w:eastAsia="Times New Roman" w:hAnsi="Times New Roman" w:cs="Times New Roman"/>
          <w:color w:val="1F1F1F"/>
          <w:kern w:val="0"/>
          <w14:ligatures w14:val="none"/>
        </w:rPr>
        <w:t xml:space="preserve"> All sessions are recorded for legal discovery and the After-Action Review (AAR).</w:t>
      </w:r>
    </w:p>
    <w:p w14:paraId="192A9477" w14:textId="77777777" w:rsidR="00F455FC" w:rsidRPr="00F455FC" w:rsidRDefault="00F455FC" w:rsidP="00F455FC">
      <w:pPr>
        <w:spacing w:after="120" w:line="240" w:lineRule="auto"/>
        <w:rPr>
          <w:rFonts w:ascii="Times New Roman" w:eastAsia="Times New Roman" w:hAnsi="Times New Roman" w:cs="Times New Roman"/>
          <w:color w:val="1F1F1F"/>
          <w:kern w:val="0"/>
          <w14:ligatures w14:val="none"/>
        </w:rPr>
      </w:pPr>
      <w:r w:rsidRPr="00F455FC">
        <w:rPr>
          <w:rFonts w:ascii="Times New Roman" w:eastAsia="Times New Roman" w:hAnsi="Times New Roman" w:cs="Times New Roman"/>
          <w:color w:val="1F1F1F"/>
          <w:kern w:val="0"/>
          <w14:ligatures w14:val="none"/>
        </w:rPr>
        <w:pict w14:anchorId="32C9ED9D">
          <v:rect id="_x0000_i1156" style="width:0;height:1.5pt" o:hralign="center" o:hrstd="t" o:hrnoshade="t" o:hr="t" fillcolor="gray" stroked="f"/>
        </w:pict>
      </w:r>
    </w:p>
    <w:p w14:paraId="118E5181" w14:textId="77777777" w:rsidR="00F455FC" w:rsidRPr="00F455FC" w:rsidRDefault="00F455FC" w:rsidP="00F455FC">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F455FC">
        <w:rPr>
          <w:rFonts w:ascii="Times New Roman" w:eastAsia="Times New Roman" w:hAnsi="Times New Roman" w:cs="Times New Roman"/>
          <w:b/>
          <w:bCs/>
          <w:color w:val="1F1F1F"/>
          <w:kern w:val="0"/>
          <w:sz w:val="27"/>
          <w:szCs w:val="27"/>
          <w:bdr w:val="none" w:sz="0" w:space="0" w:color="auto" w:frame="1"/>
          <w14:ligatures w14:val="none"/>
        </w:rPr>
        <w:t>2.1.4 Deep Integration with IR and BC/DR</w:t>
      </w:r>
    </w:p>
    <w:p w14:paraId="1BD98527" w14:textId="77777777" w:rsidR="00F455FC" w:rsidRPr="00F455FC" w:rsidRDefault="00F455FC" w:rsidP="00F455FC">
      <w:pPr>
        <w:spacing w:before="100" w:beforeAutospacing="1" w:after="0" w:line="240" w:lineRule="auto"/>
        <w:rPr>
          <w:rFonts w:ascii="Times New Roman" w:eastAsia="Times New Roman" w:hAnsi="Times New Roman" w:cs="Times New Roman"/>
          <w:color w:val="1F1F1F"/>
          <w:kern w:val="0"/>
          <w14:ligatures w14:val="none"/>
        </w:rPr>
      </w:pPr>
      <w:r w:rsidRPr="00F455FC">
        <w:rPr>
          <w:rFonts w:ascii="Times New Roman" w:eastAsia="Times New Roman" w:hAnsi="Times New Roman" w:cs="Times New Roman"/>
          <w:color w:val="1F1F1F"/>
          <w:kern w:val="0"/>
          <w14:ligatures w14:val="none"/>
        </w:rPr>
        <w:t xml:space="preserve">Integration is maintained through </w:t>
      </w:r>
      <w:r w:rsidRPr="00F455FC">
        <w:rPr>
          <w:rFonts w:ascii="Times New Roman" w:eastAsia="Times New Roman" w:hAnsi="Times New Roman" w:cs="Times New Roman"/>
          <w:b/>
          <w:bCs/>
          <w:color w:val="1F1F1F"/>
          <w:kern w:val="0"/>
          <w:bdr w:val="none" w:sz="0" w:space="0" w:color="auto" w:frame="1"/>
          <w14:ligatures w14:val="none"/>
        </w:rPr>
        <w:t>Shared Documentation</w:t>
      </w:r>
      <w:r w:rsidRPr="00F455FC">
        <w:rPr>
          <w:rFonts w:ascii="Times New Roman" w:eastAsia="Times New Roman" w:hAnsi="Times New Roman" w:cs="Times New Roman"/>
          <w:color w:val="1F1F1F"/>
          <w:kern w:val="0"/>
          <w14:ligatures w14:val="none"/>
        </w:rPr>
        <w:t xml:space="preserve"> and </w:t>
      </w:r>
      <w:r w:rsidRPr="00F455FC">
        <w:rPr>
          <w:rFonts w:ascii="Times New Roman" w:eastAsia="Times New Roman" w:hAnsi="Times New Roman" w:cs="Times New Roman"/>
          <w:b/>
          <w:bCs/>
          <w:color w:val="1F1F1F"/>
          <w:kern w:val="0"/>
          <w:bdr w:val="none" w:sz="0" w:space="0" w:color="auto" w:frame="1"/>
          <w14:ligatures w14:val="none"/>
        </w:rPr>
        <w:t>Liaison Roles</w:t>
      </w:r>
      <w:r w:rsidRPr="00F455FC">
        <w:rPr>
          <w:rFonts w:ascii="Times New Roman" w:eastAsia="Times New Roman" w:hAnsi="Times New Roman" w:cs="Times New Roman"/>
          <w:color w:val="1F1F1F"/>
          <w:kern w:val="0"/>
          <w14:ligatures w14:val="none"/>
        </w:rPr>
        <w:t>.</w:t>
      </w:r>
    </w:p>
    <w:p w14:paraId="02D5E0FE" w14:textId="77777777" w:rsidR="00F455FC" w:rsidRPr="00F455FC" w:rsidRDefault="00F455FC" w:rsidP="00F455FC">
      <w:pPr>
        <w:numPr>
          <w:ilvl w:val="0"/>
          <w:numId w:val="72"/>
        </w:numPr>
        <w:spacing w:before="100" w:beforeAutospacing="1" w:after="0" w:line="240" w:lineRule="auto"/>
        <w:rPr>
          <w:rFonts w:ascii="Times New Roman" w:eastAsia="Times New Roman" w:hAnsi="Times New Roman" w:cs="Times New Roman"/>
          <w:color w:val="1F1F1F"/>
          <w:kern w:val="0"/>
          <w14:ligatures w14:val="none"/>
        </w:rPr>
      </w:pPr>
      <w:r w:rsidRPr="00F455FC">
        <w:rPr>
          <w:rFonts w:ascii="Times New Roman" w:eastAsia="Times New Roman" w:hAnsi="Times New Roman" w:cs="Times New Roman"/>
          <w:b/>
          <w:bCs/>
          <w:color w:val="1F1F1F"/>
          <w:kern w:val="0"/>
          <w:bdr w:val="none" w:sz="0" w:space="0" w:color="auto" w:frame="1"/>
          <w14:ligatures w14:val="none"/>
        </w:rPr>
        <w:t>The Joint Log:</w:t>
      </w:r>
      <w:r w:rsidRPr="00F455FC">
        <w:rPr>
          <w:rFonts w:ascii="Times New Roman" w:eastAsia="Times New Roman" w:hAnsi="Times New Roman" w:cs="Times New Roman"/>
          <w:color w:val="1F1F1F"/>
          <w:kern w:val="0"/>
          <w14:ligatures w14:val="none"/>
        </w:rPr>
        <w:t xml:space="preserve"> All three teams (IR, BC/DR, CC) contribute to a single "Master Log of Events." If IR fixes a server, the CC team sees it in the log instantly and can draft a customer update.</w:t>
      </w:r>
    </w:p>
    <w:p w14:paraId="6225301C" w14:textId="77777777" w:rsidR="00F455FC" w:rsidRPr="00F455FC" w:rsidRDefault="00F455FC" w:rsidP="00F455FC">
      <w:pPr>
        <w:numPr>
          <w:ilvl w:val="0"/>
          <w:numId w:val="72"/>
        </w:numPr>
        <w:spacing w:before="100" w:beforeAutospacing="1" w:after="0" w:line="240" w:lineRule="auto"/>
        <w:rPr>
          <w:rFonts w:ascii="Times New Roman" w:eastAsia="Times New Roman" w:hAnsi="Times New Roman" w:cs="Times New Roman"/>
          <w:color w:val="1F1F1F"/>
          <w:kern w:val="0"/>
          <w14:ligatures w14:val="none"/>
        </w:rPr>
      </w:pPr>
      <w:r w:rsidRPr="00F455FC">
        <w:rPr>
          <w:rFonts w:ascii="Times New Roman" w:eastAsia="Times New Roman" w:hAnsi="Times New Roman" w:cs="Times New Roman"/>
          <w:b/>
          <w:bCs/>
          <w:color w:val="1F1F1F"/>
          <w:kern w:val="0"/>
          <w:bdr w:val="none" w:sz="0" w:space="0" w:color="auto" w:frame="1"/>
          <w14:ligatures w14:val="none"/>
        </w:rPr>
        <w:t>Cross-Functional Seats:</w:t>
      </w:r>
    </w:p>
    <w:p w14:paraId="47B39916" w14:textId="77777777" w:rsidR="00F455FC" w:rsidRPr="00F455FC" w:rsidRDefault="00F455FC" w:rsidP="00F455FC">
      <w:pPr>
        <w:numPr>
          <w:ilvl w:val="1"/>
          <w:numId w:val="72"/>
        </w:numPr>
        <w:spacing w:before="100" w:beforeAutospacing="1" w:after="0" w:line="240" w:lineRule="auto"/>
        <w:rPr>
          <w:rFonts w:ascii="Times New Roman" w:eastAsia="Times New Roman" w:hAnsi="Times New Roman" w:cs="Times New Roman"/>
          <w:color w:val="1F1F1F"/>
          <w:kern w:val="0"/>
          <w14:ligatures w14:val="none"/>
        </w:rPr>
      </w:pPr>
      <w:r w:rsidRPr="00F455FC">
        <w:rPr>
          <w:rFonts w:ascii="Times New Roman" w:eastAsia="Times New Roman" w:hAnsi="Times New Roman" w:cs="Times New Roman"/>
          <w:b/>
          <w:bCs/>
          <w:color w:val="1F1F1F"/>
          <w:kern w:val="0"/>
          <w:bdr w:val="none" w:sz="0" w:space="0" w:color="auto" w:frame="1"/>
          <w14:ligatures w14:val="none"/>
        </w:rPr>
        <w:t>The Technical Translator:</w:t>
      </w:r>
      <w:r w:rsidRPr="00F455FC">
        <w:rPr>
          <w:rFonts w:ascii="Times New Roman" w:eastAsia="Times New Roman" w:hAnsi="Times New Roman" w:cs="Times New Roman"/>
          <w:color w:val="1F1F1F"/>
          <w:kern w:val="0"/>
          <w14:ligatures w14:val="none"/>
        </w:rPr>
        <w:t xml:space="preserve"> An IR member whose </w:t>
      </w:r>
      <w:r w:rsidRPr="00F455FC">
        <w:rPr>
          <w:rFonts w:ascii="Times New Roman" w:eastAsia="Times New Roman" w:hAnsi="Times New Roman" w:cs="Times New Roman"/>
          <w:i/>
          <w:iCs/>
          <w:color w:val="1F1F1F"/>
          <w:kern w:val="0"/>
          <w:bdr w:val="none" w:sz="0" w:space="0" w:color="auto" w:frame="1"/>
          <w14:ligatures w14:val="none"/>
        </w:rPr>
        <w:t>only</w:t>
      </w:r>
      <w:r w:rsidRPr="00F455FC">
        <w:rPr>
          <w:rFonts w:ascii="Times New Roman" w:eastAsia="Times New Roman" w:hAnsi="Times New Roman" w:cs="Times New Roman"/>
          <w:color w:val="1F1F1F"/>
          <w:kern w:val="0"/>
          <w14:ligatures w14:val="none"/>
        </w:rPr>
        <w:t xml:space="preserve"> job is to explain the cyber-attack to the CCT in non-technical terms.</w:t>
      </w:r>
    </w:p>
    <w:p w14:paraId="5004B596" w14:textId="77777777" w:rsidR="00F455FC" w:rsidRPr="00F455FC" w:rsidRDefault="00F455FC" w:rsidP="00F455FC">
      <w:pPr>
        <w:numPr>
          <w:ilvl w:val="1"/>
          <w:numId w:val="72"/>
        </w:numPr>
        <w:spacing w:before="100" w:beforeAutospacing="1" w:after="0" w:line="240" w:lineRule="auto"/>
        <w:rPr>
          <w:rFonts w:ascii="Times New Roman" w:eastAsia="Times New Roman" w:hAnsi="Times New Roman" w:cs="Times New Roman"/>
          <w:color w:val="1F1F1F"/>
          <w:kern w:val="0"/>
          <w14:ligatures w14:val="none"/>
        </w:rPr>
      </w:pPr>
      <w:r w:rsidRPr="00F455FC">
        <w:rPr>
          <w:rFonts w:ascii="Times New Roman" w:eastAsia="Times New Roman" w:hAnsi="Times New Roman" w:cs="Times New Roman"/>
          <w:b/>
          <w:bCs/>
          <w:color w:val="1F1F1F"/>
          <w:kern w:val="0"/>
          <w:bdr w:val="none" w:sz="0" w:space="0" w:color="auto" w:frame="1"/>
          <w14:ligatures w14:val="none"/>
        </w:rPr>
        <w:t>The Operational Liaison:</w:t>
      </w:r>
      <w:r w:rsidRPr="00F455FC">
        <w:rPr>
          <w:rFonts w:ascii="Times New Roman" w:eastAsia="Times New Roman" w:hAnsi="Times New Roman" w:cs="Times New Roman"/>
          <w:color w:val="1F1F1F"/>
          <w:kern w:val="0"/>
          <w14:ligatures w14:val="none"/>
        </w:rPr>
        <w:t xml:space="preserve"> A BC/DR member who updates the CCT on branch status, ATM availability, and cash-on-hand levels.</w:t>
      </w:r>
    </w:p>
    <w:p w14:paraId="5FB7181A" w14:textId="77777777" w:rsidR="00F455FC" w:rsidRPr="00F455FC" w:rsidRDefault="00F455FC" w:rsidP="00F455FC">
      <w:pPr>
        <w:spacing w:after="120" w:line="240" w:lineRule="auto"/>
        <w:rPr>
          <w:rFonts w:ascii="Times New Roman" w:eastAsia="Times New Roman" w:hAnsi="Times New Roman" w:cs="Times New Roman"/>
          <w:color w:val="1F1F1F"/>
          <w:kern w:val="0"/>
          <w14:ligatures w14:val="none"/>
        </w:rPr>
      </w:pPr>
      <w:r w:rsidRPr="00F455FC">
        <w:rPr>
          <w:rFonts w:ascii="Times New Roman" w:eastAsia="Times New Roman" w:hAnsi="Times New Roman" w:cs="Times New Roman"/>
          <w:color w:val="1F1F1F"/>
          <w:kern w:val="0"/>
          <w14:ligatures w14:val="none"/>
        </w:rPr>
        <w:pict w14:anchorId="07AD6F63">
          <v:rect id="_x0000_i1157" style="width:0;height:1.5pt" o:hralign="center" o:hrstd="t" o:hrnoshade="t" o:hr="t" fillcolor="gray" stroked="f"/>
        </w:pict>
      </w:r>
    </w:p>
    <w:p w14:paraId="0E248AC5" w14:textId="77777777" w:rsidR="00F455FC" w:rsidRPr="00F455FC" w:rsidRDefault="00F455FC" w:rsidP="00F455FC">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F455FC">
        <w:rPr>
          <w:rFonts w:ascii="Times New Roman" w:eastAsia="Times New Roman" w:hAnsi="Times New Roman" w:cs="Times New Roman"/>
          <w:b/>
          <w:bCs/>
          <w:color w:val="1F1F1F"/>
          <w:kern w:val="0"/>
          <w:sz w:val="27"/>
          <w:szCs w:val="27"/>
          <w:bdr w:val="none" w:sz="0" w:space="0" w:color="auto" w:frame="1"/>
          <w14:ligatures w14:val="none"/>
        </w:rPr>
        <w:t>2.1.5 After-Hours, Weekend, and "Dark" Activation</w:t>
      </w:r>
    </w:p>
    <w:p w14:paraId="2AEC5B91" w14:textId="77777777" w:rsidR="00F455FC" w:rsidRPr="00F455FC" w:rsidRDefault="00F455FC" w:rsidP="00F455FC">
      <w:pPr>
        <w:spacing w:before="100" w:beforeAutospacing="1" w:after="120" w:line="240" w:lineRule="auto"/>
        <w:rPr>
          <w:rFonts w:ascii="Times New Roman" w:eastAsia="Times New Roman" w:hAnsi="Times New Roman" w:cs="Times New Roman"/>
          <w:color w:val="1F1F1F"/>
          <w:kern w:val="0"/>
          <w14:ligatures w14:val="none"/>
        </w:rPr>
      </w:pPr>
      <w:r w:rsidRPr="00F455FC">
        <w:rPr>
          <w:rFonts w:ascii="Times New Roman" w:eastAsia="Times New Roman" w:hAnsi="Times New Roman" w:cs="Times New Roman"/>
          <w:color w:val="1F1F1F"/>
          <w:kern w:val="0"/>
          <w14:ligatures w14:val="none"/>
        </w:rPr>
        <w:t>Since financial markets never sleep, the "After-Hours" protocol is the most rigorous.</w:t>
      </w:r>
    </w:p>
    <w:p w14:paraId="4881A5C3" w14:textId="77777777" w:rsidR="00F455FC" w:rsidRPr="00F455FC" w:rsidRDefault="00F455FC" w:rsidP="00F455FC">
      <w:pPr>
        <w:numPr>
          <w:ilvl w:val="0"/>
          <w:numId w:val="73"/>
        </w:numPr>
        <w:spacing w:before="100" w:beforeAutospacing="1" w:after="0" w:line="240" w:lineRule="auto"/>
        <w:rPr>
          <w:rFonts w:ascii="Times New Roman" w:eastAsia="Times New Roman" w:hAnsi="Times New Roman" w:cs="Times New Roman"/>
          <w:color w:val="1F1F1F"/>
          <w:kern w:val="0"/>
          <w14:ligatures w14:val="none"/>
        </w:rPr>
      </w:pPr>
      <w:r w:rsidRPr="00F455FC">
        <w:rPr>
          <w:rFonts w:ascii="Times New Roman" w:eastAsia="Times New Roman" w:hAnsi="Times New Roman" w:cs="Times New Roman"/>
          <w:b/>
          <w:bCs/>
          <w:color w:val="1F1F1F"/>
          <w:kern w:val="0"/>
          <w:bdr w:val="none" w:sz="0" w:space="0" w:color="auto" w:frame="1"/>
          <w14:ligatures w14:val="none"/>
        </w:rPr>
        <w:t>The "Shadow" Rotation:</w:t>
      </w:r>
      <w:r w:rsidRPr="00F455FC">
        <w:rPr>
          <w:rFonts w:ascii="Times New Roman" w:eastAsia="Times New Roman" w:hAnsi="Times New Roman" w:cs="Times New Roman"/>
          <w:color w:val="1F1F1F"/>
          <w:kern w:val="0"/>
          <w14:ligatures w14:val="none"/>
        </w:rPr>
        <w:t xml:space="preserve"> For every On-Call Lead, there is a "Shadow" (a designated backup). If the Lead does not acknowledge an MNS alert within 10 minutes, the MNS automatically escalates to the Shadow.</w:t>
      </w:r>
    </w:p>
    <w:p w14:paraId="30C10CBF" w14:textId="77777777" w:rsidR="00F455FC" w:rsidRPr="00F455FC" w:rsidRDefault="00F455FC" w:rsidP="00F455FC">
      <w:pPr>
        <w:numPr>
          <w:ilvl w:val="0"/>
          <w:numId w:val="73"/>
        </w:numPr>
        <w:spacing w:before="100" w:beforeAutospacing="1" w:after="0" w:line="240" w:lineRule="auto"/>
        <w:rPr>
          <w:rFonts w:ascii="Times New Roman" w:eastAsia="Times New Roman" w:hAnsi="Times New Roman" w:cs="Times New Roman"/>
          <w:color w:val="1F1F1F"/>
          <w:kern w:val="0"/>
          <w14:ligatures w14:val="none"/>
        </w:rPr>
      </w:pPr>
      <w:r w:rsidRPr="00F455FC">
        <w:rPr>
          <w:rFonts w:ascii="Times New Roman" w:eastAsia="Times New Roman" w:hAnsi="Times New Roman" w:cs="Times New Roman"/>
          <w:b/>
          <w:bCs/>
          <w:color w:val="1F1F1F"/>
          <w:kern w:val="0"/>
          <w:bdr w:val="none" w:sz="0" w:space="0" w:color="auto" w:frame="1"/>
          <w14:ligatures w14:val="none"/>
        </w:rPr>
        <w:t>"Out-of-Band" Communication:</w:t>
      </w:r>
      <w:r w:rsidRPr="00F455FC">
        <w:rPr>
          <w:rFonts w:ascii="Times New Roman" w:eastAsia="Times New Roman" w:hAnsi="Times New Roman" w:cs="Times New Roman"/>
          <w:color w:val="1F1F1F"/>
          <w:kern w:val="0"/>
          <w14:ligatures w14:val="none"/>
        </w:rPr>
        <w:t xml:space="preserve"> If the bank's entire IT infrastructure is down (a "Dark" scenario), the CCT uses </w:t>
      </w:r>
      <w:r w:rsidRPr="00F455FC">
        <w:rPr>
          <w:rFonts w:ascii="Times New Roman" w:eastAsia="Times New Roman" w:hAnsi="Times New Roman" w:cs="Times New Roman"/>
          <w:b/>
          <w:bCs/>
          <w:color w:val="1F1F1F"/>
          <w:kern w:val="0"/>
          <w:bdr w:val="none" w:sz="0" w:space="0" w:color="auto" w:frame="1"/>
          <w14:ligatures w14:val="none"/>
        </w:rPr>
        <w:t>Signal</w:t>
      </w:r>
      <w:r w:rsidRPr="00F455FC">
        <w:rPr>
          <w:rFonts w:ascii="Times New Roman" w:eastAsia="Times New Roman" w:hAnsi="Times New Roman" w:cs="Times New Roman"/>
          <w:color w:val="1F1F1F"/>
          <w:kern w:val="0"/>
          <w14:ligatures w14:val="none"/>
        </w:rPr>
        <w:t xml:space="preserve"> or </w:t>
      </w:r>
      <w:r w:rsidRPr="00F455FC">
        <w:rPr>
          <w:rFonts w:ascii="Times New Roman" w:eastAsia="Times New Roman" w:hAnsi="Times New Roman" w:cs="Times New Roman"/>
          <w:b/>
          <w:bCs/>
          <w:color w:val="1F1F1F"/>
          <w:kern w:val="0"/>
          <w:bdr w:val="none" w:sz="0" w:space="0" w:color="auto" w:frame="1"/>
          <w14:ligatures w14:val="none"/>
        </w:rPr>
        <w:t>Telegram</w:t>
      </w:r>
      <w:r w:rsidRPr="00F455FC">
        <w:rPr>
          <w:rFonts w:ascii="Times New Roman" w:eastAsia="Times New Roman" w:hAnsi="Times New Roman" w:cs="Times New Roman"/>
          <w:color w:val="1F1F1F"/>
          <w:kern w:val="0"/>
          <w14:ligatures w14:val="none"/>
        </w:rPr>
        <w:t xml:space="preserve"> groups pre-populated with all Tier 1 and Tier 2 members.</w:t>
      </w:r>
    </w:p>
    <w:p w14:paraId="7912CC3B" w14:textId="77777777" w:rsidR="00F455FC" w:rsidRPr="00F455FC" w:rsidRDefault="00F455FC" w:rsidP="00F455FC">
      <w:pPr>
        <w:numPr>
          <w:ilvl w:val="0"/>
          <w:numId w:val="73"/>
        </w:numPr>
        <w:spacing w:before="100" w:beforeAutospacing="1" w:after="0" w:line="240" w:lineRule="auto"/>
        <w:rPr>
          <w:rFonts w:ascii="Times New Roman" w:eastAsia="Times New Roman" w:hAnsi="Times New Roman" w:cs="Times New Roman"/>
          <w:color w:val="1F1F1F"/>
          <w:kern w:val="0"/>
          <w14:ligatures w14:val="none"/>
        </w:rPr>
      </w:pPr>
      <w:r w:rsidRPr="00F455FC">
        <w:rPr>
          <w:rFonts w:ascii="Times New Roman" w:eastAsia="Times New Roman" w:hAnsi="Times New Roman" w:cs="Times New Roman"/>
          <w:b/>
          <w:bCs/>
          <w:color w:val="1F1F1F"/>
          <w:kern w:val="0"/>
          <w:bdr w:val="none" w:sz="0" w:space="0" w:color="auto" w:frame="1"/>
          <w14:ligatures w14:val="none"/>
        </w:rPr>
        <w:t>Laminated Crisis Cards:</w:t>
      </w:r>
      <w:r w:rsidRPr="00F455FC">
        <w:rPr>
          <w:rFonts w:ascii="Times New Roman" w:eastAsia="Times New Roman" w:hAnsi="Times New Roman" w:cs="Times New Roman"/>
          <w:color w:val="1F1F1F"/>
          <w:kern w:val="0"/>
          <w14:ligatures w14:val="none"/>
        </w:rPr>
        <w:t xml:space="preserve"> Every CCT member keeps a physical "Crisis Go-Card" in their wallet/bag with:</w:t>
      </w:r>
    </w:p>
    <w:p w14:paraId="6131F342" w14:textId="77777777" w:rsidR="00F455FC" w:rsidRPr="00F455FC" w:rsidRDefault="00F455FC" w:rsidP="00F455FC">
      <w:pPr>
        <w:numPr>
          <w:ilvl w:val="1"/>
          <w:numId w:val="73"/>
        </w:numPr>
        <w:spacing w:before="100" w:beforeAutospacing="1" w:after="120" w:line="240" w:lineRule="auto"/>
        <w:rPr>
          <w:rFonts w:ascii="Times New Roman" w:eastAsia="Times New Roman" w:hAnsi="Times New Roman" w:cs="Times New Roman"/>
          <w:color w:val="1F1F1F"/>
          <w:kern w:val="0"/>
          <w14:ligatures w14:val="none"/>
        </w:rPr>
      </w:pPr>
      <w:r w:rsidRPr="00F455FC">
        <w:rPr>
          <w:rFonts w:ascii="Times New Roman" w:eastAsia="Times New Roman" w:hAnsi="Times New Roman" w:cs="Times New Roman"/>
          <w:color w:val="1F1F1F"/>
          <w:kern w:val="0"/>
          <w14:ligatures w14:val="none"/>
        </w:rPr>
        <w:t>The toll-free "Crisis Bridge" phone number.</w:t>
      </w:r>
    </w:p>
    <w:p w14:paraId="544E26AF" w14:textId="77777777" w:rsidR="00F455FC" w:rsidRPr="00F455FC" w:rsidRDefault="00F455FC" w:rsidP="00F455FC">
      <w:pPr>
        <w:numPr>
          <w:ilvl w:val="1"/>
          <w:numId w:val="73"/>
        </w:numPr>
        <w:spacing w:before="100" w:beforeAutospacing="1" w:after="120" w:line="240" w:lineRule="auto"/>
        <w:rPr>
          <w:rFonts w:ascii="Times New Roman" w:eastAsia="Times New Roman" w:hAnsi="Times New Roman" w:cs="Times New Roman"/>
          <w:color w:val="1F1F1F"/>
          <w:kern w:val="0"/>
          <w14:ligatures w14:val="none"/>
        </w:rPr>
      </w:pPr>
      <w:r w:rsidRPr="00F455FC">
        <w:rPr>
          <w:rFonts w:ascii="Times New Roman" w:eastAsia="Times New Roman" w:hAnsi="Times New Roman" w:cs="Times New Roman"/>
          <w:color w:val="1F1F1F"/>
          <w:kern w:val="0"/>
          <w14:ligatures w14:val="none"/>
        </w:rPr>
        <w:t>The backup Signal Group QR code.</w:t>
      </w:r>
    </w:p>
    <w:p w14:paraId="552EDD24" w14:textId="77777777" w:rsidR="00F455FC" w:rsidRPr="00F455FC" w:rsidRDefault="00F455FC" w:rsidP="00F455FC">
      <w:pPr>
        <w:numPr>
          <w:ilvl w:val="1"/>
          <w:numId w:val="73"/>
        </w:numPr>
        <w:spacing w:before="100" w:beforeAutospacing="1" w:after="120" w:line="240" w:lineRule="auto"/>
        <w:rPr>
          <w:rFonts w:ascii="Times New Roman" w:eastAsia="Times New Roman" w:hAnsi="Times New Roman" w:cs="Times New Roman"/>
          <w:color w:val="1F1F1F"/>
          <w:kern w:val="0"/>
          <w14:ligatures w14:val="none"/>
        </w:rPr>
      </w:pPr>
      <w:r w:rsidRPr="00F455FC">
        <w:rPr>
          <w:rFonts w:ascii="Times New Roman" w:eastAsia="Times New Roman" w:hAnsi="Times New Roman" w:cs="Times New Roman"/>
          <w:color w:val="1F1F1F"/>
          <w:kern w:val="0"/>
          <w14:ligatures w14:val="none"/>
        </w:rPr>
        <w:t>Critical contact numbers for external Legal and PR firms.</w:t>
      </w:r>
    </w:p>
    <w:p w14:paraId="01E6988E" w14:textId="77777777" w:rsidR="00F455FC" w:rsidRPr="00F455FC" w:rsidRDefault="00F455FC" w:rsidP="00F455FC">
      <w:pPr>
        <w:spacing w:after="120" w:line="240" w:lineRule="auto"/>
        <w:rPr>
          <w:rFonts w:ascii="Times New Roman" w:eastAsia="Times New Roman" w:hAnsi="Times New Roman" w:cs="Times New Roman"/>
          <w:color w:val="1F1F1F"/>
          <w:kern w:val="0"/>
          <w14:ligatures w14:val="none"/>
        </w:rPr>
      </w:pPr>
      <w:r w:rsidRPr="00F455FC">
        <w:rPr>
          <w:rFonts w:ascii="Times New Roman" w:eastAsia="Times New Roman" w:hAnsi="Times New Roman" w:cs="Times New Roman"/>
          <w:color w:val="1F1F1F"/>
          <w:kern w:val="0"/>
          <w14:ligatures w14:val="none"/>
        </w:rPr>
        <w:lastRenderedPageBreak/>
        <w:pict w14:anchorId="2396EA28">
          <v:rect id="_x0000_i1158" style="width:0;height:1.5pt" o:hralign="center" o:hrstd="t" o:hrnoshade="t" o:hr="t" fillcolor="gray" stroked="f"/>
        </w:pict>
      </w:r>
    </w:p>
    <w:p w14:paraId="06773756" w14:textId="77777777" w:rsidR="00F455FC" w:rsidRPr="00F455FC" w:rsidRDefault="00F455FC" w:rsidP="00F455FC">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sidRPr="00F455FC">
        <w:rPr>
          <w:rFonts w:ascii="Times New Roman" w:eastAsia="Times New Roman" w:hAnsi="Times New Roman" w:cs="Times New Roman"/>
          <w:b/>
          <w:bCs/>
          <w:color w:val="1F1F1F"/>
          <w:kern w:val="0"/>
          <w:sz w:val="27"/>
          <w:szCs w:val="27"/>
          <w:bdr w:val="none" w:sz="0" w:space="0" w:color="auto" w:frame="1"/>
          <w14:ligatures w14:val="none"/>
        </w:rPr>
        <w:t>Implementation Note for Your Assignment:</w:t>
      </w:r>
    </w:p>
    <w:p w14:paraId="2692971E" w14:textId="77777777" w:rsidR="00F455FC" w:rsidRPr="00F455FC" w:rsidRDefault="00F455FC" w:rsidP="00F455FC">
      <w:pPr>
        <w:spacing w:before="100" w:beforeAutospacing="1" w:after="0" w:line="240" w:lineRule="auto"/>
        <w:rPr>
          <w:rFonts w:ascii="Times New Roman" w:eastAsia="Times New Roman" w:hAnsi="Times New Roman" w:cs="Times New Roman"/>
          <w:color w:val="1F1F1F"/>
          <w:kern w:val="0"/>
          <w14:ligatures w14:val="none"/>
        </w:rPr>
      </w:pPr>
      <w:r w:rsidRPr="00F455FC">
        <w:rPr>
          <w:rFonts w:ascii="Times New Roman" w:eastAsia="Times New Roman" w:hAnsi="Times New Roman" w:cs="Times New Roman"/>
          <w:color w:val="1F1F1F"/>
          <w:kern w:val="0"/>
          <w14:ligatures w14:val="none"/>
        </w:rPr>
        <w:t xml:space="preserve">In your Task 2 write-up, emphasize that these protocols are </w:t>
      </w:r>
      <w:r w:rsidRPr="00F455FC">
        <w:rPr>
          <w:rFonts w:ascii="Times New Roman" w:eastAsia="Times New Roman" w:hAnsi="Times New Roman" w:cs="Times New Roman"/>
          <w:b/>
          <w:bCs/>
          <w:color w:val="1F1F1F"/>
          <w:kern w:val="0"/>
          <w:bdr w:val="none" w:sz="0" w:space="0" w:color="auto" w:frame="1"/>
          <w14:ligatures w14:val="none"/>
        </w:rPr>
        <w:t>tested biannually</w:t>
      </w:r>
      <w:r w:rsidRPr="00F455FC">
        <w:rPr>
          <w:rFonts w:ascii="Times New Roman" w:eastAsia="Times New Roman" w:hAnsi="Times New Roman" w:cs="Times New Roman"/>
          <w:color w:val="1F1F1F"/>
          <w:kern w:val="0"/>
          <w14:ligatures w14:val="none"/>
        </w:rPr>
        <w:t>. This moves the plan from being "shelf-ware" (static) to "living" (dynamic).</w:t>
      </w:r>
    </w:p>
    <w:p w14:paraId="60BC1F32" w14:textId="77777777" w:rsidR="00F455FC" w:rsidRPr="00F455FC" w:rsidRDefault="00F455FC" w:rsidP="00F455FC">
      <w:pPr>
        <w:spacing w:before="100" w:beforeAutospacing="1" w:after="0" w:line="240" w:lineRule="auto"/>
        <w:rPr>
          <w:rFonts w:ascii="Times New Roman" w:eastAsia="Times New Roman" w:hAnsi="Times New Roman" w:cs="Times New Roman"/>
          <w:color w:val="1F1F1F"/>
          <w:kern w:val="0"/>
          <w14:ligatures w14:val="none"/>
        </w:rPr>
      </w:pPr>
      <w:r w:rsidRPr="00F455FC">
        <w:rPr>
          <w:rFonts w:ascii="Times New Roman" w:eastAsia="Times New Roman" w:hAnsi="Times New Roman" w:cs="Times New Roman"/>
          <w:b/>
          <w:bCs/>
          <w:color w:val="1F1F1F"/>
          <w:kern w:val="0"/>
          <w:bdr w:val="none" w:sz="0" w:space="0" w:color="auto" w:frame="1"/>
          <w14:ligatures w14:val="none"/>
        </w:rPr>
        <w:t>Would you like me to move to the next part of Task 2: Internal Communication Strategy, specifically how we manage employee morale and prevent internal leaks?</w:t>
      </w:r>
    </w:p>
    <w:p w14:paraId="5F9A859B" w14:textId="686A1C1C" w:rsidR="00F455FC" w:rsidRDefault="00F455FC"/>
    <w:p w14:paraId="21CF6B5B" w14:textId="77777777" w:rsidR="00F455FC" w:rsidRDefault="00F455FC" w:rsidP="00F455FC">
      <w:pPr>
        <w:pStyle w:val="NormalWeb"/>
        <w:spacing w:after="0" w:afterAutospacing="0"/>
        <w:rPr>
          <w:color w:val="1F1F1F"/>
        </w:rPr>
      </w:pPr>
      <w:r>
        <w:rPr>
          <w:color w:val="1F1F1F"/>
        </w:rPr>
        <w:t xml:space="preserve">This section of </w:t>
      </w:r>
      <w:r>
        <w:rPr>
          <w:b/>
          <w:bCs/>
          <w:color w:val="1F1F1F"/>
          <w:bdr w:val="none" w:sz="0" w:space="0" w:color="auto" w:frame="1"/>
        </w:rPr>
        <w:t>Task 2</w:t>
      </w:r>
      <w:r>
        <w:rPr>
          <w:color w:val="1F1F1F"/>
        </w:rPr>
        <w:t xml:space="preserve"> defines the </w:t>
      </w:r>
      <w:r>
        <w:rPr>
          <w:b/>
          <w:bCs/>
          <w:color w:val="1F1F1F"/>
          <w:bdr w:val="none" w:sz="0" w:space="0" w:color="auto" w:frame="1"/>
        </w:rPr>
        <w:t>"Golden Hour"</w:t>
      </w:r>
      <w:r>
        <w:rPr>
          <w:color w:val="1F1F1F"/>
        </w:rPr>
        <w:t xml:space="preserve"> (and the critical 30 minutes following it). In a financial crisis, the speed of your response dictates whether you control the narrative or if the narrative—and the resulting market panic—controls you.</w:t>
      </w:r>
    </w:p>
    <w:p w14:paraId="2D5648F1" w14:textId="77777777" w:rsidR="00F455FC" w:rsidRDefault="00F455FC" w:rsidP="00F455FC">
      <w:pPr>
        <w:spacing w:after="120"/>
        <w:rPr>
          <w:color w:val="1F1F1F"/>
        </w:rPr>
      </w:pPr>
      <w:r>
        <w:rPr>
          <w:color w:val="1F1F1F"/>
        </w:rPr>
        <w:pict w14:anchorId="6877335F">
          <v:rect id="_x0000_i1165" style="width:0;height:1.5pt" o:hralign="center" o:hrstd="t" o:hrnoshade="t" o:hr="t" fillcolor="gray" stroked="f"/>
        </w:pict>
      </w:r>
    </w:p>
    <w:p w14:paraId="623918F2" w14:textId="77777777" w:rsidR="00F455FC" w:rsidRDefault="00F455FC" w:rsidP="00F455FC">
      <w:pPr>
        <w:pStyle w:val="Heading3"/>
        <w:spacing w:after="0" w:afterAutospacing="0"/>
        <w:rPr>
          <w:color w:val="1F1F1F"/>
        </w:rPr>
      </w:pPr>
      <w:r>
        <w:rPr>
          <w:color w:val="1F1F1F"/>
          <w:bdr w:val="none" w:sz="0" w:space="0" w:color="auto" w:frame="1"/>
        </w:rPr>
        <w:t>2.2 The 15-20-60-90 Minute Rapid Response Timeline</w:t>
      </w:r>
    </w:p>
    <w:p w14:paraId="437EDC1F" w14:textId="77777777" w:rsidR="00F455FC" w:rsidRDefault="00F455FC" w:rsidP="00F455FC">
      <w:pPr>
        <w:pStyle w:val="NormalWeb"/>
        <w:spacing w:after="0" w:afterAutospacing="0"/>
        <w:rPr>
          <w:color w:val="1F1F1F"/>
        </w:rPr>
      </w:pPr>
      <w:r>
        <w:rPr>
          <w:color w:val="1F1F1F"/>
        </w:rPr>
        <w:t xml:space="preserve">This timeline assumes a </w:t>
      </w:r>
      <w:r>
        <w:rPr>
          <w:b/>
          <w:bCs/>
          <w:color w:val="1F1F1F"/>
          <w:bdr w:val="none" w:sz="0" w:space="0" w:color="auto" w:frame="1"/>
        </w:rPr>
        <w:t>Level 3 Crisis</w:t>
      </w:r>
      <w:r>
        <w:rPr>
          <w:color w:val="1F1F1F"/>
        </w:rPr>
        <w:t xml:space="preserve"> (e.g., a major data breach or system-wide outage) has been triggered.</w:t>
      </w:r>
    </w:p>
    <w:p w14:paraId="74CF73CA" w14:textId="77777777" w:rsidR="00F455FC" w:rsidRDefault="00F455FC" w:rsidP="00F455FC">
      <w:pPr>
        <w:pStyle w:val="Heading4"/>
        <w:rPr>
          <w:color w:val="1F1F1F"/>
        </w:rPr>
      </w:pPr>
      <w:r>
        <w:rPr>
          <w:color w:val="1F1F1F"/>
          <w:bdr w:val="none" w:sz="0" w:space="0" w:color="auto" w:frame="1"/>
        </w:rPr>
        <w:t>2.2.1 Milestone: T+15 Minutes (The "Pulse" Check)</w:t>
      </w:r>
    </w:p>
    <w:p w14:paraId="559A071D" w14:textId="77777777" w:rsidR="00F455FC" w:rsidRDefault="00F455FC" w:rsidP="00F455FC">
      <w:pPr>
        <w:pStyle w:val="NormalWeb"/>
        <w:spacing w:after="0" w:afterAutospacing="0"/>
        <w:rPr>
          <w:color w:val="1F1F1F"/>
        </w:rPr>
      </w:pPr>
      <w:r>
        <w:rPr>
          <w:b/>
          <w:bCs/>
          <w:color w:val="1F1F1F"/>
          <w:bdr w:val="none" w:sz="0" w:space="0" w:color="auto" w:frame="1"/>
        </w:rPr>
        <w:t>Focus:</w:t>
      </w:r>
      <w:r>
        <w:rPr>
          <w:color w:val="1F1F1F"/>
        </w:rPr>
        <w:t xml:space="preserve"> Initial Assessment &amp; Internal Mobilization.</w:t>
      </w:r>
    </w:p>
    <w:p w14:paraId="110FD1C2" w14:textId="77777777" w:rsidR="00F455FC" w:rsidRDefault="00F455FC" w:rsidP="00F455FC">
      <w:pPr>
        <w:pStyle w:val="NormalWeb"/>
        <w:numPr>
          <w:ilvl w:val="0"/>
          <w:numId w:val="74"/>
        </w:numPr>
        <w:spacing w:after="0" w:afterAutospacing="0"/>
        <w:rPr>
          <w:color w:val="1F1F1F"/>
        </w:rPr>
      </w:pPr>
      <w:r>
        <w:rPr>
          <w:b/>
          <w:bCs/>
          <w:color w:val="1F1F1F"/>
          <w:bdr w:val="none" w:sz="0" w:space="0" w:color="auto" w:frame="1"/>
        </w:rPr>
        <w:t>Actions:</w:t>
      </w:r>
    </w:p>
    <w:p w14:paraId="26EEBA5F" w14:textId="77777777" w:rsidR="00F455FC" w:rsidRDefault="00F455FC" w:rsidP="00F455FC">
      <w:pPr>
        <w:pStyle w:val="NormalWeb"/>
        <w:numPr>
          <w:ilvl w:val="1"/>
          <w:numId w:val="74"/>
        </w:numPr>
        <w:spacing w:after="0" w:afterAutospacing="0"/>
        <w:rPr>
          <w:color w:val="1F1F1F"/>
        </w:rPr>
      </w:pPr>
      <w:r>
        <w:rPr>
          <w:b/>
          <w:bCs/>
          <w:color w:val="1F1F1F"/>
          <w:bdr w:val="none" w:sz="0" w:space="0" w:color="auto" w:frame="1"/>
        </w:rPr>
        <w:t>Crisis Coordinator</w:t>
      </w:r>
      <w:r>
        <w:rPr>
          <w:color w:val="1F1F1F"/>
        </w:rPr>
        <w:t xml:space="preserve"> triggers the MNS (Mass Notification System).</w:t>
      </w:r>
    </w:p>
    <w:p w14:paraId="2F709F83" w14:textId="77777777" w:rsidR="00F455FC" w:rsidRDefault="00F455FC" w:rsidP="00F455FC">
      <w:pPr>
        <w:pStyle w:val="NormalWeb"/>
        <w:numPr>
          <w:ilvl w:val="1"/>
          <w:numId w:val="74"/>
        </w:numPr>
        <w:spacing w:after="0" w:afterAutospacing="0"/>
        <w:rPr>
          <w:color w:val="1F1F1F"/>
        </w:rPr>
      </w:pPr>
      <w:r>
        <w:rPr>
          <w:b/>
          <w:bCs/>
          <w:color w:val="1F1F1F"/>
          <w:bdr w:val="none" w:sz="0" w:space="0" w:color="auto" w:frame="1"/>
        </w:rPr>
        <w:t>CISO/COO</w:t>
      </w:r>
      <w:r>
        <w:rPr>
          <w:color w:val="1F1F1F"/>
        </w:rPr>
        <w:t xml:space="preserve"> provide the "Initial Fact Sheet" to the CCT (What is broken? Is data lost?).</w:t>
      </w:r>
    </w:p>
    <w:p w14:paraId="0EA425A2" w14:textId="77777777" w:rsidR="00F455FC" w:rsidRDefault="00F455FC" w:rsidP="00F455FC">
      <w:pPr>
        <w:pStyle w:val="NormalWeb"/>
        <w:numPr>
          <w:ilvl w:val="1"/>
          <w:numId w:val="74"/>
        </w:numPr>
        <w:spacing w:after="0" w:afterAutospacing="0"/>
        <w:rPr>
          <w:color w:val="1F1F1F"/>
        </w:rPr>
      </w:pPr>
      <w:r>
        <w:rPr>
          <w:b/>
          <w:bCs/>
          <w:color w:val="1F1F1F"/>
          <w:bdr w:val="none" w:sz="0" w:space="0" w:color="auto" w:frame="1"/>
        </w:rPr>
        <w:t>CCT Lead</w:t>
      </w:r>
      <w:r>
        <w:rPr>
          <w:color w:val="1F1F1F"/>
        </w:rPr>
        <w:t xml:space="preserve"> opens the virtual/physical War Room.</w:t>
      </w:r>
    </w:p>
    <w:p w14:paraId="4A445E70" w14:textId="77777777" w:rsidR="00F455FC" w:rsidRDefault="00F455FC" w:rsidP="00F455FC">
      <w:pPr>
        <w:pStyle w:val="NormalWeb"/>
        <w:numPr>
          <w:ilvl w:val="0"/>
          <w:numId w:val="74"/>
        </w:numPr>
        <w:spacing w:after="0" w:afterAutospacing="0"/>
        <w:rPr>
          <w:color w:val="1F1F1F"/>
        </w:rPr>
      </w:pPr>
      <w:r>
        <w:rPr>
          <w:b/>
          <w:bCs/>
          <w:color w:val="1F1F1F"/>
          <w:bdr w:val="none" w:sz="0" w:space="0" w:color="auto" w:frame="1"/>
        </w:rPr>
        <w:t>Roles:</w:t>
      </w:r>
      <w:r>
        <w:rPr>
          <w:color w:val="1F1F1F"/>
        </w:rPr>
        <w:t xml:space="preserve"> * </w:t>
      </w:r>
      <w:r>
        <w:rPr>
          <w:b/>
          <w:bCs/>
          <w:color w:val="1F1F1F"/>
          <w:bdr w:val="none" w:sz="0" w:space="0" w:color="auto" w:frame="1"/>
        </w:rPr>
        <w:t>CCO:</w:t>
      </w:r>
      <w:r>
        <w:rPr>
          <w:color w:val="1F1F1F"/>
        </w:rPr>
        <w:t xml:space="preserve"> Evaluates the SCCT strategy (Victim vs. Accidental vs. Preventable).</w:t>
      </w:r>
    </w:p>
    <w:p w14:paraId="3BE7DD6F" w14:textId="77777777" w:rsidR="00F455FC" w:rsidRDefault="00F455FC" w:rsidP="00F455FC">
      <w:pPr>
        <w:pStyle w:val="NormalWeb"/>
        <w:numPr>
          <w:ilvl w:val="1"/>
          <w:numId w:val="74"/>
        </w:numPr>
        <w:spacing w:after="0" w:afterAutospacing="0"/>
        <w:rPr>
          <w:color w:val="1F1F1F"/>
        </w:rPr>
      </w:pPr>
      <w:r>
        <w:rPr>
          <w:b/>
          <w:bCs/>
          <w:color w:val="1F1F1F"/>
          <w:bdr w:val="none" w:sz="0" w:space="0" w:color="auto" w:frame="1"/>
        </w:rPr>
        <w:t>Liaisons:</w:t>
      </w:r>
      <w:r>
        <w:rPr>
          <w:color w:val="1F1F1F"/>
        </w:rPr>
        <w:t xml:space="preserve"> Establish the "Crisis Bridge" with Technical and Operational teams.</w:t>
      </w:r>
    </w:p>
    <w:p w14:paraId="4926B0A2" w14:textId="77777777" w:rsidR="00F455FC" w:rsidRDefault="00F455FC" w:rsidP="00F455FC">
      <w:pPr>
        <w:pStyle w:val="NormalWeb"/>
        <w:numPr>
          <w:ilvl w:val="0"/>
          <w:numId w:val="74"/>
        </w:numPr>
        <w:spacing w:after="0" w:afterAutospacing="0"/>
        <w:rPr>
          <w:color w:val="1F1F1F"/>
        </w:rPr>
      </w:pPr>
      <w:r>
        <w:rPr>
          <w:b/>
          <w:bCs/>
          <w:color w:val="1F1F1F"/>
          <w:bdr w:val="none" w:sz="0" w:space="0" w:color="auto" w:frame="1"/>
        </w:rPr>
        <w:t>Decision Point:</w:t>
      </w:r>
      <w:r>
        <w:rPr>
          <w:color w:val="1F1F1F"/>
        </w:rPr>
        <w:t xml:space="preserve"> Does this meet the threshold for full CEO involvement?</w:t>
      </w:r>
    </w:p>
    <w:p w14:paraId="6C53115D" w14:textId="77777777" w:rsidR="00F455FC" w:rsidRDefault="00F455FC" w:rsidP="00F455FC">
      <w:pPr>
        <w:pStyle w:val="Heading4"/>
        <w:rPr>
          <w:color w:val="1F1F1F"/>
        </w:rPr>
      </w:pPr>
      <w:r>
        <w:rPr>
          <w:color w:val="1F1F1F"/>
          <w:bdr w:val="none" w:sz="0" w:space="0" w:color="auto" w:frame="1"/>
        </w:rPr>
        <w:t>2.2.2 Milestone: T+20 Minutes (The "Vacuum" Seal)</w:t>
      </w:r>
    </w:p>
    <w:p w14:paraId="49CE06CF" w14:textId="77777777" w:rsidR="00F455FC" w:rsidRDefault="00F455FC" w:rsidP="00F455FC">
      <w:pPr>
        <w:pStyle w:val="NormalWeb"/>
        <w:spacing w:after="0" w:afterAutospacing="0"/>
        <w:rPr>
          <w:color w:val="1F1F1F"/>
        </w:rPr>
      </w:pPr>
      <w:r>
        <w:rPr>
          <w:b/>
          <w:bCs/>
          <w:color w:val="1F1F1F"/>
          <w:bdr w:val="none" w:sz="0" w:space="0" w:color="auto" w:frame="1"/>
        </w:rPr>
        <w:t>Focus:</w:t>
      </w:r>
      <w:r>
        <w:rPr>
          <w:color w:val="1F1F1F"/>
        </w:rPr>
        <w:t xml:space="preserve"> Preventing Rumors &amp; Immediate Stakeholder Notification.</w:t>
      </w:r>
    </w:p>
    <w:p w14:paraId="7FE80DEF" w14:textId="77777777" w:rsidR="00F455FC" w:rsidRDefault="00F455FC" w:rsidP="00F455FC">
      <w:pPr>
        <w:pStyle w:val="NormalWeb"/>
        <w:numPr>
          <w:ilvl w:val="0"/>
          <w:numId w:val="75"/>
        </w:numPr>
        <w:spacing w:after="0" w:afterAutospacing="0"/>
        <w:rPr>
          <w:color w:val="1F1F1F"/>
        </w:rPr>
      </w:pPr>
      <w:r>
        <w:rPr>
          <w:b/>
          <w:bCs/>
          <w:color w:val="1F1F1F"/>
          <w:bdr w:val="none" w:sz="0" w:space="0" w:color="auto" w:frame="1"/>
        </w:rPr>
        <w:t>Actions:</w:t>
      </w:r>
    </w:p>
    <w:p w14:paraId="046B88C2" w14:textId="77777777" w:rsidR="00F455FC" w:rsidRDefault="00F455FC" w:rsidP="00F455FC">
      <w:pPr>
        <w:pStyle w:val="NormalWeb"/>
        <w:numPr>
          <w:ilvl w:val="1"/>
          <w:numId w:val="75"/>
        </w:numPr>
        <w:spacing w:after="0" w:afterAutospacing="0"/>
        <w:rPr>
          <w:color w:val="1F1F1F"/>
        </w:rPr>
      </w:pPr>
      <w:r>
        <w:rPr>
          <w:b/>
          <w:bCs/>
          <w:color w:val="1F1F1F"/>
          <w:bdr w:val="none" w:sz="0" w:space="0" w:color="auto" w:frame="1"/>
        </w:rPr>
        <w:t>Distribute Holding Statement:</w:t>
      </w:r>
      <w:r>
        <w:rPr>
          <w:color w:val="1F1F1F"/>
        </w:rPr>
        <w:t xml:space="preserve"> Deploy the pre-approved template (from Task 3.1) to the website, social media, and internal intranet.</w:t>
      </w:r>
    </w:p>
    <w:p w14:paraId="2C6A2291" w14:textId="77777777" w:rsidR="00F455FC" w:rsidRDefault="00F455FC" w:rsidP="00F455FC">
      <w:pPr>
        <w:pStyle w:val="NormalWeb"/>
        <w:numPr>
          <w:ilvl w:val="1"/>
          <w:numId w:val="75"/>
        </w:numPr>
        <w:spacing w:after="0" w:afterAutospacing="0"/>
        <w:rPr>
          <w:color w:val="1F1F1F"/>
        </w:rPr>
      </w:pPr>
      <w:r>
        <w:rPr>
          <w:b/>
          <w:bCs/>
          <w:color w:val="1F1F1F"/>
          <w:bdr w:val="none" w:sz="0" w:space="0" w:color="auto" w:frame="1"/>
        </w:rPr>
        <w:t>Employee "Huddle" Alert:</w:t>
      </w:r>
      <w:r>
        <w:rPr>
          <w:color w:val="1F1F1F"/>
        </w:rPr>
        <w:t xml:space="preserve"> Send the "One Voice" memo to all staff—remind them not to speak to the media.</w:t>
      </w:r>
    </w:p>
    <w:p w14:paraId="7EBCCEF7" w14:textId="77777777" w:rsidR="00F455FC" w:rsidRDefault="00F455FC" w:rsidP="00F455FC">
      <w:pPr>
        <w:pStyle w:val="NormalWeb"/>
        <w:numPr>
          <w:ilvl w:val="1"/>
          <w:numId w:val="75"/>
        </w:numPr>
        <w:spacing w:after="0" w:afterAutospacing="0"/>
        <w:rPr>
          <w:color w:val="1F1F1F"/>
        </w:rPr>
      </w:pPr>
      <w:r>
        <w:rPr>
          <w:b/>
          <w:bCs/>
          <w:color w:val="1F1F1F"/>
          <w:bdr w:val="none" w:sz="0" w:space="0" w:color="auto" w:frame="1"/>
        </w:rPr>
        <w:t>Regulator Heads-up:</w:t>
      </w:r>
      <w:r>
        <w:rPr>
          <w:color w:val="1F1F1F"/>
        </w:rPr>
        <w:t xml:space="preserve"> Send an informal "Notice of Awareness" to the OCC/FDIC.</w:t>
      </w:r>
    </w:p>
    <w:p w14:paraId="2C5CE613" w14:textId="77777777" w:rsidR="00F455FC" w:rsidRDefault="00F455FC" w:rsidP="00F455FC">
      <w:pPr>
        <w:pStyle w:val="NormalWeb"/>
        <w:numPr>
          <w:ilvl w:val="0"/>
          <w:numId w:val="75"/>
        </w:numPr>
        <w:spacing w:after="0" w:afterAutospacing="0"/>
        <w:rPr>
          <w:color w:val="1F1F1F"/>
        </w:rPr>
      </w:pPr>
      <w:r>
        <w:rPr>
          <w:b/>
          <w:bCs/>
          <w:color w:val="1F1F1F"/>
          <w:bdr w:val="none" w:sz="0" w:space="0" w:color="auto" w:frame="1"/>
        </w:rPr>
        <w:t>Roles:</w:t>
      </w:r>
      <w:r>
        <w:rPr>
          <w:color w:val="1F1F1F"/>
        </w:rPr>
        <w:t xml:space="preserve"> * </w:t>
      </w:r>
      <w:r>
        <w:rPr>
          <w:b/>
          <w:bCs/>
          <w:color w:val="1F1F1F"/>
          <w:bdr w:val="none" w:sz="0" w:space="0" w:color="auto" w:frame="1"/>
        </w:rPr>
        <w:t>Social Media Manager:</w:t>
      </w:r>
      <w:r>
        <w:rPr>
          <w:color w:val="1F1F1F"/>
        </w:rPr>
        <w:t xml:space="preserve"> "Listen" mode—monitor Twitter/X and Reddit for sentiment.</w:t>
      </w:r>
    </w:p>
    <w:p w14:paraId="02F322A0" w14:textId="77777777" w:rsidR="00F455FC" w:rsidRDefault="00F455FC" w:rsidP="00F455FC">
      <w:pPr>
        <w:pStyle w:val="NormalWeb"/>
        <w:numPr>
          <w:ilvl w:val="1"/>
          <w:numId w:val="75"/>
        </w:numPr>
        <w:spacing w:after="0" w:afterAutospacing="0"/>
        <w:rPr>
          <w:color w:val="1F1F1F"/>
        </w:rPr>
      </w:pPr>
      <w:r>
        <w:rPr>
          <w:b/>
          <w:bCs/>
          <w:color w:val="1F1F1F"/>
          <w:bdr w:val="none" w:sz="0" w:space="0" w:color="auto" w:frame="1"/>
        </w:rPr>
        <w:lastRenderedPageBreak/>
        <w:t>Internal Comms:</w:t>
      </w:r>
      <w:r>
        <w:rPr>
          <w:color w:val="1F1F1F"/>
        </w:rPr>
        <w:t xml:space="preserve"> Verify the email delivery to all 3,500 employees.</w:t>
      </w:r>
    </w:p>
    <w:p w14:paraId="4483FEAF" w14:textId="77777777" w:rsidR="00F455FC" w:rsidRDefault="00F455FC" w:rsidP="00F455FC">
      <w:pPr>
        <w:pStyle w:val="NormalWeb"/>
        <w:numPr>
          <w:ilvl w:val="0"/>
          <w:numId w:val="75"/>
        </w:numPr>
        <w:spacing w:after="0" w:afterAutospacing="0"/>
        <w:rPr>
          <w:color w:val="1F1F1F"/>
        </w:rPr>
      </w:pPr>
      <w:r>
        <w:rPr>
          <w:b/>
          <w:bCs/>
          <w:color w:val="1F1F1F"/>
          <w:bdr w:val="none" w:sz="0" w:space="0" w:color="auto" w:frame="1"/>
        </w:rPr>
        <w:t>Decision Point:</w:t>
      </w:r>
      <w:r>
        <w:rPr>
          <w:color w:val="1F1F1F"/>
        </w:rPr>
        <w:t xml:space="preserve"> Is the holding statement too vague, or does it strike the right balance of empathy and authority?</w:t>
      </w:r>
    </w:p>
    <w:p w14:paraId="16CE6003" w14:textId="77777777" w:rsidR="00F455FC" w:rsidRDefault="00F455FC" w:rsidP="00F455FC">
      <w:pPr>
        <w:pStyle w:val="Heading4"/>
        <w:rPr>
          <w:color w:val="1F1F1F"/>
        </w:rPr>
      </w:pPr>
      <w:r>
        <w:rPr>
          <w:color w:val="1F1F1F"/>
          <w:bdr w:val="none" w:sz="0" w:space="0" w:color="auto" w:frame="1"/>
        </w:rPr>
        <w:t>2.2.3 Milestone: T+60 Minutes (The "Narrative" Anchor)</w:t>
      </w:r>
    </w:p>
    <w:p w14:paraId="064614CE" w14:textId="77777777" w:rsidR="00F455FC" w:rsidRDefault="00F455FC" w:rsidP="00F455FC">
      <w:pPr>
        <w:pStyle w:val="NormalWeb"/>
        <w:spacing w:after="0" w:afterAutospacing="0"/>
        <w:rPr>
          <w:color w:val="1F1F1F"/>
        </w:rPr>
      </w:pPr>
      <w:r>
        <w:rPr>
          <w:b/>
          <w:bCs/>
          <w:color w:val="1F1F1F"/>
          <w:bdr w:val="none" w:sz="0" w:space="0" w:color="auto" w:frame="1"/>
        </w:rPr>
        <w:t>Focus:</w:t>
      </w:r>
      <w:r>
        <w:rPr>
          <w:color w:val="1F1F1F"/>
        </w:rPr>
        <w:t xml:space="preserve"> Detailed Disclosure &amp; Stakeholder Management.</w:t>
      </w:r>
    </w:p>
    <w:p w14:paraId="4998E1C7" w14:textId="77777777" w:rsidR="00F455FC" w:rsidRDefault="00F455FC" w:rsidP="00F455FC">
      <w:pPr>
        <w:pStyle w:val="NormalWeb"/>
        <w:numPr>
          <w:ilvl w:val="0"/>
          <w:numId w:val="76"/>
        </w:numPr>
        <w:spacing w:after="0" w:afterAutospacing="0"/>
        <w:rPr>
          <w:color w:val="1F1F1F"/>
        </w:rPr>
      </w:pPr>
      <w:r>
        <w:rPr>
          <w:b/>
          <w:bCs/>
          <w:color w:val="1F1F1F"/>
          <w:bdr w:val="none" w:sz="0" w:space="0" w:color="auto" w:frame="1"/>
        </w:rPr>
        <w:t>Actions:</w:t>
      </w:r>
    </w:p>
    <w:p w14:paraId="091A58F3" w14:textId="77777777" w:rsidR="00F455FC" w:rsidRDefault="00F455FC" w:rsidP="00F455FC">
      <w:pPr>
        <w:pStyle w:val="NormalWeb"/>
        <w:numPr>
          <w:ilvl w:val="1"/>
          <w:numId w:val="76"/>
        </w:numPr>
        <w:spacing w:after="0" w:afterAutospacing="0"/>
        <w:rPr>
          <w:color w:val="1F1F1F"/>
        </w:rPr>
      </w:pPr>
      <w:r>
        <w:rPr>
          <w:b/>
          <w:bCs/>
          <w:color w:val="1F1F1F"/>
          <w:bdr w:val="none" w:sz="0" w:space="0" w:color="auto" w:frame="1"/>
        </w:rPr>
        <w:t>Publish Comprehensive Statement:</w:t>
      </w:r>
      <w:r>
        <w:rPr>
          <w:color w:val="1F1F1F"/>
        </w:rPr>
        <w:t xml:space="preserve"> Release the detailed statement (Task 3.2) covering the Situation Summary and Response Actions.</w:t>
      </w:r>
    </w:p>
    <w:p w14:paraId="52D32AF5" w14:textId="77777777" w:rsidR="00F455FC" w:rsidRDefault="00F455FC" w:rsidP="00F455FC">
      <w:pPr>
        <w:pStyle w:val="NormalWeb"/>
        <w:numPr>
          <w:ilvl w:val="1"/>
          <w:numId w:val="76"/>
        </w:numPr>
        <w:spacing w:after="0" w:afterAutospacing="0"/>
        <w:rPr>
          <w:color w:val="1F1F1F"/>
        </w:rPr>
      </w:pPr>
      <w:r>
        <w:rPr>
          <w:b/>
          <w:bCs/>
          <w:color w:val="1F1F1F"/>
          <w:bdr w:val="none" w:sz="0" w:space="0" w:color="auto" w:frame="1"/>
        </w:rPr>
        <w:t>Investor Relations (IR):</w:t>
      </w:r>
      <w:r>
        <w:rPr>
          <w:color w:val="1F1F1F"/>
        </w:rPr>
        <w:t xml:space="preserve"> Send a formal briefing to major shareholders and analysts.</w:t>
      </w:r>
    </w:p>
    <w:p w14:paraId="0A23DA31" w14:textId="77777777" w:rsidR="00F455FC" w:rsidRDefault="00F455FC" w:rsidP="00F455FC">
      <w:pPr>
        <w:pStyle w:val="NormalWeb"/>
        <w:numPr>
          <w:ilvl w:val="1"/>
          <w:numId w:val="76"/>
        </w:numPr>
        <w:spacing w:after="0" w:afterAutospacing="0"/>
        <w:rPr>
          <w:color w:val="1F1F1F"/>
        </w:rPr>
      </w:pPr>
      <w:r>
        <w:rPr>
          <w:b/>
          <w:bCs/>
          <w:color w:val="1F1F1F"/>
          <w:bdr w:val="none" w:sz="0" w:space="0" w:color="auto" w:frame="1"/>
        </w:rPr>
        <w:t>Activate Dark Site:</w:t>
      </w:r>
      <w:r>
        <w:rPr>
          <w:color w:val="1F1F1F"/>
        </w:rPr>
        <w:t xml:space="preserve"> Switch the </w:t>
      </w:r>
      <w:proofErr w:type="spellStart"/>
      <w:r>
        <w:rPr>
          <w:color w:val="1F1F1F"/>
        </w:rPr>
        <w:t>FinTrust</w:t>
      </w:r>
      <w:proofErr w:type="spellEnd"/>
      <w:r>
        <w:rPr>
          <w:color w:val="1F1F1F"/>
        </w:rPr>
        <w:t xml:space="preserve"> homepage to "Crisis Mode" with a central link to the update center.</w:t>
      </w:r>
    </w:p>
    <w:p w14:paraId="1C762D78" w14:textId="77777777" w:rsidR="00F455FC" w:rsidRDefault="00F455FC" w:rsidP="00F455FC">
      <w:pPr>
        <w:pStyle w:val="NormalWeb"/>
        <w:numPr>
          <w:ilvl w:val="0"/>
          <w:numId w:val="76"/>
        </w:numPr>
        <w:spacing w:after="0" w:afterAutospacing="0"/>
        <w:rPr>
          <w:color w:val="1F1F1F"/>
        </w:rPr>
      </w:pPr>
      <w:r>
        <w:rPr>
          <w:b/>
          <w:bCs/>
          <w:color w:val="1F1F1F"/>
          <w:bdr w:val="none" w:sz="0" w:space="0" w:color="auto" w:frame="1"/>
        </w:rPr>
        <w:t>Roles:</w:t>
      </w:r>
      <w:r>
        <w:rPr>
          <w:color w:val="1F1F1F"/>
        </w:rPr>
        <w:t xml:space="preserve"> * </w:t>
      </w:r>
      <w:r>
        <w:rPr>
          <w:b/>
          <w:bCs/>
          <w:color w:val="1F1F1F"/>
          <w:bdr w:val="none" w:sz="0" w:space="0" w:color="auto" w:frame="1"/>
        </w:rPr>
        <w:t>General Counsel:</w:t>
      </w:r>
      <w:r>
        <w:rPr>
          <w:color w:val="1F1F1F"/>
        </w:rPr>
        <w:t xml:space="preserve"> Performs a final "Legal Scrub" on the comprehensive statement.</w:t>
      </w:r>
    </w:p>
    <w:p w14:paraId="7CBB19C0" w14:textId="77777777" w:rsidR="00F455FC" w:rsidRDefault="00F455FC" w:rsidP="00F455FC">
      <w:pPr>
        <w:pStyle w:val="NormalWeb"/>
        <w:numPr>
          <w:ilvl w:val="1"/>
          <w:numId w:val="76"/>
        </w:numPr>
        <w:spacing w:after="0" w:afterAutospacing="0"/>
        <w:rPr>
          <w:color w:val="1F1F1F"/>
        </w:rPr>
      </w:pPr>
      <w:r>
        <w:rPr>
          <w:b/>
          <w:bCs/>
          <w:color w:val="1F1F1F"/>
          <w:bdr w:val="none" w:sz="0" w:space="0" w:color="auto" w:frame="1"/>
        </w:rPr>
        <w:t>SME (Subject Matter Expert):</w:t>
      </w:r>
      <w:r>
        <w:rPr>
          <w:color w:val="1F1F1F"/>
        </w:rPr>
        <w:t xml:space="preserve"> Verifies that the "Technical Recovery" facts are accurate.</w:t>
      </w:r>
    </w:p>
    <w:p w14:paraId="30D7CDB1" w14:textId="77777777" w:rsidR="00F455FC" w:rsidRDefault="00F455FC" w:rsidP="00F455FC">
      <w:pPr>
        <w:pStyle w:val="NormalWeb"/>
        <w:numPr>
          <w:ilvl w:val="0"/>
          <w:numId w:val="76"/>
        </w:numPr>
        <w:spacing w:after="0" w:afterAutospacing="0"/>
        <w:rPr>
          <w:color w:val="1F1F1F"/>
        </w:rPr>
      </w:pPr>
      <w:r>
        <w:rPr>
          <w:b/>
          <w:bCs/>
          <w:color w:val="1F1F1F"/>
          <w:bdr w:val="none" w:sz="0" w:space="0" w:color="auto" w:frame="1"/>
        </w:rPr>
        <w:t>Approval Workflow:</w:t>
      </w:r>
      <w:r>
        <w:rPr>
          <w:color w:val="1F1F1F"/>
        </w:rPr>
        <w:t xml:space="preserve"> Statement requires "Triple-Key" sign-off: CCO (Strategy) + CISO (Facts) + Legal (Liability).</w:t>
      </w:r>
    </w:p>
    <w:p w14:paraId="61FACB5A" w14:textId="77777777" w:rsidR="00F455FC" w:rsidRDefault="00F455FC" w:rsidP="00F455FC">
      <w:pPr>
        <w:pStyle w:val="Heading4"/>
        <w:rPr>
          <w:color w:val="1F1F1F"/>
        </w:rPr>
      </w:pPr>
      <w:r>
        <w:rPr>
          <w:color w:val="1F1F1F"/>
          <w:bdr w:val="none" w:sz="0" w:space="0" w:color="auto" w:frame="1"/>
        </w:rPr>
        <w:t>2.2.4 Milestone: T+90 Minutes (The "Engagement" Phase)</w:t>
      </w:r>
    </w:p>
    <w:p w14:paraId="6D58238B" w14:textId="77777777" w:rsidR="00F455FC" w:rsidRDefault="00F455FC" w:rsidP="00F455FC">
      <w:pPr>
        <w:pStyle w:val="NormalWeb"/>
        <w:spacing w:after="0" w:afterAutospacing="0"/>
        <w:rPr>
          <w:color w:val="1F1F1F"/>
        </w:rPr>
      </w:pPr>
      <w:r>
        <w:rPr>
          <w:b/>
          <w:bCs/>
          <w:color w:val="1F1F1F"/>
          <w:bdr w:val="none" w:sz="0" w:space="0" w:color="auto" w:frame="1"/>
        </w:rPr>
        <w:t>Focus:</w:t>
      </w:r>
      <w:r>
        <w:rPr>
          <w:color w:val="1F1F1F"/>
        </w:rPr>
        <w:t xml:space="preserve"> Media Interaction &amp; Operationalizing the "One Voice."</w:t>
      </w:r>
    </w:p>
    <w:p w14:paraId="69588241" w14:textId="77777777" w:rsidR="00F455FC" w:rsidRDefault="00F455FC" w:rsidP="00F455FC">
      <w:pPr>
        <w:pStyle w:val="NormalWeb"/>
        <w:numPr>
          <w:ilvl w:val="0"/>
          <w:numId w:val="77"/>
        </w:numPr>
        <w:spacing w:after="0" w:afterAutospacing="0"/>
        <w:rPr>
          <w:color w:val="1F1F1F"/>
        </w:rPr>
      </w:pPr>
      <w:r>
        <w:rPr>
          <w:b/>
          <w:bCs/>
          <w:color w:val="1F1F1F"/>
          <w:bdr w:val="none" w:sz="0" w:space="0" w:color="auto" w:frame="1"/>
        </w:rPr>
        <w:t>Actions:</w:t>
      </w:r>
    </w:p>
    <w:p w14:paraId="0389F413" w14:textId="77777777" w:rsidR="00F455FC" w:rsidRDefault="00F455FC" w:rsidP="00F455FC">
      <w:pPr>
        <w:pStyle w:val="NormalWeb"/>
        <w:numPr>
          <w:ilvl w:val="1"/>
          <w:numId w:val="77"/>
        </w:numPr>
        <w:spacing w:after="0" w:afterAutospacing="0"/>
        <w:rPr>
          <w:color w:val="1F1F1F"/>
        </w:rPr>
      </w:pPr>
      <w:r>
        <w:rPr>
          <w:b/>
          <w:bCs/>
          <w:color w:val="1F1F1F"/>
          <w:bdr w:val="none" w:sz="0" w:space="0" w:color="auto" w:frame="1"/>
        </w:rPr>
        <w:t>Media Briefing:</w:t>
      </w:r>
      <w:r>
        <w:rPr>
          <w:color w:val="1F1F1F"/>
        </w:rPr>
        <w:t xml:space="preserve"> Distribute the official Press Release to wire services.</w:t>
      </w:r>
    </w:p>
    <w:p w14:paraId="5E652510" w14:textId="77777777" w:rsidR="00F455FC" w:rsidRDefault="00F455FC" w:rsidP="00F455FC">
      <w:pPr>
        <w:pStyle w:val="NormalWeb"/>
        <w:numPr>
          <w:ilvl w:val="1"/>
          <w:numId w:val="77"/>
        </w:numPr>
        <w:spacing w:after="0" w:afterAutospacing="0"/>
        <w:rPr>
          <w:color w:val="1F1F1F"/>
        </w:rPr>
      </w:pPr>
      <w:r>
        <w:rPr>
          <w:b/>
          <w:bCs/>
          <w:color w:val="1F1F1F"/>
          <w:bdr w:val="none" w:sz="0" w:space="0" w:color="auto" w:frame="1"/>
        </w:rPr>
        <w:t>Proactive Media Outreach:</w:t>
      </w:r>
      <w:r>
        <w:rPr>
          <w:color w:val="1F1F1F"/>
        </w:rPr>
        <w:t xml:space="preserve"> The CCO or designated spokesperson begins calls to Tier 1 financial journalists (e.g., Bloomberg, WSJ).</w:t>
      </w:r>
    </w:p>
    <w:p w14:paraId="694BBE70" w14:textId="77777777" w:rsidR="00F455FC" w:rsidRDefault="00F455FC" w:rsidP="00F455FC">
      <w:pPr>
        <w:pStyle w:val="NormalWeb"/>
        <w:numPr>
          <w:ilvl w:val="1"/>
          <w:numId w:val="77"/>
        </w:numPr>
        <w:spacing w:after="0" w:afterAutospacing="0"/>
        <w:rPr>
          <w:color w:val="1F1F1F"/>
        </w:rPr>
      </w:pPr>
      <w:r>
        <w:rPr>
          <w:b/>
          <w:bCs/>
          <w:color w:val="1F1F1F"/>
          <w:bdr w:val="none" w:sz="0" w:space="0" w:color="auto" w:frame="1"/>
        </w:rPr>
        <w:t>FAQ Update:</w:t>
      </w:r>
      <w:r>
        <w:rPr>
          <w:color w:val="1F1F1F"/>
        </w:rPr>
        <w:t xml:space="preserve"> Publish the first iteration of the live FAQ for customers.</w:t>
      </w:r>
    </w:p>
    <w:p w14:paraId="19D5B08C" w14:textId="77777777" w:rsidR="00F455FC" w:rsidRDefault="00F455FC" w:rsidP="00F455FC">
      <w:pPr>
        <w:pStyle w:val="NormalWeb"/>
        <w:numPr>
          <w:ilvl w:val="1"/>
          <w:numId w:val="77"/>
        </w:numPr>
        <w:spacing w:after="0" w:afterAutospacing="0"/>
        <w:rPr>
          <w:color w:val="1F1F1F"/>
        </w:rPr>
      </w:pPr>
      <w:r>
        <w:rPr>
          <w:b/>
          <w:bCs/>
          <w:color w:val="1F1F1F"/>
          <w:bdr w:val="none" w:sz="0" w:space="0" w:color="auto" w:frame="1"/>
        </w:rPr>
        <w:t>Rhythm Established:</w:t>
      </w:r>
      <w:r>
        <w:rPr>
          <w:color w:val="1F1F1F"/>
        </w:rPr>
        <w:t xml:space="preserve"> Set the "Update Cadence" (e.g., "Next update at 4:00 PM EST").</w:t>
      </w:r>
    </w:p>
    <w:p w14:paraId="35E2A6E1" w14:textId="77777777" w:rsidR="00F455FC" w:rsidRDefault="00F455FC" w:rsidP="00F455FC">
      <w:pPr>
        <w:pStyle w:val="NormalWeb"/>
        <w:numPr>
          <w:ilvl w:val="0"/>
          <w:numId w:val="77"/>
        </w:numPr>
        <w:spacing w:after="0" w:afterAutospacing="0"/>
        <w:rPr>
          <w:color w:val="1F1F1F"/>
        </w:rPr>
      </w:pPr>
      <w:r>
        <w:rPr>
          <w:b/>
          <w:bCs/>
          <w:color w:val="1F1F1F"/>
          <w:bdr w:val="none" w:sz="0" w:space="0" w:color="auto" w:frame="1"/>
        </w:rPr>
        <w:t>Roles:</w:t>
      </w:r>
      <w:r>
        <w:rPr>
          <w:color w:val="1F1F1F"/>
        </w:rPr>
        <w:t xml:space="preserve"> * </w:t>
      </w:r>
      <w:r>
        <w:rPr>
          <w:b/>
          <w:bCs/>
          <w:color w:val="1F1F1F"/>
          <w:bdr w:val="none" w:sz="0" w:space="0" w:color="auto" w:frame="1"/>
        </w:rPr>
        <w:t>Media Relations Lead:</w:t>
      </w:r>
      <w:r>
        <w:rPr>
          <w:color w:val="1F1F1F"/>
        </w:rPr>
        <w:t xml:space="preserve"> Log all incoming inquiries and prioritize by outlet influence.</w:t>
      </w:r>
    </w:p>
    <w:p w14:paraId="5328CC2C" w14:textId="77777777" w:rsidR="00F455FC" w:rsidRDefault="00F455FC" w:rsidP="00F455FC">
      <w:pPr>
        <w:pStyle w:val="NormalWeb"/>
        <w:numPr>
          <w:ilvl w:val="1"/>
          <w:numId w:val="77"/>
        </w:numPr>
        <w:spacing w:after="0" w:afterAutospacing="0"/>
        <w:rPr>
          <w:color w:val="1F1F1F"/>
        </w:rPr>
      </w:pPr>
      <w:r>
        <w:rPr>
          <w:b/>
          <w:bCs/>
          <w:color w:val="1F1F1F"/>
          <w:bdr w:val="none" w:sz="0" w:space="0" w:color="auto" w:frame="1"/>
        </w:rPr>
        <w:t>Executive Spokesperson (CEO):</w:t>
      </w:r>
      <w:r>
        <w:rPr>
          <w:color w:val="1F1F1F"/>
        </w:rPr>
        <w:t xml:space="preserve"> Prepares for a potential 5-minute broadcast or video address.</w:t>
      </w:r>
    </w:p>
    <w:p w14:paraId="5F2D83EE" w14:textId="77777777" w:rsidR="00F455FC" w:rsidRDefault="00F455FC" w:rsidP="00F455FC">
      <w:pPr>
        <w:spacing w:after="120"/>
        <w:rPr>
          <w:color w:val="1F1F1F"/>
        </w:rPr>
      </w:pPr>
      <w:r>
        <w:rPr>
          <w:color w:val="1F1F1F"/>
        </w:rPr>
        <w:pict w14:anchorId="3FFAA811">
          <v:rect id="_x0000_i1166" style="width:0;height:1.5pt" o:hralign="center" o:hrstd="t" o:hrnoshade="t" o:hr="t" fillcolor="gray" stroked="f"/>
        </w:pict>
      </w:r>
    </w:p>
    <w:p w14:paraId="702B3A65" w14:textId="77777777" w:rsidR="00F455FC" w:rsidRDefault="00F455FC" w:rsidP="00F455FC">
      <w:pPr>
        <w:pStyle w:val="Heading3"/>
        <w:spacing w:after="0" w:afterAutospacing="0"/>
        <w:rPr>
          <w:color w:val="1F1F1F"/>
        </w:rPr>
      </w:pPr>
      <w:r>
        <w:rPr>
          <w:color w:val="1F1F1F"/>
          <w:bdr w:val="none" w:sz="0" w:space="0" w:color="auto" w:frame="1"/>
        </w:rPr>
        <w:t>2.2.5 Roles, Responsibilities, and Approval Matrix</w:t>
      </w:r>
    </w:p>
    <w:p w14:paraId="456C14F9" w14:textId="77777777" w:rsidR="00F455FC" w:rsidRDefault="00F455FC" w:rsidP="00F455FC">
      <w:pPr>
        <w:pStyle w:val="NormalWeb"/>
        <w:spacing w:after="240" w:afterAutospacing="0"/>
        <w:rPr>
          <w:color w:val="1F1F1F"/>
        </w:rPr>
      </w:pPr>
      <w:r>
        <w:rPr>
          <w:color w:val="1F1F1F"/>
        </w:rPr>
        <w:t>To ensure accountability during this 90-minute sprint, the following matrix is applied:</w:t>
      </w:r>
    </w:p>
    <w:tbl>
      <w:tblPr>
        <w:tblW w:w="0" w:type="auto"/>
        <w:tblCellSpacing w:w="15" w:type="dxa"/>
        <w:tblCellMar>
          <w:left w:w="0" w:type="dxa"/>
          <w:right w:w="0" w:type="dxa"/>
        </w:tblCellMar>
        <w:tblLook w:val="04A0" w:firstRow="1" w:lastRow="0" w:firstColumn="1" w:lastColumn="0" w:noHBand="0" w:noVBand="1"/>
      </w:tblPr>
      <w:tblGrid>
        <w:gridCol w:w="1437"/>
        <w:gridCol w:w="2154"/>
        <w:gridCol w:w="2616"/>
        <w:gridCol w:w="3021"/>
      </w:tblGrid>
      <w:tr w:rsidR="00F455FC" w14:paraId="3E7C9A3C" w14:textId="77777777" w:rsidTr="00F455F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6D7E08" w14:textId="77777777" w:rsidR="00F455FC" w:rsidRDefault="00F455FC">
            <w:pPr>
              <w:rPr>
                <w:color w:val="1F1F1F"/>
              </w:rPr>
            </w:pPr>
            <w:r>
              <w:rPr>
                <w:rStyle w:val="Strong"/>
                <w:color w:val="1F1F1F"/>
                <w:bdr w:val="none" w:sz="0" w:space="0" w:color="auto" w:frame="1"/>
              </w:rPr>
              <w:lastRenderedPageBreak/>
              <w:t>Milestone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88D020" w14:textId="77777777" w:rsidR="00F455FC" w:rsidRDefault="00F455FC">
            <w:pPr>
              <w:rPr>
                <w:color w:val="1F1F1F"/>
              </w:rPr>
            </w:pPr>
            <w:r>
              <w:rPr>
                <w:rStyle w:val="Strong"/>
                <w:color w:val="1F1F1F"/>
                <w:bdr w:val="none" w:sz="0" w:space="0" w:color="auto" w:frame="1"/>
              </w:rPr>
              <w:t>Primary Driver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A51F97" w14:textId="77777777" w:rsidR="00F455FC" w:rsidRDefault="00F455FC">
            <w:pPr>
              <w:rPr>
                <w:color w:val="1F1F1F"/>
              </w:rPr>
            </w:pPr>
            <w:r>
              <w:rPr>
                <w:rStyle w:val="Strong"/>
                <w:color w:val="1F1F1F"/>
                <w:bdr w:val="none" w:sz="0" w:space="0" w:color="auto" w:frame="1"/>
              </w:rPr>
              <w:t>Approval Authority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B98DAA" w14:textId="77777777" w:rsidR="00F455FC" w:rsidRDefault="00F455FC">
            <w:pPr>
              <w:rPr>
                <w:color w:val="1F1F1F"/>
              </w:rPr>
            </w:pPr>
            <w:r>
              <w:rPr>
                <w:rStyle w:val="Strong"/>
                <w:color w:val="1F1F1F"/>
                <w:bdr w:val="none" w:sz="0" w:space="0" w:color="auto" w:frame="1"/>
              </w:rPr>
              <w:t>Output</w:t>
            </w:r>
          </w:p>
        </w:tc>
      </w:tr>
      <w:tr w:rsidR="00F455FC" w14:paraId="05BCC315" w14:textId="77777777" w:rsidTr="00F455F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35CF2E" w14:textId="77777777" w:rsidR="00F455FC" w:rsidRDefault="00F455FC">
            <w:pPr>
              <w:rPr>
                <w:color w:val="1F1F1F"/>
              </w:rPr>
            </w:pPr>
            <w:r>
              <w:rPr>
                <w:b/>
                <w:bCs/>
                <w:color w:val="1F1F1F"/>
                <w:bdr w:val="none" w:sz="0" w:space="0" w:color="auto" w:frame="1"/>
              </w:rPr>
              <w:t>15 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59FA52" w14:textId="77777777" w:rsidR="00F455FC" w:rsidRDefault="00F455FC">
            <w:pPr>
              <w:rPr>
                <w:color w:val="1F1F1F"/>
              </w:rPr>
            </w:pPr>
            <w:r>
              <w:rPr>
                <w:color w:val="1F1F1F"/>
                <w:bdr w:val="none" w:sz="0" w:space="0" w:color="auto" w:frame="1"/>
              </w:rPr>
              <w:t>Crisis Coordinator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E4D0C4" w14:textId="77777777" w:rsidR="00F455FC" w:rsidRDefault="00F455FC">
            <w:pPr>
              <w:rPr>
                <w:color w:val="1F1F1F"/>
              </w:rPr>
            </w:pPr>
            <w:r>
              <w:rPr>
                <w:color w:val="1F1F1F"/>
                <w:bdr w:val="none" w:sz="0" w:space="0" w:color="auto" w:frame="1"/>
              </w:rPr>
              <w:t>CCO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29B2CA" w14:textId="77777777" w:rsidR="00F455FC" w:rsidRDefault="00F455FC">
            <w:pPr>
              <w:rPr>
                <w:color w:val="1F1F1F"/>
              </w:rPr>
            </w:pPr>
            <w:r>
              <w:rPr>
                <w:color w:val="1F1F1F"/>
                <w:bdr w:val="none" w:sz="0" w:space="0" w:color="auto" w:frame="1"/>
              </w:rPr>
              <w:t>MNS Alert / Bridge Open</w:t>
            </w:r>
          </w:p>
        </w:tc>
      </w:tr>
      <w:tr w:rsidR="00F455FC" w14:paraId="5DE4AC72" w14:textId="77777777" w:rsidTr="00F455F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94ABFC" w14:textId="77777777" w:rsidR="00F455FC" w:rsidRDefault="00F455FC">
            <w:pPr>
              <w:rPr>
                <w:color w:val="1F1F1F"/>
              </w:rPr>
            </w:pPr>
            <w:r>
              <w:rPr>
                <w:b/>
                <w:bCs/>
                <w:color w:val="1F1F1F"/>
                <w:bdr w:val="none" w:sz="0" w:space="0" w:color="auto" w:frame="1"/>
              </w:rPr>
              <w:t>20 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96B498" w14:textId="77777777" w:rsidR="00F455FC" w:rsidRDefault="00F455FC">
            <w:pPr>
              <w:rPr>
                <w:color w:val="1F1F1F"/>
              </w:rPr>
            </w:pPr>
            <w:r>
              <w:rPr>
                <w:color w:val="1F1F1F"/>
                <w:bdr w:val="none" w:sz="0" w:space="0" w:color="auto" w:frame="1"/>
              </w:rPr>
              <w:t xml:space="preserve">Social Media </w:t>
            </w:r>
            <w:proofErr w:type="spellStart"/>
            <w:r>
              <w:rPr>
                <w:color w:val="1F1F1F"/>
                <w:bdr w:val="none" w:sz="0" w:space="0" w:color="auto" w:frame="1"/>
              </w:rPr>
              <w:t>Mgr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B0116" w14:textId="77777777" w:rsidR="00F455FC" w:rsidRDefault="00F455FC">
            <w:pPr>
              <w:rPr>
                <w:color w:val="1F1F1F"/>
              </w:rPr>
            </w:pPr>
            <w:r>
              <w:rPr>
                <w:color w:val="1F1F1F"/>
                <w:bdr w:val="none" w:sz="0" w:space="0" w:color="auto" w:frame="1"/>
              </w:rPr>
              <w:t>CCO / Legal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8588FA" w14:textId="77777777" w:rsidR="00F455FC" w:rsidRDefault="00F455FC">
            <w:pPr>
              <w:rPr>
                <w:color w:val="1F1F1F"/>
              </w:rPr>
            </w:pPr>
            <w:r>
              <w:rPr>
                <w:color w:val="1F1F1F"/>
                <w:bdr w:val="none" w:sz="0" w:space="0" w:color="auto" w:frame="1"/>
              </w:rPr>
              <w:t>Holding Statement</w:t>
            </w:r>
          </w:p>
        </w:tc>
      </w:tr>
      <w:tr w:rsidR="00F455FC" w14:paraId="14786BB7" w14:textId="77777777" w:rsidTr="00F455F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B87226" w14:textId="77777777" w:rsidR="00F455FC" w:rsidRDefault="00F455FC">
            <w:pPr>
              <w:rPr>
                <w:color w:val="1F1F1F"/>
              </w:rPr>
            </w:pPr>
            <w:r>
              <w:rPr>
                <w:b/>
                <w:bCs/>
                <w:color w:val="1F1F1F"/>
                <w:bdr w:val="none" w:sz="0" w:space="0" w:color="auto" w:frame="1"/>
              </w:rPr>
              <w:t>60 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FFE263" w14:textId="77777777" w:rsidR="00F455FC" w:rsidRDefault="00F455FC">
            <w:pPr>
              <w:rPr>
                <w:color w:val="1F1F1F"/>
              </w:rPr>
            </w:pPr>
            <w:r>
              <w:rPr>
                <w:color w:val="1F1F1F"/>
                <w:bdr w:val="none" w:sz="0" w:space="0" w:color="auto" w:frame="1"/>
              </w:rPr>
              <w:t>CCT Content Lead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9CCDD9" w14:textId="77777777" w:rsidR="00F455FC" w:rsidRDefault="00F455FC">
            <w:pPr>
              <w:rPr>
                <w:color w:val="1F1F1F"/>
              </w:rPr>
            </w:pPr>
            <w:r>
              <w:rPr>
                <w:color w:val="1F1F1F"/>
                <w:bdr w:val="none" w:sz="0" w:space="0" w:color="auto" w:frame="1"/>
              </w:rPr>
              <w:t>CEO / General Counsel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91EE86" w14:textId="77777777" w:rsidR="00F455FC" w:rsidRDefault="00F455FC">
            <w:pPr>
              <w:rPr>
                <w:color w:val="1F1F1F"/>
              </w:rPr>
            </w:pPr>
            <w:r>
              <w:rPr>
                <w:color w:val="1F1F1F"/>
                <w:bdr w:val="none" w:sz="0" w:space="0" w:color="auto" w:frame="1"/>
              </w:rPr>
              <w:t>Comprehensive Statement</w:t>
            </w:r>
          </w:p>
        </w:tc>
      </w:tr>
      <w:tr w:rsidR="00F455FC" w14:paraId="66A8310A" w14:textId="77777777" w:rsidTr="00F455F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C90792" w14:textId="77777777" w:rsidR="00F455FC" w:rsidRDefault="00F455FC">
            <w:pPr>
              <w:rPr>
                <w:color w:val="1F1F1F"/>
              </w:rPr>
            </w:pPr>
            <w:r>
              <w:rPr>
                <w:b/>
                <w:bCs/>
                <w:color w:val="1F1F1F"/>
                <w:bdr w:val="none" w:sz="0" w:space="0" w:color="auto" w:frame="1"/>
              </w:rPr>
              <w:t>90 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345FCE" w14:textId="77777777" w:rsidR="00F455FC" w:rsidRDefault="00F455FC">
            <w:pPr>
              <w:rPr>
                <w:color w:val="1F1F1F"/>
              </w:rPr>
            </w:pPr>
            <w:r>
              <w:rPr>
                <w:color w:val="1F1F1F"/>
                <w:bdr w:val="none" w:sz="0" w:space="0" w:color="auto" w:frame="1"/>
              </w:rPr>
              <w:t>Media Relations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4C2DBE" w14:textId="77777777" w:rsidR="00F455FC" w:rsidRDefault="00F455FC">
            <w:pPr>
              <w:rPr>
                <w:color w:val="1F1F1F"/>
              </w:rPr>
            </w:pPr>
            <w:r>
              <w:rPr>
                <w:color w:val="1F1F1F"/>
                <w:bdr w:val="none" w:sz="0" w:space="0" w:color="auto" w:frame="1"/>
              </w:rPr>
              <w:t>CCO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838594" w14:textId="77777777" w:rsidR="00F455FC" w:rsidRDefault="00F455FC">
            <w:pPr>
              <w:rPr>
                <w:color w:val="1F1F1F"/>
              </w:rPr>
            </w:pPr>
            <w:r>
              <w:rPr>
                <w:color w:val="1F1F1F"/>
                <w:bdr w:val="none" w:sz="0" w:space="0" w:color="auto" w:frame="1"/>
              </w:rPr>
              <w:t>Press Release / Media Log</w:t>
            </w:r>
          </w:p>
        </w:tc>
      </w:tr>
    </w:tbl>
    <w:p w14:paraId="5D6E4843" w14:textId="77777777" w:rsidR="00F455FC" w:rsidRDefault="00F455FC" w:rsidP="00F455FC">
      <w:pPr>
        <w:spacing w:after="120"/>
        <w:rPr>
          <w:color w:val="1F1F1F"/>
        </w:rPr>
      </w:pPr>
      <w:r>
        <w:rPr>
          <w:color w:val="1F1F1F"/>
        </w:rPr>
        <w:pict w14:anchorId="0E0E64E0">
          <v:rect id="_x0000_i1167" style="width:0;height:1.5pt" o:hralign="center" o:hrstd="t" o:hrnoshade="t" o:hr="t" fillcolor="gray" stroked="f"/>
        </w:pict>
      </w:r>
    </w:p>
    <w:p w14:paraId="6AD7274D" w14:textId="77777777" w:rsidR="00F455FC" w:rsidRDefault="00F455FC" w:rsidP="00F455FC">
      <w:pPr>
        <w:pStyle w:val="Heading3"/>
        <w:spacing w:after="0" w:afterAutospacing="0"/>
        <w:rPr>
          <w:color w:val="1F1F1F"/>
        </w:rPr>
      </w:pPr>
      <w:r>
        <w:rPr>
          <w:color w:val="1F1F1F"/>
          <w:bdr w:val="none" w:sz="0" w:space="0" w:color="auto" w:frame="1"/>
        </w:rPr>
        <w:t>2.2.6 Decision Points and Approval Workflows</w:t>
      </w:r>
    </w:p>
    <w:p w14:paraId="5B0BA391" w14:textId="77777777" w:rsidR="00F455FC" w:rsidRDefault="00F455FC" w:rsidP="00F455FC">
      <w:pPr>
        <w:pStyle w:val="NormalWeb"/>
        <w:spacing w:after="0" w:afterAutospacing="0"/>
        <w:rPr>
          <w:color w:val="1F1F1F"/>
        </w:rPr>
      </w:pPr>
      <w:r>
        <w:rPr>
          <w:color w:val="1F1F1F"/>
        </w:rPr>
        <w:t xml:space="preserve">In a crisis, "Perfect is the enemy of Fast." </w:t>
      </w:r>
      <w:proofErr w:type="spellStart"/>
      <w:r>
        <w:rPr>
          <w:color w:val="1F1F1F"/>
        </w:rPr>
        <w:t>FinTrust</w:t>
      </w:r>
      <w:proofErr w:type="spellEnd"/>
      <w:r>
        <w:rPr>
          <w:color w:val="1F1F1F"/>
        </w:rPr>
        <w:t xml:space="preserve"> utilizes </w:t>
      </w:r>
      <w:r>
        <w:rPr>
          <w:b/>
          <w:bCs/>
          <w:color w:val="1F1F1F"/>
          <w:bdr w:val="none" w:sz="0" w:space="0" w:color="auto" w:frame="1"/>
        </w:rPr>
        <w:t>"Negative Consent"</w:t>
      </w:r>
      <w:r>
        <w:rPr>
          <w:color w:val="1F1F1F"/>
        </w:rPr>
        <w:t xml:space="preserve"> for the first 20 minutes:</w:t>
      </w:r>
    </w:p>
    <w:p w14:paraId="688ECF69" w14:textId="77777777" w:rsidR="00F455FC" w:rsidRDefault="00F455FC" w:rsidP="00F455FC">
      <w:pPr>
        <w:pStyle w:val="NormalWeb"/>
        <w:numPr>
          <w:ilvl w:val="0"/>
          <w:numId w:val="78"/>
        </w:numPr>
        <w:spacing w:after="0" w:afterAutospacing="0"/>
        <w:rPr>
          <w:color w:val="1F1F1F"/>
        </w:rPr>
      </w:pPr>
      <w:r>
        <w:rPr>
          <w:b/>
          <w:bCs/>
          <w:color w:val="1F1F1F"/>
          <w:bdr w:val="none" w:sz="0" w:space="0" w:color="auto" w:frame="1"/>
        </w:rPr>
        <w:t>The 20-Minute Holding Statement:</w:t>
      </w:r>
      <w:r>
        <w:rPr>
          <w:color w:val="1F1F1F"/>
        </w:rPr>
        <w:t xml:space="preserve"> Pre-approved by Legal during the planning phase. The CCO can release it </w:t>
      </w:r>
      <w:r>
        <w:rPr>
          <w:i/>
          <w:iCs/>
          <w:color w:val="1F1F1F"/>
          <w:bdr w:val="none" w:sz="0" w:space="0" w:color="auto" w:frame="1"/>
        </w:rPr>
        <w:t>without</w:t>
      </w:r>
      <w:r>
        <w:rPr>
          <w:color w:val="1F1F1F"/>
        </w:rPr>
        <w:t xml:space="preserve"> a new legal review if the facts haven't changed the SCCT strategy.</w:t>
      </w:r>
    </w:p>
    <w:p w14:paraId="49B7D1E6" w14:textId="77777777" w:rsidR="00F455FC" w:rsidRDefault="00F455FC" w:rsidP="00F455FC">
      <w:pPr>
        <w:pStyle w:val="NormalWeb"/>
        <w:numPr>
          <w:ilvl w:val="0"/>
          <w:numId w:val="78"/>
        </w:numPr>
        <w:spacing w:after="0" w:afterAutospacing="0"/>
        <w:rPr>
          <w:color w:val="1F1F1F"/>
        </w:rPr>
      </w:pPr>
      <w:r>
        <w:rPr>
          <w:b/>
          <w:bCs/>
          <w:color w:val="1F1F1F"/>
          <w:bdr w:val="none" w:sz="0" w:space="0" w:color="auto" w:frame="1"/>
        </w:rPr>
        <w:t>The "One-Voice" Override:</w:t>
      </w:r>
      <w:r>
        <w:rPr>
          <w:color w:val="1F1F1F"/>
        </w:rPr>
        <w:t xml:space="preserve"> If the CEO is unavailable at the 60-minute mark, the CCO has the delegated authority to release the Comprehensive Statement to prevent a "communication vacuum" that could cause a bank run.</w:t>
      </w:r>
    </w:p>
    <w:p w14:paraId="2BFC4DD5" w14:textId="77777777" w:rsidR="00F455FC" w:rsidRDefault="00F455FC" w:rsidP="00F455FC">
      <w:pPr>
        <w:spacing w:after="120"/>
        <w:rPr>
          <w:color w:val="1F1F1F"/>
        </w:rPr>
      </w:pPr>
      <w:r>
        <w:rPr>
          <w:color w:val="1F1F1F"/>
        </w:rPr>
        <w:pict w14:anchorId="5940B0E7">
          <v:rect id="_x0000_i1168" style="width:0;height:1.5pt" o:hralign="center" o:hrstd="t" o:hrnoshade="t" o:hr="t" fillcolor="gray" stroked="f"/>
        </w:pict>
      </w:r>
    </w:p>
    <w:p w14:paraId="09429FBA" w14:textId="77777777" w:rsidR="00F455FC" w:rsidRDefault="00F455FC" w:rsidP="00F455FC">
      <w:pPr>
        <w:pStyle w:val="Heading3"/>
        <w:spacing w:after="0" w:afterAutospacing="0"/>
        <w:rPr>
          <w:color w:val="1F1F1F"/>
        </w:rPr>
      </w:pPr>
      <w:r>
        <w:rPr>
          <w:color w:val="1F1F1F"/>
          <w:bdr w:val="none" w:sz="0" w:space="0" w:color="auto" w:frame="1"/>
        </w:rPr>
        <w:t>Summary for the Deliverable</w:t>
      </w:r>
    </w:p>
    <w:p w14:paraId="5BF650A6" w14:textId="77777777" w:rsidR="00F455FC" w:rsidRDefault="00F455FC" w:rsidP="00F455FC">
      <w:pPr>
        <w:pStyle w:val="NormalWeb"/>
        <w:spacing w:after="0" w:afterAutospacing="0"/>
        <w:rPr>
          <w:color w:val="1F1F1F"/>
        </w:rPr>
      </w:pPr>
      <w:r>
        <w:rPr>
          <w:color w:val="1F1F1F"/>
        </w:rPr>
        <w:t xml:space="preserve">This timeline demonstrates to stakeholders that </w:t>
      </w:r>
      <w:proofErr w:type="spellStart"/>
      <w:r>
        <w:rPr>
          <w:color w:val="1F1F1F"/>
        </w:rPr>
        <w:t>FinTrust</w:t>
      </w:r>
      <w:proofErr w:type="spellEnd"/>
      <w:r>
        <w:rPr>
          <w:color w:val="1F1F1F"/>
        </w:rPr>
        <w:t xml:space="preserve"> is </w:t>
      </w:r>
      <w:r>
        <w:rPr>
          <w:b/>
          <w:bCs/>
          <w:color w:val="1F1F1F"/>
          <w:bdr w:val="none" w:sz="0" w:space="0" w:color="auto" w:frame="1"/>
        </w:rPr>
        <w:t>proactive</w:t>
      </w:r>
      <w:r>
        <w:rPr>
          <w:color w:val="1F1F1F"/>
        </w:rPr>
        <w:t>, not reactive. By the 90-minute mark, the bank has moved from "discovering the problem" to "owning the solution."</w:t>
      </w:r>
    </w:p>
    <w:p w14:paraId="1380E559" w14:textId="77777777" w:rsidR="00F455FC" w:rsidRDefault="00F455FC" w:rsidP="00F455FC">
      <w:pPr>
        <w:pStyle w:val="NormalWeb"/>
        <w:spacing w:after="0" w:afterAutospacing="0"/>
        <w:rPr>
          <w:color w:val="1F1F1F"/>
        </w:rPr>
      </w:pPr>
      <w:r>
        <w:rPr>
          <w:b/>
          <w:bCs/>
          <w:color w:val="1F1F1F"/>
          <w:bdr w:val="none" w:sz="0" w:space="0" w:color="auto" w:frame="1"/>
        </w:rPr>
        <w:t>Would you like to move on to the next section of Task 2: Internal Communication Strategy, or should we refine the "Approval Workflow" specifically for high-risk financial disclosures?</w:t>
      </w:r>
    </w:p>
    <w:p w14:paraId="49C559CE" w14:textId="209C6088" w:rsidR="00F455FC" w:rsidRDefault="00F455FC"/>
    <w:p w14:paraId="575F9FBC" w14:textId="77777777" w:rsidR="00F455FC" w:rsidRDefault="00F455FC" w:rsidP="00F455FC">
      <w:pPr>
        <w:pStyle w:val="NormalWeb"/>
        <w:spacing w:after="0" w:afterAutospacing="0"/>
        <w:rPr>
          <w:color w:val="1F1F1F"/>
        </w:rPr>
      </w:pPr>
      <w:r>
        <w:rPr>
          <w:color w:val="1F1F1F"/>
        </w:rPr>
        <w:t xml:space="preserve">This section of </w:t>
      </w:r>
      <w:r>
        <w:rPr>
          <w:b/>
          <w:bCs/>
          <w:color w:val="1F1F1F"/>
          <w:bdr w:val="none" w:sz="0" w:space="0" w:color="auto" w:frame="1"/>
        </w:rPr>
        <w:t>Task 2</w:t>
      </w:r>
      <w:r>
        <w:rPr>
          <w:color w:val="1F1F1F"/>
        </w:rPr>
        <w:t xml:space="preserve"> establishes the "pipes" through which your messages flow. For a bank, the integrity of the channel is just as important as the message itself—if your website is hacked, you cannot use it to announce that you’ve been hacked.</w:t>
      </w:r>
    </w:p>
    <w:p w14:paraId="0A7FCE89" w14:textId="77777777" w:rsidR="00F455FC" w:rsidRDefault="00F455FC" w:rsidP="00F455FC">
      <w:pPr>
        <w:spacing w:after="120"/>
        <w:rPr>
          <w:color w:val="1F1F1F"/>
        </w:rPr>
      </w:pPr>
      <w:r>
        <w:rPr>
          <w:color w:val="1F1F1F"/>
        </w:rPr>
        <w:pict w14:anchorId="4DF60EE7">
          <v:rect id="_x0000_i1173" style="width:0;height:1.5pt" o:hralign="center" o:hrstd="t" o:hrnoshade="t" o:hr="t" fillcolor="gray" stroked="f"/>
        </w:pict>
      </w:r>
    </w:p>
    <w:p w14:paraId="64230C13" w14:textId="77777777" w:rsidR="00F455FC" w:rsidRDefault="00F455FC" w:rsidP="00F455FC">
      <w:pPr>
        <w:pStyle w:val="Heading3"/>
        <w:spacing w:after="0" w:afterAutospacing="0"/>
        <w:rPr>
          <w:color w:val="1F1F1F"/>
        </w:rPr>
      </w:pPr>
      <w:r>
        <w:rPr>
          <w:color w:val="1F1F1F"/>
          <w:bdr w:val="none" w:sz="0" w:space="0" w:color="auto" w:frame="1"/>
        </w:rPr>
        <w:lastRenderedPageBreak/>
        <w:t>2.3 Communication Channels and Protocols</w:t>
      </w:r>
    </w:p>
    <w:p w14:paraId="2F93187C" w14:textId="77777777" w:rsidR="00F455FC" w:rsidRDefault="00F455FC" w:rsidP="00F455FC">
      <w:pPr>
        <w:pStyle w:val="Heading4"/>
        <w:rPr>
          <w:color w:val="1F1F1F"/>
        </w:rPr>
      </w:pPr>
      <w:r>
        <w:rPr>
          <w:color w:val="1F1F1F"/>
          <w:bdr w:val="none" w:sz="0" w:space="0" w:color="auto" w:frame="1"/>
        </w:rPr>
        <w:t>2.3.1 Primary and Backup Channel Matrix</w:t>
      </w:r>
    </w:p>
    <w:p w14:paraId="391F0FE2" w14:textId="77777777" w:rsidR="00F455FC" w:rsidRDefault="00F455FC" w:rsidP="00F455FC">
      <w:pPr>
        <w:pStyle w:val="NormalWeb"/>
        <w:spacing w:after="240" w:afterAutospacing="0"/>
        <w:rPr>
          <w:color w:val="1F1F1F"/>
        </w:rPr>
      </w:pPr>
      <w:proofErr w:type="spellStart"/>
      <w:r>
        <w:rPr>
          <w:color w:val="1F1F1F"/>
        </w:rPr>
        <w:t>FinTrust</w:t>
      </w:r>
      <w:proofErr w:type="spellEnd"/>
      <w:r>
        <w:rPr>
          <w:color w:val="1F1F1F"/>
        </w:rPr>
        <w:t xml:space="preserve"> Bank utilizes a redundancy-first approach. If the primary channel is compromised or overloaded, the backup is triggered immediately.</w:t>
      </w:r>
    </w:p>
    <w:tbl>
      <w:tblPr>
        <w:tblW w:w="0" w:type="auto"/>
        <w:tblCellSpacing w:w="15" w:type="dxa"/>
        <w:tblCellMar>
          <w:left w:w="0" w:type="dxa"/>
          <w:right w:w="0" w:type="dxa"/>
        </w:tblCellMar>
        <w:tblLook w:val="04A0" w:firstRow="1" w:lastRow="0" w:firstColumn="1" w:lastColumn="0" w:noHBand="0" w:noVBand="1"/>
      </w:tblPr>
      <w:tblGrid>
        <w:gridCol w:w="2240"/>
        <w:gridCol w:w="3207"/>
        <w:gridCol w:w="3897"/>
      </w:tblGrid>
      <w:tr w:rsidR="00F455FC" w14:paraId="6E6BDC7B" w14:textId="77777777" w:rsidTr="00F455F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B12BD6" w14:textId="77777777" w:rsidR="00F455FC" w:rsidRDefault="00F455FC">
            <w:pPr>
              <w:rPr>
                <w:color w:val="1F1F1F"/>
              </w:rPr>
            </w:pPr>
            <w:r>
              <w:rPr>
                <w:rStyle w:val="Strong"/>
                <w:color w:val="1F1F1F"/>
                <w:bdr w:val="none" w:sz="0" w:space="0" w:color="auto" w:frame="1"/>
              </w:rPr>
              <w:t>Stakeholder Group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EBAFAB" w14:textId="77777777" w:rsidR="00F455FC" w:rsidRDefault="00F455FC">
            <w:pPr>
              <w:rPr>
                <w:color w:val="1F1F1F"/>
              </w:rPr>
            </w:pPr>
            <w:r>
              <w:rPr>
                <w:rStyle w:val="Strong"/>
                <w:color w:val="1F1F1F"/>
                <w:bdr w:val="none" w:sz="0" w:space="0" w:color="auto" w:frame="1"/>
              </w:rPr>
              <w:t>Primary Channel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BF27F0" w14:textId="77777777" w:rsidR="00F455FC" w:rsidRDefault="00F455FC">
            <w:pPr>
              <w:rPr>
                <w:color w:val="1F1F1F"/>
              </w:rPr>
            </w:pPr>
            <w:r>
              <w:rPr>
                <w:rStyle w:val="Strong"/>
                <w:color w:val="1F1F1F"/>
                <w:bdr w:val="none" w:sz="0" w:space="0" w:color="auto" w:frame="1"/>
              </w:rPr>
              <w:t>Backup Channel</w:t>
            </w:r>
          </w:p>
        </w:tc>
      </w:tr>
      <w:tr w:rsidR="00F455FC" w14:paraId="6D081CF4" w14:textId="77777777" w:rsidTr="00F455F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F640A9" w14:textId="77777777" w:rsidR="00F455FC" w:rsidRDefault="00F455FC">
            <w:pPr>
              <w:rPr>
                <w:color w:val="1F1F1F"/>
              </w:rPr>
            </w:pPr>
            <w:r>
              <w:rPr>
                <w:b/>
                <w:bCs/>
                <w:color w:val="1F1F1F"/>
                <w:bdr w:val="none" w:sz="0" w:space="0" w:color="auto" w:frame="1"/>
              </w:rPr>
              <w:t>Employees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1B757B" w14:textId="77777777" w:rsidR="00F455FC" w:rsidRDefault="00F455FC">
            <w:pPr>
              <w:rPr>
                <w:color w:val="1F1F1F"/>
              </w:rPr>
            </w:pPr>
            <w:r>
              <w:rPr>
                <w:color w:val="1F1F1F"/>
                <w:bdr w:val="none" w:sz="0" w:space="0" w:color="auto" w:frame="1"/>
              </w:rPr>
              <w:t>Microsoft Teams / Email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769A3D" w14:textId="77777777" w:rsidR="00F455FC" w:rsidRDefault="00F455FC">
            <w:pPr>
              <w:rPr>
                <w:color w:val="1F1F1F"/>
              </w:rPr>
            </w:pPr>
            <w:r>
              <w:rPr>
                <w:color w:val="1F1F1F"/>
                <w:bdr w:val="none" w:sz="0" w:space="0" w:color="auto" w:frame="1"/>
              </w:rPr>
              <w:t>Mass Notification System (SMS/Voice)</w:t>
            </w:r>
          </w:p>
        </w:tc>
      </w:tr>
      <w:tr w:rsidR="00F455FC" w14:paraId="4FED9E0F" w14:textId="77777777" w:rsidTr="00F455F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4BB426" w14:textId="77777777" w:rsidR="00F455FC" w:rsidRDefault="00F455FC">
            <w:pPr>
              <w:rPr>
                <w:color w:val="1F1F1F"/>
              </w:rPr>
            </w:pPr>
            <w:r>
              <w:rPr>
                <w:b/>
                <w:bCs/>
                <w:color w:val="1F1F1F"/>
                <w:bdr w:val="none" w:sz="0" w:space="0" w:color="auto" w:frame="1"/>
              </w:rPr>
              <w:t>Customers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4B0B37" w14:textId="77777777" w:rsidR="00F455FC" w:rsidRDefault="00F455FC">
            <w:pPr>
              <w:rPr>
                <w:color w:val="1F1F1F"/>
              </w:rPr>
            </w:pPr>
            <w:r>
              <w:rPr>
                <w:color w:val="1F1F1F"/>
                <w:bdr w:val="none" w:sz="0" w:space="0" w:color="auto" w:frame="1"/>
              </w:rPr>
              <w:t>Mobile App Push / Email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FA2F19" w14:textId="77777777" w:rsidR="00F455FC" w:rsidRDefault="00F455FC">
            <w:pPr>
              <w:rPr>
                <w:color w:val="1F1F1F"/>
              </w:rPr>
            </w:pPr>
            <w:r>
              <w:rPr>
                <w:color w:val="1F1F1F"/>
                <w:bdr w:val="none" w:sz="0" w:space="0" w:color="auto" w:frame="1"/>
              </w:rPr>
              <w:t>Official "Dark Site" (Hosted Externally)</w:t>
            </w:r>
          </w:p>
        </w:tc>
      </w:tr>
      <w:tr w:rsidR="00F455FC" w14:paraId="4ACDFB1B" w14:textId="77777777" w:rsidTr="00F455F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D58654" w14:textId="77777777" w:rsidR="00F455FC" w:rsidRDefault="00F455FC">
            <w:pPr>
              <w:rPr>
                <w:color w:val="1F1F1F"/>
              </w:rPr>
            </w:pPr>
            <w:r>
              <w:rPr>
                <w:b/>
                <w:bCs/>
                <w:color w:val="1F1F1F"/>
                <w:bdr w:val="none" w:sz="0" w:space="0" w:color="auto" w:frame="1"/>
              </w:rPr>
              <w:t>Investors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8F3F66" w14:textId="77777777" w:rsidR="00F455FC" w:rsidRDefault="00F455FC">
            <w:pPr>
              <w:rPr>
                <w:color w:val="1F1F1F"/>
              </w:rPr>
            </w:pPr>
            <w:r>
              <w:rPr>
                <w:color w:val="1F1F1F"/>
                <w:bdr w:val="none" w:sz="0" w:space="0" w:color="auto" w:frame="1"/>
              </w:rPr>
              <w:t>SEC Filings / IR Website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8001B2" w14:textId="77777777" w:rsidR="00F455FC" w:rsidRDefault="00F455FC">
            <w:pPr>
              <w:rPr>
                <w:color w:val="1F1F1F"/>
              </w:rPr>
            </w:pPr>
            <w:r>
              <w:rPr>
                <w:color w:val="1F1F1F"/>
                <w:bdr w:val="none" w:sz="0" w:space="0" w:color="auto" w:frame="1"/>
              </w:rPr>
              <w:t>Direct Conference Bridge (Zoom)</w:t>
            </w:r>
          </w:p>
        </w:tc>
      </w:tr>
      <w:tr w:rsidR="00F455FC" w14:paraId="001593A8" w14:textId="77777777" w:rsidTr="00F455F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714F2" w14:textId="77777777" w:rsidR="00F455FC" w:rsidRDefault="00F455FC">
            <w:pPr>
              <w:rPr>
                <w:color w:val="1F1F1F"/>
              </w:rPr>
            </w:pPr>
            <w:r>
              <w:rPr>
                <w:b/>
                <w:bCs/>
                <w:color w:val="1F1F1F"/>
                <w:bdr w:val="none" w:sz="0" w:space="0" w:color="auto" w:frame="1"/>
              </w:rPr>
              <w:t>Regulators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5B7577" w14:textId="77777777" w:rsidR="00F455FC" w:rsidRDefault="00F455FC">
            <w:pPr>
              <w:rPr>
                <w:color w:val="1F1F1F"/>
              </w:rPr>
            </w:pPr>
            <w:r>
              <w:rPr>
                <w:color w:val="1F1F1F"/>
                <w:bdr w:val="none" w:sz="0" w:space="0" w:color="auto" w:frame="1"/>
              </w:rPr>
              <w:t>Regulatory Portals (OCC/FDIC)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B5F8C6" w14:textId="77777777" w:rsidR="00F455FC" w:rsidRDefault="00F455FC">
            <w:pPr>
              <w:rPr>
                <w:color w:val="1F1F1F"/>
              </w:rPr>
            </w:pPr>
            <w:r>
              <w:rPr>
                <w:color w:val="1F1F1F"/>
                <w:bdr w:val="none" w:sz="0" w:space="0" w:color="auto" w:frame="1"/>
              </w:rPr>
              <w:t>Secure Encrypted Email / Phone</w:t>
            </w:r>
          </w:p>
        </w:tc>
      </w:tr>
      <w:tr w:rsidR="00F455FC" w14:paraId="7ACDF52D" w14:textId="77777777" w:rsidTr="00F455F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CE51B2" w14:textId="77777777" w:rsidR="00F455FC" w:rsidRDefault="00F455FC">
            <w:pPr>
              <w:rPr>
                <w:color w:val="1F1F1F"/>
              </w:rPr>
            </w:pPr>
            <w:r>
              <w:rPr>
                <w:b/>
                <w:bCs/>
                <w:color w:val="1F1F1F"/>
                <w:bdr w:val="none" w:sz="0" w:space="0" w:color="auto" w:frame="1"/>
              </w:rPr>
              <w:t>Media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10650" w14:textId="77777777" w:rsidR="00F455FC" w:rsidRDefault="00F455FC">
            <w:pPr>
              <w:rPr>
                <w:color w:val="1F1F1F"/>
              </w:rPr>
            </w:pPr>
            <w:r>
              <w:rPr>
                <w:color w:val="1F1F1F"/>
                <w:bdr w:val="none" w:sz="0" w:space="0" w:color="auto" w:frame="1"/>
              </w:rPr>
              <w:t>Wire Services (</w:t>
            </w:r>
            <w:proofErr w:type="spellStart"/>
            <w:r>
              <w:rPr>
                <w:color w:val="1F1F1F"/>
                <w:bdr w:val="none" w:sz="0" w:space="0" w:color="auto" w:frame="1"/>
              </w:rPr>
              <w:t>BusinessWire</w:t>
            </w:r>
            <w:proofErr w:type="spellEnd"/>
            <w:r>
              <w:rPr>
                <w:color w:val="1F1F1F"/>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FBFAB6" w14:textId="77777777" w:rsidR="00F455FC" w:rsidRDefault="00F455FC">
            <w:pPr>
              <w:rPr>
                <w:color w:val="1F1F1F"/>
              </w:rPr>
            </w:pPr>
            <w:r>
              <w:rPr>
                <w:color w:val="1F1F1F"/>
                <w:bdr w:val="none" w:sz="0" w:space="0" w:color="auto" w:frame="1"/>
              </w:rPr>
              <w:t>Verified X (Twitter) Account</w:t>
            </w:r>
          </w:p>
        </w:tc>
      </w:tr>
    </w:tbl>
    <w:p w14:paraId="4A43B01D" w14:textId="77777777" w:rsidR="00F455FC" w:rsidRDefault="00F455FC" w:rsidP="00F455FC">
      <w:pPr>
        <w:pStyle w:val="Heading4"/>
        <w:rPr>
          <w:color w:val="1F1F1F"/>
        </w:rPr>
      </w:pPr>
      <w:r>
        <w:rPr>
          <w:color w:val="1F1F1F"/>
          <w:bdr w:val="none" w:sz="0" w:space="0" w:color="auto" w:frame="1"/>
        </w:rPr>
        <w:t>2.3.2 Internal Communication Channels</w:t>
      </w:r>
    </w:p>
    <w:p w14:paraId="21C8309D" w14:textId="77777777" w:rsidR="00F455FC" w:rsidRDefault="00F455FC" w:rsidP="00F455FC">
      <w:pPr>
        <w:pStyle w:val="NormalWeb"/>
        <w:spacing w:after="120" w:afterAutospacing="0"/>
        <w:rPr>
          <w:color w:val="1F1F1F"/>
        </w:rPr>
      </w:pPr>
      <w:r>
        <w:rPr>
          <w:color w:val="1F1F1F"/>
        </w:rPr>
        <w:t>The goal is to eliminate the "rumor mill" by being the fastest source of truth for staff.</w:t>
      </w:r>
    </w:p>
    <w:p w14:paraId="17FDB5FA" w14:textId="77777777" w:rsidR="00F455FC" w:rsidRDefault="00F455FC" w:rsidP="00F455FC">
      <w:pPr>
        <w:pStyle w:val="NormalWeb"/>
        <w:numPr>
          <w:ilvl w:val="0"/>
          <w:numId w:val="79"/>
        </w:numPr>
        <w:spacing w:after="0" w:afterAutospacing="0"/>
        <w:rPr>
          <w:color w:val="1F1F1F"/>
        </w:rPr>
      </w:pPr>
      <w:r>
        <w:rPr>
          <w:b/>
          <w:bCs/>
          <w:color w:val="1F1F1F"/>
          <w:bdr w:val="none" w:sz="0" w:space="0" w:color="auto" w:frame="1"/>
        </w:rPr>
        <w:t>Mass Notification System (MNS):</w:t>
      </w:r>
      <w:r>
        <w:rPr>
          <w:color w:val="1F1F1F"/>
        </w:rPr>
        <w:t xml:space="preserve"> Used for "Level 3" alerts. Overrides "Do Not Disturb" settings on corporate phones.</w:t>
      </w:r>
    </w:p>
    <w:p w14:paraId="7B3B0179" w14:textId="77777777" w:rsidR="00F455FC" w:rsidRDefault="00F455FC" w:rsidP="00F455FC">
      <w:pPr>
        <w:pStyle w:val="NormalWeb"/>
        <w:numPr>
          <w:ilvl w:val="0"/>
          <w:numId w:val="79"/>
        </w:numPr>
        <w:spacing w:after="0" w:afterAutospacing="0"/>
        <w:rPr>
          <w:color w:val="1F1F1F"/>
        </w:rPr>
      </w:pPr>
      <w:r>
        <w:rPr>
          <w:b/>
          <w:bCs/>
          <w:color w:val="1F1F1F"/>
          <w:bdr w:val="none" w:sz="0" w:space="0" w:color="auto" w:frame="1"/>
        </w:rPr>
        <w:t>The "</w:t>
      </w:r>
      <w:proofErr w:type="spellStart"/>
      <w:r>
        <w:rPr>
          <w:b/>
          <w:bCs/>
          <w:color w:val="1F1F1F"/>
          <w:bdr w:val="none" w:sz="0" w:space="0" w:color="auto" w:frame="1"/>
        </w:rPr>
        <w:t>FinTrust</w:t>
      </w:r>
      <w:proofErr w:type="spellEnd"/>
      <w:r>
        <w:rPr>
          <w:b/>
          <w:bCs/>
          <w:color w:val="1F1F1F"/>
          <w:bdr w:val="none" w:sz="0" w:space="0" w:color="auto" w:frame="1"/>
        </w:rPr>
        <w:t xml:space="preserve"> Central" Intranet:</w:t>
      </w:r>
      <w:r>
        <w:rPr>
          <w:color w:val="1F1F1F"/>
        </w:rPr>
        <w:t xml:space="preserve"> A dedicated crisis banner at the top of every page.</w:t>
      </w:r>
    </w:p>
    <w:p w14:paraId="21B46E01" w14:textId="77777777" w:rsidR="00F455FC" w:rsidRDefault="00F455FC" w:rsidP="00F455FC">
      <w:pPr>
        <w:pStyle w:val="NormalWeb"/>
        <w:numPr>
          <w:ilvl w:val="0"/>
          <w:numId w:val="79"/>
        </w:numPr>
        <w:spacing w:after="0" w:afterAutospacing="0"/>
        <w:rPr>
          <w:color w:val="1F1F1F"/>
        </w:rPr>
      </w:pPr>
      <w:r>
        <w:rPr>
          <w:b/>
          <w:bCs/>
          <w:color w:val="1F1F1F"/>
          <w:bdr w:val="none" w:sz="0" w:space="0" w:color="auto" w:frame="1"/>
        </w:rPr>
        <w:t>Virtual Town Halls:</w:t>
      </w:r>
      <w:r>
        <w:rPr>
          <w:color w:val="1F1F1F"/>
        </w:rPr>
        <w:t xml:space="preserve"> Streamed via a secure CDN. Includes a "</w:t>
      </w:r>
      <w:proofErr w:type="spellStart"/>
      <w:r>
        <w:rPr>
          <w:color w:val="1F1F1F"/>
        </w:rPr>
        <w:t>Slido</w:t>
      </w:r>
      <w:proofErr w:type="spellEnd"/>
      <w:r>
        <w:rPr>
          <w:color w:val="1F1F1F"/>
        </w:rPr>
        <w:t>" integration for anonymous employee questions.</w:t>
      </w:r>
    </w:p>
    <w:p w14:paraId="21ECD756" w14:textId="77777777" w:rsidR="00F455FC" w:rsidRDefault="00F455FC" w:rsidP="00F455FC">
      <w:pPr>
        <w:pStyle w:val="NormalWeb"/>
        <w:numPr>
          <w:ilvl w:val="0"/>
          <w:numId w:val="79"/>
        </w:numPr>
        <w:spacing w:after="0" w:afterAutospacing="0"/>
        <w:rPr>
          <w:color w:val="1F1F1F"/>
        </w:rPr>
      </w:pPr>
      <w:r>
        <w:rPr>
          <w:b/>
          <w:bCs/>
          <w:color w:val="1F1F1F"/>
          <w:bdr w:val="none" w:sz="0" w:space="0" w:color="auto" w:frame="1"/>
        </w:rPr>
        <w:t>Manager Talk-Tracks:</w:t>
      </w:r>
      <w:r>
        <w:rPr>
          <w:color w:val="1F1F1F"/>
        </w:rPr>
        <w:t xml:space="preserve"> Distributed via PDF to all branch managers to ensure front-line consistency.</w:t>
      </w:r>
    </w:p>
    <w:p w14:paraId="160DAFD9" w14:textId="77777777" w:rsidR="00F455FC" w:rsidRDefault="00F455FC" w:rsidP="00F455FC">
      <w:pPr>
        <w:pStyle w:val="Heading4"/>
        <w:rPr>
          <w:color w:val="1F1F1F"/>
        </w:rPr>
      </w:pPr>
      <w:r>
        <w:rPr>
          <w:color w:val="1F1F1F"/>
          <w:bdr w:val="none" w:sz="0" w:space="0" w:color="auto" w:frame="1"/>
        </w:rPr>
        <w:t>2.3.3 External Communication Channels</w:t>
      </w:r>
    </w:p>
    <w:p w14:paraId="261FD4C0" w14:textId="77777777" w:rsidR="00F455FC" w:rsidRDefault="00F455FC" w:rsidP="00F455FC">
      <w:pPr>
        <w:pStyle w:val="NormalWeb"/>
        <w:numPr>
          <w:ilvl w:val="0"/>
          <w:numId w:val="80"/>
        </w:numPr>
        <w:spacing w:after="0" w:afterAutospacing="0"/>
        <w:rPr>
          <w:color w:val="1F1F1F"/>
        </w:rPr>
      </w:pPr>
      <w:r>
        <w:rPr>
          <w:b/>
          <w:bCs/>
          <w:color w:val="1F1F1F"/>
          <w:bdr w:val="none" w:sz="0" w:space="0" w:color="auto" w:frame="1"/>
        </w:rPr>
        <w:t>The "Dark Site":</w:t>
      </w:r>
      <w:r>
        <w:rPr>
          <w:color w:val="1F1F1F"/>
        </w:rPr>
        <w:t xml:space="preserve"> A pre-designed, lightweight version of the </w:t>
      </w:r>
      <w:proofErr w:type="spellStart"/>
      <w:r>
        <w:rPr>
          <w:color w:val="1F1F1F"/>
        </w:rPr>
        <w:t>FinTrust</w:t>
      </w:r>
      <w:proofErr w:type="spellEnd"/>
      <w:r>
        <w:rPr>
          <w:color w:val="1F1F1F"/>
        </w:rPr>
        <w:t xml:space="preserve"> website hosted on a separate infrastructure (e.g., AWS or Azure) to remain functional if the main bank servers are under DDoS attack.</w:t>
      </w:r>
    </w:p>
    <w:p w14:paraId="2E319714" w14:textId="77777777" w:rsidR="00F455FC" w:rsidRDefault="00F455FC" w:rsidP="00F455FC">
      <w:pPr>
        <w:pStyle w:val="NormalWeb"/>
        <w:numPr>
          <w:ilvl w:val="0"/>
          <w:numId w:val="80"/>
        </w:numPr>
        <w:spacing w:after="0" w:afterAutospacing="0"/>
        <w:rPr>
          <w:color w:val="1F1F1F"/>
        </w:rPr>
      </w:pPr>
      <w:r>
        <w:rPr>
          <w:b/>
          <w:bCs/>
          <w:color w:val="1F1F1F"/>
          <w:bdr w:val="none" w:sz="0" w:space="0" w:color="auto" w:frame="1"/>
        </w:rPr>
        <w:lastRenderedPageBreak/>
        <w:t>Social Media:</w:t>
      </w:r>
      <w:r>
        <w:rPr>
          <w:color w:val="1F1F1F"/>
        </w:rPr>
        <w:t xml:space="preserve"> Focus on </w:t>
      </w:r>
      <w:r>
        <w:rPr>
          <w:b/>
          <w:bCs/>
          <w:color w:val="1F1F1F"/>
          <w:bdr w:val="none" w:sz="0" w:space="0" w:color="auto" w:frame="1"/>
        </w:rPr>
        <w:t>X (Twitter)</w:t>
      </w:r>
      <w:r>
        <w:rPr>
          <w:color w:val="1F1F1F"/>
        </w:rPr>
        <w:t xml:space="preserve"> for real-time updates and </w:t>
      </w:r>
      <w:r>
        <w:rPr>
          <w:b/>
          <w:bCs/>
          <w:color w:val="1F1F1F"/>
          <w:bdr w:val="none" w:sz="0" w:space="0" w:color="auto" w:frame="1"/>
        </w:rPr>
        <w:t>LinkedIn</w:t>
      </w:r>
      <w:r>
        <w:rPr>
          <w:color w:val="1F1F1F"/>
        </w:rPr>
        <w:t xml:space="preserve"> for professional/investor-grade updates.</w:t>
      </w:r>
    </w:p>
    <w:p w14:paraId="3F7D9F20" w14:textId="77777777" w:rsidR="00F455FC" w:rsidRDefault="00F455FC" w:rsidP="00F455FC">
      <w:pPr>
        <w:pStyle w:val="NormalWeb"/>
        <w:numPr>
          <w:ilvl w:val="0"/>
          <w:numId w:val="80"/>
        </w:numPr>
        <w:spacing w:after="0" w:afterAutospacing="0"/>
        <w:rPr>
          <w:color w:val="1F1F1F"/>
        </w:rPr>
      </w:pPr>
      <w:r>
        <w:rPr>
          <w:b/>
          <w:bCs/>
          <w:color w:val="1F1F1F"/>
          <w:bdr w:val="none" w:sz="0" w:space="0" w:color="auto" w:frame="1"/>
        </w:rPr>
        <w:t>Customer Email/SMS:</w:t>
      </w:r>
      <w:r>
        <w:rPr>
          <w:color w:val="1F1F1F"/>
        </w:rPr>
        <w:t xml:space="preserve"> Direct outreach using segmented lists (e.g., notifying only the customers whose data was actually breached).</w:t>
      </w:r>
    </w:p>
    <w:p w14:paraId="514E65B1" w14:textId="77777777" w:rsidR="00F455FC" w:rsidRDefault="00F455FC" w:rsidP="00F455FC">
      <w:pPr>
        <w:pStyle w:val="Heading4"/>
        <w:rPr>
          <w:color w:val="1F1F1F"/>
        </w:rPr>
      </w:pPr>
      <w:r>
        <w:rPr>
          <w:color w:val="1F1F1F"/>
          <w:bdr w:val="none" w:sz="0" w:space="0" w:color="auto" w:frame="1"/>
        </w:rPr>
        <w:t>2.3.4 Channel Selection Criteria</w:t>
      </w:r>
    </w:p>
    <w:p w14:paraId="47A013B0" w14:textId="77777777" w:rsidR="00F455FC" w:rsidRDefault="00F455FC" w:rsidP="00F455FC">
      <w:pPr>
        <w:pStyle w:val="NormalWeb"/>
        <w:spacing w:after="0" w:afterAutospacing="0"/>
        <w:rPr>
          <w:color w:val="1F1F1F"/>
        </w:rPr>
      </w:pPr>
      <w:r>
        <w:rPr>
          <w:color w:val="1F1F1F"/>
        </w:rPr>
        <w:t xml:space="preserve">Channels are selected based on the </w:t>
      </w:r>
      <w:r>
        <w:rPr>
          <w:b/>
          <w:bCs/>
          <w:color w:val="1F1F1F"/>
          <w:bdr w:val="none" w:sz="0" w:space="0" w:color="auto" w:frame="1"/>
        </w:rPr>
        <w:t>Urgency</w:t>
      </w:r>
      <w:r>
        <w:rPr>
          <w:color w:val="1F1F1F"/>
        </w:rPr>
        <w:t xml:space="preserve"> and </w:t>
      </w:r>
      <w:r>
        <w:rPr>
          <w:b/>
          <w:bCs/>
          <w:color w:val="1F1F1F"/>
          <w:bdr w:val="none" w:sz="0" w:space="0" w:color="auto" w:frame="1"/>
        </w:rPr>
        <w:t>Sensitivity</w:t>
      </w:r>
      <w:r>
        <w:rPr>
          <w:color w:val="1F1F1F"/>
        </w:rPr>
        <w:t xml:space="preserve"> of the information.</w:t>
      </w:r>
    </w:p>
    <w:p w14:paraId="63201F5A" w14:textId="77777777" w:rsidR="00F455FC" w:rsidRDefault="00F455FC" w:rsidP="00F455FC">
      <w:pPr>
        <w:pStyle w:val="NormalWeb"/>
        <w:numPr>
          <w:ilvl w:val="0"/>
          <w:numId w:val="81"/>
        </w:numPr>
        <w:spacing w:after="0" w:afterAutospacing="0"/>
        <w:rPr>
          <w:color w:val="1F1F1F"/>
        </w:rPr>
      </w:pPr>
      <w:r>
        <w:rPr>
          <w:b/>
          <w:bCs/>
          <w:color w:val="1F1F1F"/>
          <w:bdr w:val="none" w:sz="0" w:space="0" w:color="auto" w:frame="1"/>
        </w:rPr>
        <w:t>Urgency-Driven:</w:t>
      </w:r>
      <w:r>
        <w:rPr>
          <w:color w:val="1F1F1F"/>
        </w:rPr>
        <w:t xml:space="preserve"> Use SMS and Push Notifications (High speed, low detail).</w:t>
      </w:r>
    </w:p>
    <w:p w14:paraId="625FA66C" w14:textId="77777777" w:rsidR="00F455FC" w:rsidRDefault="00F455FC" w:rsidP="00F455FC">
      <w:pPr>
        <w:pStyle w:val="NormalWeb"/>
        <w:numPr>
          <w:ilvl w:val="0"/>
          <w:numId w:val="81"/>
        </w:numPr>
        <w:spacing w:after="0" w:afterAutospacing="0"/>
        <w:rPr>
          <w:color w:val="1F1F1F"/>
        </w:rPr>
      </w:pPr>
      <w:r>
        <w:rPr>
          <w:b/>
          <w:bCs/>
          <w:color w:val="1F1F1F"/>
          <w:bdr w:val="none" w:sz="0" w:space="0" w:color="auto" w:frame="1"/>
        </w:rPr>
        <w:t>Sensitivity-Driven:</w:t>
      </w:r>
      <w:r>
        <w:rPr>
          <w:color w:val="1F1F1F"/>
        </w:rPr>
        <w:t xml:space="preserve"> Use Secure Portals or 1-on-1 calls (High detail, high security).</w:t>
      </w:r>
    </w:p>
    <w:p w14:paraId="0A805833" w14:textId="77777777" w:rsidR="00F455FC" w:rsidRDefault="00F455FC" w:rsidP="00F455FC">
      <w:pPr>
        <w:pStyle w:val="NormalWeb"/>
        <w:numPr>
          <w:ilvl w:val="0"/>
          <w:numId w:val="81"/>
        </w:numPr>
        <w:spacing w:after="0" w:afterAutospacing="0"/>
        <w:rPr>
          <w:color w:val="1F1F1F"/>
        </w:rPr>
      </w:pPr>
      <w:r>
        <w:rPr>
          <w:b/>
          <w:bCs/>
          <w:color w:val="1F1F1F"/>
          <w:bdr w:val="none" w:sz="0" w:space="0" w:color="auto" w:frame="1"/>
        </w:rPr>
        <w:t>Mass Awareness:</w:t>
      </w:r>
      <w:r>
        <w:rPr>
          <w:color w:val="1F1F1F"/>
        </w:rPr>
        <w:t xml:space="preserve"> Use </w:t>
      </w:r>
      <w:proofErr w:type="gramStart"/>
      <w:r>
        <w:rPr>
          <w:color w:val="1F1F1F"/>
        </w:rPr>
        <w:t>Social Media</w:t>
      </w:r>
      <w:proofErr w:type="gramEnd"/>
      <w:r>
        <w:rPr>
          <w:color w:val="1F1F1F"/>
        </w:rPr>
        <w:t xml:space="preserve"> and the Dark Site (Broad reach, public record).</w:t>
      </w:r>
    </w:p>
    <w:p w14:paraId="78C463A2" w14:textId="77777777" w:rsidR="00F455FC" w:rsidRDefault="00F455FC" w:rsidP="00F455FC">
      <w:pPr>
        <w:pStyle w:val="Heading4"/>
        <w:rPr>
          <w:color w:val="1F1F1F"/>
        </w:rPr>
      </w:pPr>
      <w:r>
        <w:rPr>
          <w:color w:val="1F1F1F"/>
          <w:bdr w:val="none" w:sz="0" w:space="0" w:color="auto" w:frame="1"/>
        </w:rPr>
        <w:t>2.3.5 Social Media Protocols and Approval Processes</w:t>
      </w:r>
    </w:p>
    <w:p w14:paraId="212F2627" w14:textId="77777777" w:rsidR="00F455FC" w:rsidRDefault="00F455FC" w:rsidP="00F455FC">
      <w:pPr>
        <w:pStyle w:val="NormalWeb"/>
        <w:spacing w:after="120" w:afterAutospacing="0"/>
        <w:rPr>
          <w:color w:val="1F1F1F"/>
        </w:rPr>
      </w:pPr>
      <w:r>
        <w:rPr>
          <w:color w:val="1F1F1F"/>
        </w:rPr>
        <w:t>Social media is the "High-Frequency Trading" of communication. It requires speed but strict guardrails.</w:t>
      </w:r>
    </w:p>
    <w:p w14:paraId="28D77A04" w14:textId="77777777" w:rsidR="00F455FC" w:rsidRDefault="00F455FC" w:rsidP="00F455FC">
      <w:pPr>
        <w:pStyle w:val="NormalWeb"/>
        <w:numPr>
          <w:ilvl w:val="0"/>
          <w:numId w:val="82"/>
        </w:numPr>
        <w:spacing w:after="0" w:afterAutospacing="0"/>
        <w:rPr>
          <w:color w:val="1F1F1F"/>
        </w:rPr>
      </w:pPr>
      <w:r>
        <w:rPr>
          <w:b/>
          <w:bCs/>
          <w:color w:val="1F1F1F"/>
          <w:bdr w:val="none" w:sz="0" w:space="0" w:color="auto" w:frame="1"/>
        </w:rPr>
        <w:t>The "Double-Check" Rule:</w:t>
      </w:r>
      <w:r>
        <w:rPr>
          <w:color w:val="1F1F1F"/>
        </w:rPr>
        <w:t xml:space="preserve"> No post goes live without a two-person review (Social Media Lead + CCT Member).</w:t>
      </w:r>
    </w:p>
    <w:p w14:paraId="6D70A8BE" w14:textId="77777777" w:rsidR="00F455FC" w:rsidRDefault="00F455FC" w:rsidP="00F455FC">
      <w:pPr>
        <w:pStyle w:val="NormalWeb"/>
        <w:numPr>
          <w:ilvl w:val="0"/>
          <w:numId w:val="82"/>
        </w:numPr>
        <w:spacing w:after="0" w:afterAutospacing="0"/>
        <w:rPr>
          <w:color w:val="1F1F1F"/>
        </w:rPr>
      </w:pPr>
      <w:r>
        <w:rPr>
          <w:b/>
          <w:bCs/>
          <w:color w:val="1F1F1F"/>
          <w:bdr w:val="none" w:sz="0" w:space="0" w:color="auto" w:frame="1"/>
        </w:rPr>
        <w:t>Response Protocol:</w:t>
      </w:r>
      <w:r>
        <w:rPr>
          <w:color w:val="1F1F1F"/>
        </w:rPr>
        <w:t xml:space="preserve"> The team is authorized to "Like" or "Acknowledge" comments using pre-approved scripts but is forbidden from arguing or speculating in comments.</w:t>
      </w:r>
    </w:p>
    <w:p w14:paraId="16067132" w14:textId="77777777" w:rsidR="00F455FC" w:rsidRDefault="00F455FC" w:rsidP="00F455FC">
      <w:pPr>
        <w:pStyle w:val="NormalWeb"/>
        <w:numPr>
          <w:ilvl w:val="0"/>
          <w:numId w:val="82"/>
        </w:numPr>
        <w:spacing w:after="0" w:afterAutospacing="0"/>
        <w:rPr>
          <w:color w:val="1F1F1F"/>
        </w:rPr>
      </w:pPr>
      <w:r>
        <w:rPr>
          <w:b/>
          <w:bCs/>
          <w:color w:val="1F1F1F"/>
          <w:bdr w:val="none" w:sz="0" w:space="0" w:color="auto" w:frame="1"/>
        </w:rPr>
        <w:t>Escalation:</w:t>
      </w:r>
      <w:r>
        <w:rPr>
          <w:color w:val="1F1F1F"/>
        </w:rPr>
        <w:t xml:space="preserve"> If a post from a high-follower account (influencer) goes viral with misinformation, it must be escalated to the CCO within 5 minutes for a formal "fact-check" response.</w:t>
      </w:r>
    </w:p>
    <w:p w14:paraId="10313B7F" w14:textId="77777777" w:rsidR="00F455FC" w:rsidRDefault="00F455FC" w:rsidP="00F455FC">
      <w:pPr>
        <w:pStyle w:val="Heading4"/>
        <w:rPr>
          <w:color w:val="1F1F1F"/>
        </w:rPr>
      </w:pPr>
      <w:r>
        <w:rPr>
          <w:color w:val="1F1F1F"/>
          <w:bdr w:val="none" w:sz="0" w:space="0" w:color="auto" w:frame="1"/>
        </w:rPr>
        <w:t>2.3.6 Media Relations and Press Conference Procedures</w:t>
      </w:r>
    </w:p>
    <w:p w14:paraId="4BC430AE" w14:textId="77777777" w:rsidR="00F455FC" w:rsidRDefault="00F455FC" w:rsidP="00F455FC">
      <w:pPr>
        <w:pStyle w:val="NormalWeb"/>
        <w:spacing w:after="240" w:afterAutospacing="0"/>
        <w:rPr>
          <w:color w:val="1F1F1F"/>
        </w:rPr>
      </w:pPr>
      <w:r>
        <w:rPr>
          <w:color w:val="1F1F1F"/>
        </w:rPr>
        <w:t xml:space="preserve">When a crisis reaches a national level, </w:t>
      </w:r>
      <w:proofErr w:type="spellStart"/>
      <w:r>
        <w:rPr>
          <w:color w:val="1F1F1F"/>
        </w:rPr>
        <w:t>FinTrust</w:t>
      </w:r>
      <w:proofErr w:type="spellEnd"/>
      <w:r>
        <w:rPr>
          <w:color w:val="1F1F1F"/>
        </w:rPr>
        <w:t xml:space="preserve"> transitions to formal media engagement.</w:t>
      </w:r>
    </w:p>
    <w:p w14:paraId="408C703B" w14:textId="77777777" w:rsidR="00F455FC" w:rsidRDefault="00F455FC" w:rsidP="00F455FC">
      <w:pPr>
        <w:pStyle w:val="NormalWeb"/>
        <w:spacing w:after="0" w:afterAutospacing="0"/>
        <w:rPr>
          <w:color w:val="1F1F1F"/>
        </w:rPr>
      </w:pPr>
      <w:r>
        <w:rPr>
          <w:b/>
          <w:bCs/>
          <w:color w:val="1F1F1F"/>
          <w:bdr w:val="none" w:sz="0" w:space="0" w:color="auto" w:frame="1"/>
        </w:rPr>
        <w:t>Press Conference Procedures:</w:t>
      </w:r>
    </w:p>
    <w:p w14:paraId="66BA6C49" w14:textId="77777777" w:rsidR="00F455FC" w:rsidRDefault="00F455FC" w:rsidP="00F455FC">
      <w:pPr>
        <w:pStyle w:val="NormalWeb"/>
        <w:numPr>
          <w:ilvl w:val="0"/>
          <w:numId w:val="83"/>
        </w:numPr>
        <w:spacing w:after="0" w:afterAutospacing="0"/>
        <w:rPr>
          <w:color w:val="1F1F1F"/>
        </w:rPr>
      </w:pPr>
      <w:r>
        <w:rPr>
          <w:b/>
          <w:bCs/>
          <w:color w:val="1F1F1F"/>
          <w:bdr w:val="none" w:sz="0" w:space="0" w:color="auto" w:frame="1"/>
        </w:rPr>
        <w:t>Venue Selection:</w:t>
      </w:r>
      <w:r>
        <w:rPr>
          <w:color w:val="1F1F1F"/>
        </w:rPr>
        <w:t xml:space="preserve"> A neutral, secure location (usually a hotel conference room or a designated "Media Center" at HQ).</w:t>
      </w:r>
    </w:p>
    <w:p w14:paraId="18D91918" w14:textId="77777777" w:rsidR="00F455FC" w:rsidRDefault="00F455FC" w:rsidP="00F455FC">
      <w:pPr>
        <w:pStyle w:val="NormalWeb"/>
        <w:numPr>
          <w:ilvl w:val="0"/>
          <w:numId w:val="83"/>
        </w:numPr>
        <w:spacing w:after="0" w:afterAutospacing="0"/>
        <w:rPr>
          <w:color w:val="1F1F1F"/>
        </w:rPr>
      </w:pPr>
      <w:r>
        <w:rPr>
          <w:b/>
          <w:bCs/>
          <w:color w:val="1F1F1F"/>
          <w:bdr w:val="none" w:sz="0" w:space="0" w:color="auto" w:frame="1"/>
        </w:rPr>
        <w:t>Access Control:</w:t>
      </w:r>
      <w:r>
        <w:rPr>
          <w:color w:val="1F1F1F"/>
        </w:rPr>
        <w:t xml:space="preserve"> All journalists must present credentials and sign in.</w:t>
      </w:r>
    </w:p>
    <w:p w14:paraId="5BA468C3" w14:textId="77777777" w:rsidR="00F455FC" w:rsidRDefault="00F455FC" w:rsidP="00F455FC">
      <w:pPr>
        <w:pStyle w:val="NormalWeb"/>
        <w:numPr>
          <w:ilvl w:val="0"/>
          <w:numId w:val="83"/>
        </w:numPr>
        <w:spacing w:after="0" w:afterAutospacing="0"/>
        <w:rPr>
          <w:color w:val="1F1F1F"/>
        </w:rPr>
      </w:pPr>
      <w:r>
        <w:rPr>
          <w:b/>
          <w:bCs/>
          <w:color w:val="1F1F1F"/>
          <w:bdr w:val="none" w:sz="0" w:space="0" w:color="auto" w:frame="1"/>
        </w:rPr>
        <w:t>The Briefing Pack:</w:t>
      </w:r>
      <w:r>
        <w:rPr>
          <w:color w:val="1F1F1F"/>
        </w:rPr>
        <w:t xml:space="preserve"> Distributed at the door (contains the Statement, Fact Sheet, and Speaker Bios).</w:t>
      </w:r>
    </w:p>
    <w:p w14:paraId="4D53DFC6" w14:textId="77777777" w:rsidR="00F455FC" w:rsidRDefault="00F455FC" w:rsidP="00F455FC">
      <w:pPr>
        <w:pStyle w:val="NormalWeb"/>
        <w:numPr>
          <w:ilvl w:val="0"/>
          <w:numId w:val="83"/>
        </w:numPr>
        <w:spacing w:after="0" w:afterAutospacing="0"/>
        <w:rPr>
          <w:color w:val="1F1F1F"/>
        </w:rPr>
      </w:pPr>
      <w:r>
        <w:rPr>
          <w:b/>
          <w:bCs/>
          <w:color w:val="1F1F1F"/>
          <w:bdr w:val="none" w:sz="0" w:space="0" w:color="auto" w:frame="1"/>
        </w:rPr>
        <w:t>The "Format":</w:t>
      </w:r>
      <w:r>
        <w:rPr>
          <w:color w:val="1F1F1F"/>
        </w:rPr>
        <w:t xml:space="preserve"> * </w:t>
      </w:r>
      <w:r>
        <w:rPr>
          <w:b/>
          <w:bCs/>
          <w:color w:val="1F1F1F"/>
          <w:bdr w:val="none" w:sz="0" w:space="0" w:color="auto" w:frame="1"/>
        </w:rPr>
        <w:t>The Statement (10 mins):</w:t>
      </w:r>
      <w:r>
        <w:rPr>
          <w:color w:val="1F1F1F"/>
        </w:rPr>
        <w:t xml:space="preserve"> Delivered by the CEO or CCO.</w:t>
      </w:r>
    </w:p>
    <w:p w14:paraId="25BC8E17" w14:textId="77777777" w:rsidR="00F455FC" w:rsidRDefault="00F455FC" w:rsidP="00F455FC">
      <w:pPr>
        <w:pStyle w:val="NormalWeb"/>
        <w:numPr>
          <w:ilvl w:val="1"/>
          <w:numId w:val="83"/>
        </w:numPr>
        <w:spacing w:after="0" w:afterAutospacing="0"/>
        <w:rPr>
          <w:color w:val="1F1F1F"/>
        </w:rPr>
      </w:pPr>
      <w:r>
        <w:rPr>
          <w:b/>
          <w:bCs/>
          <w:color w:val="1F1F1F"/>
          <w:bdr w:val="none" w:sz="0" w:space="0" w:color="auto" w:frame="1"/>
        </w:rPr>
        <w:t>The Q&amp;A (15 mins):</w:t>
      </w:r>
      <w:r>
        <w:rPr>
          <w:color w:val="1F1F1F"/>
        </w:rPr>
        <w:t xml:space="preserve"> Moderated by the Media Relations Lead to ensure no single outlet dominates.</w:t>
      </w:r>
    </w:p>
    <w:p w14:paraId="4DA3D60E" w14:textId="77777777" w:rsidR="00F455FC" w:rsidRDefault="00F455FC" w:rsidP="00F455FC">
      <w:pPr>
        <w:pStyle w:val="NormalWeb"/>
        <w:numPr>
          <w:ilvl w:val="0"/>
          <w:numId w:val="83"/>
        </w:numPr>
        <w:spacing w:after="0" w:afterAutospacing="0"/>
        <w:rPr>
          <w:color w:val="1F1F1F"/>
        </w:rPr>
      </w:pPr>
      <w:r>
        <w:rPr>
          <w:b/>
          <w:bCs/>
          <w:color w:val="1F1F1F"/>
          <w:bdr w:val="none" w:sz="0" w:space="0" w:color="auto" w:frame="1"/>
        </w:rPr>
        <w:t>The "Visuals":</w:t>
      </w:r>
      <w:r>
        <w:rPr>
          <w:color w:val="1F1F1F"/>
        </w:rPr>
        <w:t xml:space="preserve"> Ensure the </w:t>
      </w:r>
      <w:proofErr w:type="spellStart"/>
      <w:r>
        <w:rPr>
          <w:color w:val="1F1F1F"/>
        </w:rPr>
        <w:t>FinTrust</w:t>
      </w:r>
      <w:proofErr w:type="spellEnd"/>
      <w:r>
        <w:rPr>
          <w:color w:val="1F1F1F"/>
        </w:rPr>
        <w:t xml:space="preserve"> logo is visible, but the background should look professional and stable, not "lavish."</w:t>
      </w:r>
    </w:p>
    <w:p w14:paraId="2157BECA" w14:textId="77777777" w:rsidR="00F455FC" w:rsidRDefault="00F455FC" w:rsidP="00F455FC">
      <w:pPr>
        <w:pStyle w:val="Heading4"/>
        <w:rPr>
          <w:color w:val="1F1F1F"/>
        </w:rPr>
      </w:pPr>
      <w:r>
        <w:rPr>
          <w:color w:val="1F1F1F"/>
          <w:bdr w:val="none" w:sz="0" w:space="0" w:color="auto" w:frame="1"/>
        </w:rPr>
        <w:t>2.3.7 Approval Workflows for External Release</w:t>
      </w:r>
    </w:p>
    <w:p w14:paraId="3E3F0DD8" w14:textId="77777777" w:rsidR="00F455FC" w:rsidRDefault="00F455FC" w:rsidP="00F455FC">
      <w:pPr>
        <w:pStyle w:val="NormalWeb"/>
        <w:spacing w:after="120" w:afterAutospacing="0"/>
        <w:rPr>
          <w:color w:val="1F1F1F"/>
        </w:rPr>
      </w:pPr>
      <w:r>
        <w:rPr>
          <w:color w:val="1F1F1F"/>
        </w:rPr>
        <w:t>To maintain "One Voice," every external release follows this path:</w:t>
      </w:r>
    </w:p>
    <w:p w14:paraId="1402F5BB" w14:textId="77777777" w:rsidR="00F455FC" w:rsidRDefault="00F455FC" w:rsidP="00F455FC">
      <w:pPr>
        <w:pStyle w:val="NormalWeb"/>
        <w:numPr>
          <w:ilvl w:val="0"/>
          <w:numId w:val="84"/>
        </w:numPr>
        <w:spacing w:after="0" w:afterAutospacing="0"/>
        <w:rPr>
          <w:color w:val="1F1F1F"/>
        </w:rPr>
      </w:pPr>
      <w:r>
        <w:rPr>
          <w:b/>
          <w:bCs/>
          <w:color w:val="1F1F1F"/>
          <w:bdr w:val="none" w:sz="0" w:space="0" w:color="auto" w:frame="1"/>
        </w:rPr>
        <w:t>Originator:</w:t>
      </w:r>
      <w:r>
        <w:rPr>
          <w:color w:val="1F1F1F"/>
        </w:rPr>
        <w:t xml:space="preserve"> CCT Content Lead drafts the message.</w:t>
      </w:r>
    </w:p>
    <w:p w14:paraId="5099CDBD" w14:textId="77777777" w:rsidR="00F455FC" w:rsidRDefault="00F455FC" w:rsidP="00F455FC">
      <w:pPr>
        <w:pStyle w:val="NormalWeb"/>
        <w:numPr>
          <w:ilvl w:val="0"/>
          <w:numId w:val="84"/>
        </w:numPr>
        <w:spacing w:after="0" w:afterAutospacing="0"/>
        <w:rPr>
          <w:color w:val="1F1F1F"/>
        </w:rPr>
      </w:pPr>
      <w:r>
        <w:rPr>
          <w:b/>
          <w:bCs/>
          <w:color w:val="1F1F1F"/>
          <w:bdr w:val="none" w:sz="0" w:space="0" w:color="auto" w:frame="1"/>
        </w:rPr>
        <w:t>SME Review:</w:t>
      </w:r>
      <w:r>
        <w:rPr>
          <w:color w:val="1F1F1F"/>
        </w:rPr>
        <w:t xml:space="preserve"> CISO or COO verifies technical/operational facts.</w:t>
      </w:r>
    </w:p>
    <w:p w14:paraId="3776BE73" w14:textId="77777777" w:rsidR="00F455FC" w:rsidRDefault="00F455FC" w:rsidP="00F455FC">
      <w:pPr>
        <w:pStyle w:val="NormalWeb"/>
        <w:numPr>
          <w:ilvl w:val="0"/>
          <w:numId w:val="84"/>
        </w:numPr>
        <w:spacing w:after="0" w:afterAutospacing="0"/>
        <w:rPr>
          <w:color w:val="1F1F1F"/>
        </w:rPr>
      </w:pPr>
      <w:r>
        <w:rPr>
          <w:b/>
          <w:bCs/>
          <w:color w:val="1F1F1F"/>
          <w:bdr w:val="none" w:sz="0" w:space="0" w:color="auto" w:frame="1"/>
        </w:rPr>
        <w:lastRenderedPageBreak/>
        <w:t>Legal/Compliance:</w:t>
      </w:r>
      <w:r>
        <w:rPr>
          <w:color w:val="1F1F1F"/>
        </w:rPr>
        <w:t xml:space="preserve"> General Counsel verifies for regulatory risk.</w:t>
      </w:r>
    </w:p>
    <w:p w14:paraId="6175261B" w14:textId="77777777" w:rsidR="00F455FC" w:rsidRDefault="00F455FC" w:rsidP="00F455FC">
      <w:pPr>
        <w:pStyle w:val="NormalWeb"/>
        <w:numPr>
          <w:ilvl w:val="0"/>
          <w:numId w:val="84"/>
        </w:numPr>
        <w:spacing w:after="0" w:afterAutospacing="0"/>
        <w:rPr>
          <w:color w:val="1F1F1F"/>
        </w:rPr>
      </w:pPr>
      <w:r>
        <w:rPr>
          <w:b/>
          <w:bCs/>
          <w:color w:val="1F1F1F"/>
          <w:bdr w:val="none" w:sz="0" w:space="0" w:color="auto" w:frame="1"/>
        </w:rPr>
        <w:t>Final Authority:</w:t>
      </w:r>
      <w:r>
        <w:rPr>
          <w:color w:val="1F1F1F"/>
        </w:rPr>
        <w:t xml:space="preserve"> CCO signs off for Level 2; CEO signs off for Level 3.</w:t>
      </w:r>
    </w:p>
    <w:p w14:paraId="6643BBF6" w14:textId="77777777" w:rsidR="00F455FC" w:rsidRDefault="00F455FC" w:rsidP="00F455FC">
      <w:pPr>
        <w:spacing w:after="120"/>
        <w:rPr>
          <w:color w:val="1F1F1F"/>
        </w:rPr>
      </w:pPr>
      <w:r>
        <w:rPr>
          <w:color w:val="1F1F1F"/>
        </w:rPr>
        <w:pict w14:anchorId="73A68C41">
          <v:rect id="_x0000_i1174" style="width:0;height:1.5pt" o:hralign="center" o:hrstd="t" o:hrnoshade="t" o:hr="t" fillcolor="gray" stroked="f"/>
        </w:pict>
      </w:r>
    </w:p>
    <w:p w14:paraId="4F8ECA9F" w14:textId="77777777" w:rsidR="00F455FC" w:rsidRDefault="00F455FC" w:rsidP="00F455FC">
      <w:pPr>
        <w:pStyle w:val="Heading3"/>
        <w:spacing w:after="0" w:afterAutospacing="0"/>
        <w:rPr>
          <w:color w:val="1F1F1F"/>
        </w:rPr>
      </w:pPr>
      <w:r>
        <w:rPr>
          <w:color w:val="1F1F1F"/>
          <w:bdr w:val="none" w:sz="0" w:space="0" w:color="auto" w:frame="1"/>
        </w:rPr>
        <w:t>Summary for the Deliverable</w:t>
      </w:r>
    </w:p>
    <w:p w14:paraId="34001213" w14:textId="77777777" w:rsidR="00F455FC" w:rsidRDefault="00F455FC" w:rsidP="00F455FC">
      <w:pPr>
        <w:pStyle w:val="NormalWeb"/>
        <w:spacing w:after="0" w:afterAutospacing="0"/>
        <w:rPr>
          <w:color w:val="1F1F1F"/>
        </w:rPr>
      </w:pPr>
      <w:r>
        <w:rPr>
          <w:color w:val="1F1F1F"/>
        </w:rPr>
        <w:t xml:space="preserve">This section proves that </w:t>
      </w:r>
      <w:proofErr w:type="spellStart"/>
      <w:r>
        <w:rPr>
          <w:color w:val="1F1F1F"/>
        </w:rPr>
        <w:t>FinTrust</w:t>
      </w:r>
      <w:proofErr w:type="spellEnd"/>
      <w:r>
        <w:rPr>
          <w:color w:val="1F1F1F"/>
        </w:rPr>
        <w:t xml:space="preserve"> has a </w:t>
      </w:r>
      <w:r>
        <w:rPr>
          <w:b/>
          <w:bCs/>
          <w:color w:val="1F1F1F"/>
          <w:bdr w:val="none" w:sz="0" w:space="0" w:color="auto" w:frame="1"/>
        </w:rPr>
        <w:t>resilient infrastructure</w:t>
      </w:r>
      <w:r>
        <w:rPr>
          <w:color w:val="1F1F1F"/>
        </w:rPr>
        <w:t xml:space="preserve"> for communication. By detailing the "Dark Site" and the MNS, you show the bank is prepared for a "Total IT Outage" scenario.</w:t>
      </w:r>
    </w:p>
    <w:p w14:paraId="01C2345B" w14:textId="77777777" w:rsidR="00F455FC" w:rsidRDefault="00F455FC" w:rsidP="00F455FC">
      <w:pPr>
        <w:pStyle w:val="NormalWeb"/>
        <w:spacing w:after="0" w:afterAutospacing="0"/>
        <w:rPr>
          <w:color w:val="1F1F1F"/>
        </w:rPr>
      </w:pPr>
      <w:r>
        <w:rPr>
          <w:b/>
          <w:bCs/>
          <w:color w:val="1F1F1F"/>
          <w:bdr w:val="none" w:sz="0" w:space="0" w:color="auto" w:frame="1"/>
        </w:rPr>
        <w:t>Would you like to move on to the next section of Task 2: Message Development and Management, or should we go into more detail on the "Dark Site" architecture?</w:t>
      </w:r>
    </w:p>
    <w:p w14:paraId="2A2FF64F" w14:textId="58A469E2" w:rsidR="00F455FC" w:rsidRDefault="00F455FC"/>
    <w:p w14:paraId="05132631" w14:textId="77777777" w:rsidR="00F455FC" w:rsidRDefault="00F455FC" w:rsidP="00F455FC">
      <w:pPr>
        <w:pStyle w:val="NormalWeb"/>
        <w:spacing w:after="0" w:afterAutospacing="0"/>
        <w:rPr>
          <w:color w:val="1F1F1F"/>
        </w:rPr>
      </w:pPr>
      <w:r>
        <w:rPr>
          <w:color w:val="1F1F1F"/>
        </w:rPr>
        <w:t xml:space="preserve">This section of </w:t>
      </w:r>
      <w:r>
        <w:rPr>
          <w:b/>
          <w:bCs/>
          <w:color w:val="1F1F1F"/>
          <w:bdr w:val="none" w:sz="0" w:space="0" w:color="auto" w:frame="1"/>
        </w:rPr>
        <w:t>Task 2</w:t>
      </w:r>
      <w:r>
        <w:rPr>
          <w:color w:val="1F1F1F"/>
        </w:rPr>
        <w:t xml:space="preserve"> serves as the "factory" for your communication. In a financial crisis, the words chosen can literally prevent a bank run or a stock price collapse. We need a framework that ensures every message is empathetic, legally sound, and consistent across all 3,500 employees and millions of customers.</w:t>
      </w:r>
    </w:p>
    <w:p w14:paraId="4AACDD53" w14:textId="77777777" w:rsidR="00F455FC" w:rsidRDefault="00F455FC" w:rsidP="00F455FC">
      <w:pPr>
        <w:spacing w:after="120"/>
        <w:rPr>
          <w:color w:val="1F1F1F"/>
        </w:rPr>
      </w:pPr>
      <w:r>
        <w:rPr>
          <w:color w:val="1F1F1F"/>
        </w:rPr>
        <w:pict w14:anchorId="373DA0E4">
          <v:rect id="_x0000_i1177" style="width:0;height:1.5pt" o:hralign="center" o:hrstd="t" o:hrnoshade="t" o:hr="t" fillcolor="gray" stroked="f"/>
        </w:pict>
      </w:r>
    </w:p>
    <w:p w14:paraId="64B3837B" w14:textId="77777777" w:rsidR="00F455FC" w:rsidRDefault="00F455FC" w:rsidP="00F455FC">
      <w:pPr>
        <w:pStyle w:val="Heading3"/>
        <w:spacing w:after="0" w:afterAutospacing="0"/>
        <w:rPr>
          <w:color w:val="1F1F1F"/>
        </w:rPr>
      </w:pPr>
      <w:r>
        <w:rPr>
          <w:color w:val="1F1F1F"/>
          <w:bdr w:val="none" w:sz="0" w:space="0" w:color="auto" w:frame="1"/>
        </w:rPr>
        <w:t>2.4 Message Development Framework</w:t>
      </w:r>
    </w:p>
    <w:p w14:paraId="55C7E6B7" w14:textId="77777777" w:rsidR="00F455FC" w:rsidRDefault="00F455FC" w:rsidP="00F455FC">
      <w:pPr>
        <w:pStyle w:val="Heading4"/>
        <w:rPr>
          <w:color w:val="1F1F1F"/>
        </w:rPr>
      </w:pPr>
      <w:r>
        <w:rPr>
          <w:color w:val="1F1F1F"/>
          <w:bdr w:val="none" w:sz="0" w:space="0" w:color="auto" w:frame="1"/>
        </w:rPr>
        <w:t>2.4.1 Message Development Process and Approval Workflow</w:t>
      </w:r>
    </w:p>
    <w:p w14:paraId="70EADCEF" w14:textId="77777777" w:rsidR="00F455FC" w:rsidRDefault="00F455FC" w:rsidP="00F455FC">
      <w:pPr>
        <w:pStyle w:val="NormalWeb"/>
        <w:spacing w:after="0" w:afterAutospacing="0"/>
        <w:rPr>
          <w:color w:val="1F1F1F"/>
        </w:rPr>
      </w:pPr>
      <w:proofErr w:type="spellStart"/>
      <w:r>
        <w:rPr>
          <w:color w:val="1F1F1F"/>
        </w:rPr>
        <w:t>FinTrust</w:t>
      </w:r>
      <w:proofErr w:type="spellEnd"/>
      <w:r>
        <w:rPr>
          <w:color w:val="1F1F1F"/>
        </w:rPr>
        <w:t xml:space="preserve"> Bank utilizes a </w:t>
      </w:r>
      <w:r>
        <w:rPr>
          <w:b/>
          <w:bCs/>
          <w:color w:val="1F1F1F"/>
          <w:bdr w:val="none" w:sz="0" w:space="0" w:color="auto" w:frame="1"/>
        </w:rPr>
        <w:t>"Triple-Filter"</w:t>
      </w:r>
      <w:r>
        <w:rPr>
          <w:color w:val="1F1F1F"/>
        </w:rPr>
        <w:t xml:space="preserve"> process to ensure speed does not sacrifice accuracy.</w:t>
      </w:r>
    </w:p>
    <w:p w14:paraId="7D2AB096" w14:textId="77777777" w:rsidR="00F455FC" w:rsidRDefault="00F455FC" w:rsidP="00F455FC">
      <w:pPr>
        <w:pStyle w:val="NormalWeb"/>
        <w:numPr>
          <w:ilvl w:val="0"/>
          <w:numId w:val="85"/>
        </w:numPr>
        <w:spacing w:after="0" w:afterAutospacing="0"/>
        <w:rPr>
          <w:color w:val="1F1F1F"/>
        </w:rPr>
      </w:pPr>
      <w:r>
        <w:rPr>
          <w:b/>
          <w:bCs/>
          <w:color w:val="1F1F1F"/>
          <w:bdr w:val="none" w:sz="0" w:space="0" w:color="auto" w:frame="1"/>
        </w:rPr>
        <w:t>Drafting (The Content Cell):</w:t>
      </w:r>
      <w:r>
        <w:rPr>
          <w:color w:val="1F1F1F"/>
        </w:rPr>
        <w:t xml:space="preserve"> Using the pre-approved templates from Task 3, the Content Lead populates the "Facts" provided by the Incident Response (IR) team.</w:t>
      </w:r>
    </w:p>
    <w:p w14:paraId="69C55CC1" w14:textId="77777777" w:rsidR="00F455FC" w:rsidRDefault="00F455FC" w:rsidP="00F455FC">
      <w:pPr>
        <w:pStyle w:val="NormalWeb"/>
        <w:numPr>
          <w:ilvl w:val="0"/>
          <w:numId w:val="85"/>
        </w:numPr>
        <w:spacing w:after="0" w:afterAutospacing="0"/>
        <w:rPr>
          <w:color w:val="1F1F1F"/>
        </w:rPr>
      </w:pPr>
      <w:r>
        <w:rPr>
          <w:b/>
          <w:bCs/>
          <w:color w:val="1F1F1F"/>
          <w:bdr w:val="none" w:sz="0" w:space="0" w:color="auto" w:frame="1"/>
        </w:rPr>
        <w:t>Validation (The SME Review):</w:t>
      </w:r>
      <w:r>
        <w:rPr>
          <w:color w:val="1F1F1F"/>
        </w:rPr>
        <w:t xml:space="preserve"> The Chief Information Security Officer (CISO) or Chief Operating Officer (COO) confirms that the technical claims (e.g., "The breach is contained") are 100% accurate.</w:t>
      </w:r>
    </w:p>
    <w:p w14:paraId="53845877" w14:textId="77777777" w:rsidR="00F455FC" w:rsidRDefault="00F455FC" w:rsidP="00F455FC">
      <w:pPr>
        <w:pStyle w:val="NormalWeb"/>
        <w:numPr>
          <w:ilvl w:val="0"/>
          <w:numId w:val="85"/>
        </w:numPr>
        <w:spacing w:after="0" w:afterAutospacing="0"/>
        <w:rPr>
          <w:color w:val="1F1F1F"/>
        </w:rPr>
      </w:pPr>
      <w:r>
        <w:rPr>
          <w:b/>
          <w:bCs/>
          <w:color w:val="1F1F1F"/>
          <w:bdr w:val="none" w:sz="0" w:space="0" w:color="auto" w:frame="1"/>
        </w:rPr>
        <w:t>The "Safety" Review:</w:t>
      </w:r>
      <w:r>
        <w:rPr>
          <w:color w:val="1F1F1F"/>
        </w:rPr>
        <w:t xml:space="preserve"> General Counsel and the Compliance Officer review the text to ensure it doesn't violate SEC disclosure rules or admit to negligence prematurely.</w:t>
      </w:r>
    </w:p>
    <w:p w14:paraId="1742ACD7" w14:textId="77777777" w:rsidR="00F455FC" w:rsidRDefault="00F455FC" w:rsidP="00F455FC">
      <w:pPr>
        <w:pStyle w:val="NormalWeb"/>
        <w:numPr>
          <w:ilvl w:val="0"/>
          <w:numId w:val="85"/>
        </w:numPr>
        <w:spacing w:after="0" w:afterAutospacing="0"/>
        <w:rPr>
          <w:color w:val="1F1F1F"/>
        </w:rPr>
      </w:pPr>
      <w:r>
        <w:rPr>
          <w:b/>
          <w:bCs/>
          <w:color w:val="1F1F1F"/>
          <w:bdr w:val="none" w:sz="0" w:space="0" w:color="auto" w:frame="1"/>
        </w:rPr>
        <w:t>Final Sign-off:</w:t>
      </w:r>
      <w:r>
        <w:rPr>
          <w:color w:val="1F1F1F"/>
        </w:rPr>
        <w:t xml:space="preserve"> The Chief Communications Officer (CCO) gives the "Go" for Level 2; the CEO gives the "Go" for Level 3.</w:t>
      </w:r>
    </w:p>
    <w:p w14:paraId="73ED8540" w14:textId="77777777" w:rsidR="00F455FC" w:rsidRDefault="00F455FC" w:rsidP="00F455FC">
      <w:pPr>
        <w:spacing w:after="120"/>
        <w:rPr>
          <w:color w:val="1F1F1F"/>
        </w:rPr>
      </w:pPr>
      <w:r>
        <w:rPr>
          <w:color w:val="1F1F1F"/>
        </w:rPr>
        <w:pict w14:anchorId="52522228">
          <v:rect id="_x0000_i1178" style="width:0;height:1.5pt" o:hralign="center" o:hrstd="t" o:hrnoshade="t" o:hr="t" fillcolor="gray" stroked="f"/>
        </w:pict>
      </w:r>
    </w:p>
    <w:p w14:paraId="7A1DDD96" w14:textId="77777777" w:rsidR="00F455FC" w:rsidRDefault="00F455FC" w:rsidP="00F455FC">
      <w:pPr>
        <w:pStyle w:val="Heading4"/>
        <w:rPr>
          <w:color w:val="1F1F1F"/>
        </w:rPr>
      </w:pPr>
      <w:r>
        <w:rPr>
          <w:color w:val="1F1F1F"/>
          <w:bdr w:val="none" w:sz="0" w:space="0" w:color="auto" w:frame="1"/>
        </w:rPr>
        <w:t>2.4.2 Key Message Framework Template</w:t>
      </w:r>
    </w:p>
    <w:p w14:paraId="66CAAEB6" w14:textId="77777777" w:rsidR="00F455FC" w:rsidRDefault="00F455FC" w:rsidP="00F455FC">
      <w:pPr>
        <w:pStyle w:val="NormalWeb"/>
        <w:spacing w:after="240" w:afterAutospacing="0"/>
        <w:rPr>
          <w:color w:val="1F1F1F"/>
        </w:rPr>
      </w:pPr>
      <w:r>
        <w:rPr>
          <w:color w:val="1F1F1F"/>
        </w:rPr>
        <w:t>Every statement must be built on this four-pillar foundation:</w:t>
      </w:r>
    </w:p>
    <w:tbl>
      <w:tblPr>
        <w:tblW w:w="0" w:type="auto"/>
        <w:tblCellSpacing w:w="15" w:type="dxa"/>
        <w:tblCellMar>
          <w:left w:w="0" w:type="dxa"/>
          <w:right w:w="0" w:type="dxa"/>
        </w:tblCellMar>
        <w:tblLook w:val="04A0" w:firstRow="1" w:lastRow="0" w:firstColumn="1" w:lastColumn="0" w:noHBand="0" w:noVBand="1"/>
      </w:tblPr>
      <w:tblGrid>
        <w:gridCol w:w="2469"/>
        <w:gridCol w:w="2074"/>
        <w:gridCol w:w="4801"/>
      </w:tblGrid>
      <w:tr w:rsidR="00F455FC" w14:paraId="633B71E6" w14:textId="77777777" w:rsidTr="00F455F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9D79A0" w14:textId="77777777" w:rsidR="00F455FC" w:rsidRDefault="00F455FC">
            <w:pPr>
              <w:rPr>
                <w:color w:val="1F1F1F"/>
              </w:rPr>
            </w:pPr>
            <w:r>
              <w:rPr>
                <w:rStyle w:val="Strong"/>
                <w:color w:val="1F1F1F"/>
                <w:bdr w:val="none" w:sz="0" w:space="0" w:color="auto" w:frame="1"/>
              </w:rPr>
              <w:lastRenderedPageBreak/>
              <w:t>Pillar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4FAC1E" w14:textId="77777777" w:rsidR="00F455FC" w:rsidRDefault="00F455FC">
            <w:pPr>
              <w:rPr>
                <w:color w:val="1F1F1F"/>
              </w:rPr>
            </w:pPr>
            <w:r>
              <w:rPr>
                <w:rStyle w:val="Strong"/>
                <w:color w:val="1F1F1F"/>
                <w:bdr w:val="none" w:sz="0" w:space="0" w:color="auto" w:frame="1"/>
              </w:rPr>
              <w:t>Focus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8ACF32" w14:textId="77777777" w:rsidR="00F455FC" w:rsidRDefault="00F455FC">
            <w:pPr>
              <w:rPr>
                <w:color w:val="1F1F1F"/>
              </w:rPr>
            </w:pPr>
            <w:r>
              <w:rPr>
                <w:rStyle w:val="Strong"/>
                <w:color w:val="1F1F1F"/>
                <w:bdr w:val="none" w:sz="0" w:space="0" w:color="auto" w:frame="1"/>
              </w:rPr>
              <w:t>Example Content</w:t>
            </w:r>
          </w:p>
        </w:tc>
      </w:tr>
      <w:tr w:rsidR="00F455FC" w14:paraId="650A1CA4" w14:textId="77777777" w:rsidTr="00F455F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8D825B" w14:textId="77777777" w:rsidR="00F455FC" w:rsidRDefault="00F455FC">
            <w:pPr>
              <w:rPr>
                <w:color w:val="1F1F1F"/>
              </w:rPr>
            </w:pPr>
            <w:r>
              <w:rPr>
                <w:b/>
                <w:bCs/>
                <w:color w:val="1F1F1F"/>
                <w:bdr w:val="none" w:sz="0" w:space="0" w:color="auto" w:frame="1"/>
              </w:rPr>
              <w:t>Pillar 1: The Fact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CEDC4A" w14:textId="77777777" w:rsidR="00F455FC" w:rsidRDefault="00F455FC">
            <w:pPr>
              <w:rPr>
                <w:color w:val="1F1F1F"/>
              </w:rPr>
            </w:pPr>
            <w:r>
              <w:rPr>
                <w:color w:val="1F1F1F"/>
                <w:bdr w:val="none" w:sz="0" w:space="0" w:color="auto" w:frame="1"/>
              </w:rPr>
              <w:t>What happened?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E5C6D8" w14:textId="77777777" w:rsidR="00F455FC" w:rsidRDefault="00F455FC">
            <w:pPr>
              <w:rPr>
                <w:color w:val="1F1F1F"/>
              </w:rPr>
            </w:pPr>
            <w:r>
              <w:rPr>
                <w:color w:val="1F1F1F"/>
                <w:bdr w:val="none" w:sz="0" w:space="0" w:color="auto" w:frame="1"/>
              </w:rPr>
              <w:t>"We identified unauthorized access to a mortgage server."</w:t>
            </w:r>
          </w:p>
        </w:tc>
      </w:tr>
      <w:tr w:rsidR="00F455FC" w14:paraId="355AD798" w14:textId="77777777" w:rsidTr="00F455F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F9A70E" w14:textId="77777777" w:rsidR="00F455FC" w:rsidRDefault="00F455FC">
            <w:pPr>
              <w:rPr>
                <w:color w:val="1F1F1F"/>
              </w:rPr>
            </w:pPr>
            <w:r>
              <w:rPr>
                <w:b/>
                <w:bCs/>
                <w:color w:val="1F1F1F"/>
                <w:bdr w:val="none" w:sz="0" w:space="0" w:color="auto" w:frame="1"/>
              </w:rPr>
              <w:t>Pillar 2: The 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8A9802" w14:textId="77777777" w:rsidR="00F455FC" w:rsidRDefault="00F455FC">
            <w:pPr>
              <w:rPr>
                <w:color w:val="1F1F1F"/>
              </w:rPr>
            </w:pPr>
            <w:r>
              <w:rPr>
                <w:color w:val="1F1F1F"/>
                <w:bdr w:val="none" w:sz="0" w:space="0" w:color="auto" w:frame="1"/>
              </w:rPr>
              <w:t>What are we doing?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F648FC" w14:textId="77777777" w:rsidR="00F455FC" w:rsidRDefault="00F455FC">
            <w:pPr>
              <w:rPr>
                <w:color w:val="1F1F1F"/>
              </w:rPr>
            </w:pPr>
            <w:r>
              <w:rPr>
                <w:color w:val="1F1F1F"/>
                <w:bdr w:val="none" w:sz="0" w:space="0" w:color="auto" w:frame="1"/>
              </w:rPr>
              <w:t>"We have isolated the system and engaged the FBI."</w:t>
            </w:r>
          </w:p>
        </w:tc>
      </w:tr>
      <w:tr w:rsidR="00F455FC" w14:paraId="2566B831" w14:textId="77777777" w:rsidTr="00F455F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0DB935" w14:textId="77777777" w:rsidR="00F455FC" w:rsidRDefault="00F455FC">
            <w:pPr>
              <w:rPr>
                <w:color w:val="1F1F1F"/>
              </w:rPr>
            </w:pPr>
            <w:r>
              <w:rPr>
                <w:b/>
                <w:bCs/>
                <w:color w:val="1F1F1F"/>
                <w:bdr w:val="none" w:sz="0" w:space="0" w:color="auto" w:frame="1"/>
              </w:rPr>
              <w:t>Pillar 3: The Reassurance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87220A" w14:textId="77777777" w:rsidR="00F455FC" w:rsidRDefault="00F455FC">
            <w:pPr>
              <w:rPr>
                <w:color w:val="1F1F1F"/>
              </w:rPr>
            </w:pPr>
            <w:r>
              <w:rPr>
                <w:color w:val="1F1F1F"/>
                <w:bdr w:val="none" w:sz="0" w:space="0" w:color="auto" w:frame="1"/>
              </w:rPr>
              <w:t>Is my money safe?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318FCE" w14:textId="77777777" w:rsidR="00F455FC" w:rsidRDefault="00F455FC">
            <w:pPr>
              <w:rPr>
                <w:color w:val="1F1F1F"/>
              </w:rPr>
            </w:pPr>
            <w:r>
              <w:rPr>
                <w:color w:val="1F1F1F"/>
                <w:bdr w:val="none" w:sz="0" w:space="0" w:color="auto" w:frame="1"/>
              </w:rPr>
              <w:t>"Core banking balances are NOT affected and are secure."</w:t>
            </w:r>
          </w:p>
        </w:tc>
      </w:tr>
      <w:tr w:rsidR="00F455FC" w14:paraId="4F45908F" w14:textId="77777777" w:rsidTr="00F455F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B4E7EB" w14:textId="77777777" w:rsidR="00F455FC" w:rsidRDefault="00F455FC">
            <w:pPr>
              <w:rPr>
                <w:color w:val="1F1F1F"/>
              </w:rPr>
            </w:pPr>
            <w:r>
              <w:rPr>
                <w:b/>
                <w:bCs/>
                <w:color w:val="1F1F1F"/>
                <w:bdr w:val="none" w:sz="0" w:space="0" w:color="auto" w:frame="1"/>
              </w:rPr>
              <w:t>Pillar 4: The Next Step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322472" w14:textId="77777777" w:rsidR="00F455FC" w:rsidRDefault="00F455FC">
            <w:pPr>
              <w:rPr>
                <w:color w:val="1F1F1F"/>
              </w:rPr>
            </w:pPr>
            <w:r>
              <w:rPr>
                <w:color w:val="1F1F1F"/>
                <w:bdr w:val="none" w:sz="0" w:space="0" w:color="auto" w:frame="1"/>
              </w:rPr>
              <w:t>What should I 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AD0FD8" w14:textId="77777777" w:rsidR="00F455FC" w:rsidRDefault="00F455FC">
            <w:pPr>
              <w:rPr>
                <w:color w:val="1F1F1F"/>
              </w:rPr>
            </w:pPr>
            <w:r>
              <w:rPr>
                <w:color w:val="1F1F1F"/>
                <w:bdr w:val="none" w:sz="0" w:space="0" w:color="auto" w:frame="1"/>
              </w:rPr>
              <w:t>"Monitor your statements; we will provide credit monitoring."</w:t>
            </w:r>
          </w:p>
        </w:tc>
      </w:tr>
    </w:tbl>
    <w:p w14:paraId="3AC7958B" w14:textId="77777777" w:rsidR="00F455FC" w:rsidRDefault="00F455FC" w:rsidP="00F455FC">
      <w:pPr>
        <w:spacing w:after="120"/>
        <w:rPr>
          <w:color w:val="1F1F1F"/>
        </w:rPr>
      </w:pPr>
      <w:r>
        <w:rPr>
          <w:color w:val="1F1F1F"/>
        </w:rPr>
        <w:pict w14:anchorId="33F53A17">
          <v:rect id="_x0000_i1179" style="width:0;height:1.5pt" o:hralign="center" o:hrstd="t" o:hrnoshade="t" o:hr="t" fillcolor="gray" stroked="f"/>
        </w:pict>
      </w:r>
    </w:p>
    <w:p w14:paraId="15C0B5F0" w14:textId="77777777" w:rsidR="00F455FC" w:rsidRDefault="00F455FC" w:rsidP="00F455FC">
      <w:pPr>
        <w:pStyle w:val="Heading4"/>
        <w:rPr>
          <w:color w:val="1F1F1F"/>
        </w:rPr>
      </w:pPr>
      <w:r>
        <w:rPr>
          <w:color w:val="1F1F1F"/>
          <w:bdr w:val="none" w:sz="0" w:space="0" w:color="auto" w:frame="1"/>
        </w:rPr>
        <w:t>2.4.3 Tone and Voice Guidelines</w:t>
      </w:r>
    </w:p>
    <w:p w14:paraId="1D1073C2" w14:textId="77777777" w:rsidR="00F455FC" w:rsidRDefault="00F455FC" w:rsidP="00F455FC">
      <w:pPr>
        <w:pStyle w:val="NormalWeb"/>
        <w:spacing w:after="0" w:afterAutospacing="0"/>
        <w:rPr>
          <w:color w:val="1F1F1F"/>
        </w:rPr>
      </w:pPr>
      <w:r>
        <w:rPr>
          <w:color w:val="1F1F1F"/>
        </w:rPr>
        <w:t xml:space="preserve">The "Voice" of </w:t>
      </w:r>
      <w:proofErr w:type="spellStart"/>
      <w:r>
        <w:rPr>
          <w:color w:val="1F1F1F"/>
        </w:rPr>
        <w:t>FinTrust</w:t>
      </w:r>
      <w:proofErr w:type="spellEnd"/>
      <w:r>
        <w:rPr>
          <w:color w:val="1F1F1F"/>
        </w:rPr>
        <w:t xml:space="preserve"> must adapt to the </w:t>
      </w:r>
      <w:r>
        <w:rPr>
          <w:b/>
          <w:bCs/>
          <w:color w:val="1F1F1F"/>
          <w:bdr w:val="none" w:sz="0" w:space="0" w:color="auto" w:frame="1"/>
        </w:rPr>
        <w:t>SCCT Strategy</w:t>
      </w:r>
      <w:r>
        <w:rPr>
          <w:color w:val="1F1F1F"/>
        </w:rPr>
        <w:t xml:space="preserve"> selected for the crisis:</w:t>
      </w:r>
    </w:p>
    <w:p w14:paraId="1B359C77" w14:textId="77777777" w:rsidR="00F455FC" w:rsidRDefault="00F455FC" w:rsidP="00F455FC">
      <w:pPr>
        <w:pStyle w:val="NormalWeb"/>
        <w:numPr>
          <w:ilvl w:val="0"/>
          <w:numId w:val="86"/>
        </w:numPr>
        <w:spacing w:after="0" w:afterAutospacing="0"/>
        <w:rPr>
          <w:color w:val="1F1F1F"/>
        </w:rPr>
      </w:pPr>
      <w:r>
        <w:rPr>
          <w:b/>
          <w:bCs/>
          <w:color w:val="1F1F1F"/>
          <w:bdr w:val="none" w:sz="0" w:space="0" w:color="auto" w:frame="1"/>
        </w:rPr>
        <w:t>For "Victim" Scenarios (e.g., Natural Disaster):</w:t>
      </w:r>
      <w:r>
        <w:rPr>
          <w:color w:val="1F1F1F"/>
        </w:rPr>
        <w:t xml:space="preserve"> </w:t>
      </w:r>
      <w:r>
        <w:rPr>
          <w:i/>
          <w:iCs/>
          <w:color w:val="1F1F1F"/>
          <w:bdr w:val="none" w:sz="0" w:space="0" w:color="auto" w:frame="1"/>
        </w:rPr>
        <w:t>Tone:</w:t>
      </w:r>
      <w:r>
        <w:rPr>
          <w:color w:val="1F1F1F"/>
        </w:rPr>
        <w:t xml:space="preserve"> Resilient, community-focused, and supportive. </w:t>
      </w:r>
      <w:r>
        <w:rPr>
          <w:i/>
          <w:iCs/>
          <w:color w:val="1F1F1F"/>
          <w:bdr w:val="none" w:sz="0" w:space="0" w:color="auto" w:frame="1"/>
        </w:rPr>
        <w:t>Voice:</w:t>
      </w:r>
      <w:r>
        <w:rPr>
          <w:color w:val="1F1F1F"/>
        </w:rPr>
        <w:t xml:space="preserve"> "We are standing with our neighbors to rebuild."</w:t>
      </w:r>
    </w:p>
    <w:p w14:paraId="72C0438A" w14:textId="77777777" w:rsidR="00F455FC" w:rsidRDefault="00F455FC" w:rsidP="00F455FC">
      <w:pPr>
        <w:pStyle w:val="NormalWeb"/>
        <w:numPr>
          <w:ilvl w:val="0"/>
          <w:numId w:val="86"/>
        </w:numPr>
        <w:spacing w:after="0" w:afterAutospacing="0"/>
        <w:rPr>
          <w:color w:val="1F1F1F"/>
        </w:rPr>
      </w:pPr>
      <w:r>
        <w:rPr>
          <w:b/>
          <w:bCs/>
          <w:color w:val="1F1F1F"/>
          <w:bdr w:val="none" w:sz="0" w:space="0" w:color="auto" w:frame="1"/>
        </w:rPr>
        <w:t>For "Accidental" Scenarios (e.g., Technical Glitch):</w:t>
      </w:r>
      <w:r>
        <w:rPr>
          <w:color w:val="1F1F1F"/>
        </w:rPr>
        <w:t xml:space="preserve"> </w:t>
      </w:r>
      <w:r>
        <w:rPr>
          <w:i/>
          <w:iCs/>
          <w:color w:val="1F1F1F"/>
          <w:bdr w:val="none" w:sz="0" w:space="0" w:color="auto" w:frame="1"/>
        </w:rPr>
        <w:t>Tone:</w:t>
      </w:r>
      <w:r>
        <w:rPr>
          <w:color w:val="1F1F1F"/>
        </w:rPr>
        <w:t xml:space="preserve"> Professional, transparent, and instructional. </w:t>
      </w:r>
      <w:r>
        <w:rPr>
          <w:i/>
          <w:iCs/>
          <w:color w:val="1F1F1F"/>
          <w:bdr w:val="none" w:sz="0" w:space="0" w:color="auto" w:frame="1"/>
        </w:rPr>
        <w:t>Voice:</w:t>
      </w:r>
      <w:r>
        <w:rPr>
          <w:color w:val="1F1F1F"/>
        </w:rPr>
        <w:t xml:space="preserve"> "We are resolving a technical error and apologize for the delay."</w:t>
      </w:r>
    </w:p>
    <w:p w14:paraId="54EBFBD1" w14:textId="77777777" w:rsidR="00F455FC" w:rsidRDefault="00F455FC" w:rsidP="00F455FC">
      <w:pPr>
        <w:pStyle w:val="NormalWeb"/>
        <w:numPr>
          <w:ilvl w:val="0"/>
          <w:numId w:val="86"/>
        </w:numPr>
        <w:spacing w:after="0" w:afterAutospacing="0"/>
        <w:rPr>
          <w:color w:val="1F1F1F"/>
        </w:rPr>
      </w:pPr>
      <w:r>
        <w:rPr>
          <w:b/>
          <w:bCs/>
          <w:color w:val="1F1F1F"/>
          <w:bdr w:val="none" w:sz="0" w:space="0" w:color="auto" w:frame="1"/>
        </w:rPr>
        <w:t>For "Preventable" Scenarios (e.g., Data Breach):</w:t>
      </w:r>
      <w:r>
        <w:rPr>
          <w:color w:val="1F1F1F"/>
        </w:rPr>
        <w:t xml:space="preserve"> </w:t>
      </w:r>
      <w:r>
        <w:rPr>
          <w:i/>
          <w:iCs/>
          <w:color w:val="1F1F1F"/>
          <w:bdr w:val="none" w:sz="0" w:space="0" w:color="auto" w:frame="1"/>
        </w:rPr>
        <w:t>Tone:</w:t>
      </w:r>
      <w:r>
        <w:rPr>
          <w:color w:val="1F1F1F"/>
        </w:rPr>
        <w:t xml:space="preserve"> Humble, deeply apologetic, and accountable. </w:t>
      </w:r>
      <w:r>
        <w:rPr>
          <w:i/>
          <w:iCs/>
          <w:color w:val="1F1F1F"/>
          <w:bdr w:val="none" w:sz="0" w:space="0" w:color="auto" w:frame="1"/>
        </w:rPr>
        <w:t>Voice:</w:t>
      </w:r>
      <w:r>
        <w:rPr>
          <w:color w:val="1F1F1F"/>
        </w:rPr>
        <w:t xml:space="preserve"> "We have fallen short of our standards and are taking full responsibility."</w:t>
      </w:r>
    </w:p>
    <w:p w14:paraId="7C287656" w14:textId="77777777" w:rsidR="00F455FC" w:rsidRDefault="00F455FC" w:rsidP="00F455FC">
      <w:pPr>
        <w:spacing w:after="120"/>
        <w:rPr>
          <w:color w:val="1F1F1F"/>
        </w:rPr>
      </w:pPr>
      <w:r>
        <w:rPr>
          <w:color w:val="1F1F1F"/>
        </w:rPr>
        <w:pict w14:anchorId="61C24ADC">
          <v:rect id="_x0000_i1180" style="width:0;height:1.5pt" o:hralign="center" o:hrstd="t" o:hrnoshade="t" o:hr="t" fillcolor="gray" stroked="f"/>
        </w:pict>
      </w:r>
    </w:p>
    <w:p w14:paraId="3750B349" w14:textId="77777777" w:rsidR="00F455FC" w:rsidRDefault="00F455FC" w:rsidP="00F455FC">
      <w:pPr>
        <w:pStyle w:val="Heading4"/>
        <w:rPr>
          <w:color w:val="1F1F1F"/>
        </w:rPr>
      </w:pPr>
      <w:r>
        <w:rPr>
          <w:color w:val="1F1F1F"/>
          <w:bdr w:val="none" w:sz="0" w:space="0" w:color="auto" w:frame="1"/>
        </w:rPr>
        <w:t>2.4.4 Consistency Mechanisms</w:t>
      </w:r>
    </w:p>
    <w:p w14:paraId="2DFABCAE" w14:textId="77777777" w:rsidR="00F455FC" w:rsidRDefault="00F455FC" w:rsidP="00F455FC">
      <w:pPr>
        <w:pStyle w:val="NormalWeb"/>
        <w:spacing w:after="120" w:afterAutospacing="0"/>
        <w:rPr>
          <w:color w:val="1F1F1F"/>
        </w:rPr>
      </w:pPr>
      <w:r>
        <w:rPr>
          <w:color w:val="1F1F1F"/>
        </w:rPr>
        <w:t>To prevent "Message Drift" where different spokespersons say different things:</w:t>
      </w:r>
    </w:p>
    <w:p w14:paraId="07252BCB" w14:textId="77777777" w:rsidR="00F455FC" w:rsidRDefault="00F455FC" w:rsidP="00F455FC">
      <w:pPr>
        <w:pStyle w:val="NormalWeb"/>
        <w:numPr>
          <w:ilvl w:val="0"/>
          <w:numId w:val="87"/>
        </w:numPr>
        <w:spacing w:after="0" w:afterAutospacing="0"/>
        <w:rPr>
          <w:color w:val="1F1F1F"/>
        </w:rPr>
      </w:pPr>
      <w:r>
        <w:rPr>
          <w:b/>
          <w:bCs/>
          <w:color w:val="1F1F1F"/>
          <w:bdr w:val="none" w:sz="0" w:space="0" w:color="auto" w:frame="1"/>
        </w:rPr>
        <w:t>The "Master Messaging Log":</w:t>
      </w:r>
      <w:r>
        <w:rPr>
          <w:color w:val="1F1F1F"/>
        </w:rPr>
        <w:t xml:space="preserve"> A live, cloud-based document (accessible only to the CCT) that serves as the </w:t>
      </w:r>
      <w:r>
        <w:rPr>
          <w:b/>
          <w:bCs/>
          <w:color w:val="1F1F1F"/>
          <w:bdr w:val="none" w:sz="0" w:space="0" w:color="auto" w:frame="1"/>
        </w:rPr>
        <w:t>Single Source of Truth</w:t>
      </w:r>
      <w:r>
        <w:rPr>
          <w:color w:val="1F1F1F"/>
        </w:rPr>
        <w:t>.</w:t>
      </w:r>
    </w:p>
    <w:p w14:paraId="380DB049" w14:textId="77777777" w:rsidR="00F455FC" w:rsidRDefault="00F455FC" w:rsidP="00F455FC">
      <w:pPr>
        <w:pStyle w:val="NormalWeb"/>
        <w:numPr>
          <w:ilvl w:val="0"/>
          <w:numId w:val="87"/>
        </w:numPr>
        <w:spacing w:after="0" w:afterAutospacing="0"/>
        <w:rPr>
          <w:color w:val="1F1F1F"/>
        </w:rPr>
      </w:pPr>
      <w:r>
        <w:rPr>
          <w:b/>
          <w:bCs/>
          <w:color w:val="1F1F1F"/>
          <w:bdr w:val="none" w:sz="0" w:space="0" w:color="auto" w:frame="1"/>
        </w:rPr>
        <w:t>Version Control:</w:t>
      </w:r>
      <w:r>
        <w:rPr>
          <w:color w:val="1F1F1F"/>
        </w:rPr>
        <w:t xml:space="preserve"> Every set of talking points is time-stamped. Outdated versions are watermarked "SUPERSEDED" to prevent accidental use.</w:t>
      </w:r>
    </w:p>
    <w:p w14:paraId="0030BA70" w14:textId="77777777" w:rsidR="00F455FC" w:rsidRDefault="00F455FC" w:rsidP="00F455FC">
      <w:pPr>
        <w:pStyle w:val="NormalWeb"/>
        <w:numPr>
          <w:ilvl w:val="0"/>
          <w:numId w:val="87"/>
        </w:numPr>
        <w:spacing w:after="0" w:afterAutospacing="0"/>
        <w:rPr>
          <w:color w:val="1F1F1F"/>
        </w:rPr>
      </w:pPr>
      <w:r>
        <w:rPr>
          <w:b/>
          <w:bCs/>
          <w:color w:val="1F1F1F"/>
          <w:bdr w:val="none" w:sz="0" w:space="0" w:color="auto" w:frame="1"/>
        </w:rPr>
        <w:t>The 30-Minute Sync:</w:t>
      </w:r>
      <w:r>
        <w:rPr>
          <w:color w:val="1F1F1F"/>
        </w:rPr>
        <w:t xml:space="preserve"> During active crises, a quick "One Voice" huddle is held every 30 minutes to update all spokespersons on new facts.</w:t>
      </w:r>
    </w:p>
    <w:p w14:paraId="686D0CF6" w14:textId="77777777" w:rsidR="00F455FC" w:rsidRDefault="00F455FC" w:rsidP="00F455FC">
      <w:pPr>
        <w:spacing w:after="120"/>
        <w:rPr>
          <w:color w:val="1F1F1F"/>
        </w:rPr>
      </w:pPr>
      <w:r>
        <w:rPr>
          <w:color w:val="1F1F1F"/>
        </w:rPr>
        <w:pict w14:anchorId="75BED733">
          <v:rect id="_x0000_i1181" style="width:0;height:1.5pt" o:hralign="center" o:hrstd="t" o:hrnoshade="t" o:hr="t" fillcolor="gray" stroked="f"/>
        </w:pict>
      </w:r>
    </w:p>
    <w:p w14:paraId="3A973500" w14:textId="77777777" w:rsidR="00F455FC" w:rsidRDefault="00F455FC" w:rsidP="00F455FC">
      <w:pPr>
        <w:pStyle w:val="Heading4"/>
        <w:rPr>
          <w:color w:val="1F1F1F"/>
        </w:rPr>
      </w:pPr>
      <w:r>
        <w:rPr>
          <w:color w:val="1F1F1F"/>
          <w:bdr w:val="none" w:sz="0" w:space="0" w:color="auto" w:frame="1"/>
        </w:rPr>
        <w:lastRenderedPageBreak/>
        <w:t>2.4.5 Legal and Regulatory Review Requirements</w:t>
      </w:r>
    </w:p>
    <w:p w14:paraId="55D91DFC" w14:textId="77777777" w:rsidR="00F455FC" w:rsidRDefault="00F455FC" w:rsidP="00F455FC">
      <w:pPr>
        <w:pStyle w:val="NormalWeb"/>
        <w:spacing w:after="120" w:afterAutospacing="0"/>
        <w:rPr>
          <w:color w:val="1F1F1F"/>
        </w:rPr>
      </w:pPr>
      <w:r>
        <w:rPr>
          <w:color w:val="1F1F1F"/>
        </w:rPr>
        <w:t>In the banking world, "Silence is not an option, but Speech is a liability."</w:t>
      </w:r>
    </w:p>
    <w:p w14:paraId="05603659" w14:textId="77777777" w:rsidR="00F455FC" w:rsidRDefault="00F455FC" w:rsidP="00F455FC">
      <w:pPr>
        <w:pStyle w:val="NormalWeb"/>
        <w:numPr>
          <w:ilvl w:val="0"/>
          <w:numId w:val="88"/>
        </w:numPr>
        <w:spacing w:after="0" w:afterAutospacing="0"/>
        <w:rPr>
          <w:color w:val="1F1F1F"/>
        </w:rPr>
      </w:pPr>
      <w:r>
        <w:rPr>
          <w:b/>
          <w:bCs/>
          <w:color w:val="1F1F1F"/>
          <w:bdr w:val="none" w:sz="0" w:space="0" w:color="auto" w:frame="1"/>
        </w:rPr>
        <w:t>Regulation FD (Fair Disclosure):</w:t>
      </w:r>
      <w:r>
        <w:rPr>
          <w:color w:val="1F1F1F"/>
        </w:rPr>
        <w:t xml:space="preserve"> We must ensure material information is released to the public and investors simultaneously to prevent insider trading.</w:t>
      </w:r>
    </w:p>
    <w:p w14:paraId="5711BA17" w14:textId="77777777" w:rsidR="00F455FC" w:rsidRDefault="00F455FC" w:rsidP="00F455FC">
      <w:pPr>
        <w:pStyle w:val="NormalWeb"/>
        <w:numPr>
          <w:ilvl w:val="0"/>
          <w:numId w:val="88"/>
        </w:numPr>
        <w:spacing w:after="0" w:afterAutospacing="0"/>
        <w:rPr>
          <w:color w:val="1F1F1F"/>
        </w:rPr>
      </w:pPr>
      <w:r>
        <w:rPr>
          <w:b/>
          <w:bCs/>
          <w:color w:val="1F1F1F"/>
          <w:bdr w:val="none" w:sz="0" w:space="0" w:color="auto" w:frame="1"/>
        </w:rPr>
        <w:t>The "No-Speculation" Rule:</w:t>
      </w:r>
      <w:r>
        <w:rPr>
          <w:color w:val="1F1F1F"/>
        </w:rPr>
        <w:t xml:space="preserve"> Legal mandates that spokespersons never answer "What if?" or "Who is to blame?" questions.</w:t>
      </w:r>
    </w:p>
    <w:p w14:paraId="5E1CE250" w14:textId="77777777" w:rsidR="00F455FC" w:rsidRDefault="00F455FC" w:rsidP="00F455FC">
      <w:pPr>
        <w:pStyle w:val="NormalWeb"/>
        <w:numPr>
          <w:ilvl w:val="0"/>
          <w:numId w:val="88"/>
        </w:numPr>
        <w:spacing w:after="0" w:afterAutospacing="0"/>
        <w:rPr>
          <w:color w:val="1F1F1F"/>
        </w:rPr>
      </w:pPr>
      <w:r>
        <w:rPr>
          <w:b/>
          <w:bCs/>
          <w:color w:val="1F1F1F"/>
          <w:bdr w:val="none" w:sz="0" w:space="0" w:color="auto" w:frame="1"/>
        </w:rPr>
        <w:t>Forward-Looking Statements:</w:t>
      </w:r>
      <w:r>
        <w:rPr>
          <w:color w:val="1F1F1F"/>
        </w:rPr>
        <w:t xml:space="preserve"> Any claim about when systems will be "fixed" must include a disclaimer to avoid litigation if timelines shift.</w:t>
      </w:r>
    </w:p>
    <w:p w14:paraId="15230EBA" w14:textId="77777777" w:rsidR="00F455FC" w:rsidRDefault="00F455FC" w:rsidP="00F455FC">
      <w:pPr>
        <w:spacing w:after="120"/>
        <w:rPr>
          <w:color w:val="1F1F1F"/>
        </w:rPr>
      </w:pPr>
      <w:r>
        <w:rPr>
          <w:color w:val="1F1F1F"/>
        </w:rPr>
        <w:pict w14:anchorId="3552B457">
          <v:rect id="_x0000_i1182" style="width:0;height:1.5pt" o:hralign="center" o:hrstd="t" o:hrnoshade="t" o:hr="t" fillcolor="gray" stroked="f"/>
        </w:pict>
      </w:r>
    </w:p>
    <w:p w14:paraId="7CF8AC1D" w14:textId="77777777" w:rsidR="00F455FC" w:rsidRDefault="00F455FC" w:rsidP="00F455FC">
      <w:pPr>
        <w:pStyle w:val="Heading4"/>
        <w:rPr>
          <w:color w:val="1F1F1F"/>
        </w:rPr>
      </w:pPr>
      <w:r>
        <w:rPr>
          <w:color w:val="1F1F1F"/>
          <w:bdr w:val="none" w:sz="0" w:space="0" w:color="auto" w:frame="1"/>
        </w:rPr>
        <w:t>2.4.6 Translation and Accessibility Considerations</w:t>
      </w:r>
    </w:p>
    <w:p w14:paraId="6AEFDDBA" w14:textId="77777777" w:rsidR="00F455FC" w:rsidRDefault="00F455FC" w:rsidP="00F455FC">
      <w:pPr>
        <w:pStyle w:val="NormalWeb"/>
        <w:spacing w:after="120" w:afterAutospacing="0"/>
        <w:rPr>
          <w:color w:val="1F1F1F"/>
        </w:rPr>
      </w:pPr>
      <w:r>
        <w:rPr>
          <w:color w:val="1F1F1F"/>
        </w:rPr>
        <w:t xml:space="preserve">As a Georgia-based bank, </w:t>
      </w:r>
      <w:proofErr w:type="spellStart"/>
      <w:r>
        <w:rPr>
          <w:color w:val="1F1F1F"/>
        </w:rPr>
        <w:t>FinTrust</w:t>
      </w:r>
      <w:proofErr w:type="spellEnd"/>
      <w:r>
        <w:rPr>
          <w:color w:val="1F1F1F"/>
        </w:rPr>
        <w:t xml:space="preserve"> serves a diverse population.</w:t>
      </w:r>
    </w:p>
    <w:p w14:paraId="0F1A18E4" w14:textId="77777777" w:rsidR="00F455FC" w:rsidRDefault="00F455FC" w:rsidP="00F455FC">
      <w:pPr>
        <w:pStyle w:val="NormalWeb"/>
        <w:numPr>
          <w:ilvl w:val="0"/>
          <w:numId w:val="89"/>
        </w:numPr>
        <w:spacing w:after="0" w:afterAutospacing="0"/>
        <w:rPr>
          <w:color w:val="1F1F1F"/>
        </w:rPr>
      </w:pPr>
      <w:r>
        <w:rPr>
          <w:b/>
          <w:bCs/>
          <w:color w:val="1F1F1F"/>
          <w:bdr w:val="none" w:sz="0" w:space="0" w:color="auto" w:frame="1"/>
        </w:rPr>
        <w:t>Language Parity:</w:t>
      </w:r>
      <w:r>
        <w:rPr>
          <w:color w:val="1F1F1F"/>
        </w:rPr>
        <w:t xml:space="preserve"> All Level 2 and 3 statements are simultaneously translated into </w:t>
      </w:r>
      <w:r>
        <w:rPr>
          <w:b/>
          <w:bCs/>
          <w:color w:val="1F1F1F"/>
          <w:bdr w:val="none" w:sz="0" w:space="0" w:color="auto" w:frame="1"/>
        </w:rPr>
        <w:t>Spanish</w:t>
      </w:r>
      <w:r>
        <w:rPr>
          <w:color w:val="1F1F1F"/>
        </w:rPr>
        <w:t xml:space="preserve"> (primary) and </w:t>
      </w:r>
      <w:r>
        <w:rPr>
          <w:b/>
          <w:bCs/>
          <w:color w:val="1F1F1F"/>
          <w:bdr w:val="none" w:sz="0" w:space="0" w:color="auto" w:frame="1"/>
        </w:rPr>
        <w:t>Korean</w:t>
      </w:r>
      <w:r>
        <w:rPr>
          <w:color w:val="1F1F1F"/>
        </w:rPr>
        <w:t xml:space="preserve"> (secondary) before release.</w:t>
      </w:r>
    </w:p>
    <w:p w14:paraId="7739A117" w14:textId="77777777" w:rsidR="00F455FC" w:rsidRDefault="00F455FC" w:rsidP="00F455FC">
      <w:pPr>
        <w:pStyle w:val="NormalWeb"/>
        <w:numPr>
          <w:ilvl w:val="0"/>
          <w:numId w:val="89"/>
        </w:numPr>
        <w:spacing w:after="0" w:afterAutospacing="0"/>
        <w:rPr>
          <w:color w:val="1F1F1F"/>
        </w:rPr>
      </w:pPr>
      <w:r>
        <w:rPr>
          <w:b/>
          <w:bCs/>
          <w:color w:val="1F1F1F"/>
          <w:bdr w:val="none" w:sz="0" w:space="0" w:color="auto" w:frame="1"/>
        </w:rPr>
        <w:t>ADA Compliance:</w:t>
      </w:r>
      <w:r>
        <w:rPr>
          <w:color w:val="1F1F1F"/>
        </w:rPr>
        <w:t xml:space="preserve"> The "Dark Site" and PDF updates must be screen-reader compatible for visually impaired customers.</w:t>
      </w:r>
    </w:p>
    <w:p w14:paraId="78E5ED62" w14:textId="77777777" w:rsidR="00F455FC" w:rsidRDefault="00F455FC" w:rsidP="00F455FC">
      <w:pPr>
        <w:pStyle w:val="NormalWeb"/>
        <w:numPr>
          <w:ilvl w:val="0"/>
          <w:numId w:val="89"/>
        </w:numPr>
        <w:spacing w:after="0" w:afterAutospacing="0"/>
        <w:rPr>
          <w:color w:val="1F1F1F"/>
        </w:rPr>
      </w:pPr>
      <w:r>
        <w:rPr>
          <w:b/>
          <w:bCs/>
          <w:color w:val="1F1F1F"/>
          <w:bdr w:val="none" w:sz="0" w:space="0" w:color="auto" w:frame="1"/>
        </w:rPr>
        <w:t>Alt-Text:</w:t>
      </w:r>
      <w:r>
        <w:rPr>
          <w:color w:val="1F1F1F"/>
        </w:rPr>
        <w:t xml:space="preserve"> All infographics or status charts on social media must include descriptive Alt-Text.</w:t>
      </w:r>
    </w:p>
    <w:p w14:paraId="27D0B686" w14:textId="77777777" w:rsidR="00F455FC" w:rsidRDefault="00F455FC" w:rsidP="00F455FC">
      <w:pPr>
        <w:pStyle w:val="NormalWeb"/>
        <w:numPr>
          <w:ilvl w:val="0"/>
          <w:numId w:val="89"/>
        </w:numPr>
        <w:spacing w:after="0" w:afterAutospacing="0"/>
        <w:rPr>
          <w:color w:val="1F1F1F"/>
        </w:rPr>
      </w:pPr>
      <w:r>
        <w:rPr>
          <w:b/>
          <w:bCs/>
          <w:color w:val="1F1F1F"/>
          <w:bdr w:val="none" w:sz="0" w:space="0" w:color="auto" w:frame="1"/>
        </w:rPr>
        <w:t>Low-Bandwidth Versions:</w:t>
      </w:r>
      <w:r>
        <w:rPr>
          <w:color w:val="1F1F1F"/>
        </w:rPr>
        <w:t xml:space="preserve"> For customers in disaster zones with poor cell service, we provide "Text-Only" versions of all updates.</w:t>
      </w:r>
    </w:p>
    <w:p w14:paraId="0CF6F824" w14:textId="77777777" w:rsidR="00F455FC" w:rsidRDefault="00F455FC" w:rsidP="00F455FC">
      <w:pPr>
        <w:spacing w:after="120"/>
        <w:rPr>
          <w:color w:val="1F1F1F"/>
        </w:rPr>
      </w:pPr>
      <w:r>
        <w:rPr>
          <w:color w:val="1F1F1F"/>
        </w:rPr>
        <w:pict w14:anchorId="40DD4E57">
          <v:rect id="_x0000_i1183" style="width:0;height:1.5pt" o:hralign="center" o:hrstd="t" o:hrnoshade="t" o:hr="t" fillcolor="gray" stroked="f"/>
        </w:pict>
      </w:r>
    </w:p>
    <w:p w14:paraId="799A3F29" w14:textId="77777777" w:rsidR="00F455FC" w:rsidRDefault="00F455FC" w:rsidP="00F455FC">
      <w:pPr>
        <w:pStyle w:val="Heading3"/>
        <w:spacing w:after="0" w:afterAutospacing="0"/>
        <w:rPr>
          <w:color w:val="1F1F1F"/>
        </w:rPr>
      </w:pPr>
      <w:r>
        <w:rPr>
          <w:color w:val="1F1F1F"/>
          <w:bdr w:val="none" w:sz="0" w:space="0" w:color="auto" w:frame="1"/>
        </w:rPr>
        <w:t>Summary for the Deliverable</w:t>
      </w:r>
    </w:p>
    <w:p w14:paraId="2D76100A" w14:textId="77777777" w:rsidR="00F455FC" w:rsidRDefault="00F455FC" w:rsidP="00F455FC">
      <w:pPr>
        <w:pStyle w:val="NormalWeb"/>
        <w:spacing w:after="0" w:afterAutospacing="0"/>
        <w:rPr>
          <w:color w:val="1F1F1F"/>
        </w:rPr>
      </w:pPr>
      <w:r>
        <w:rPr>
          <w:color w:val="1F1F1F"/>
        </w:rPr>
        <w:t xml:space="preserve">This framework ensures that </w:t>
      </w:r>
      <w:proofErr w:type="spellStart"/>
      <w:r>
        <w:rPr>
          <w:color w:val="1F1F1F"/>
        </w:rPr>
        <w:t>FinTrust</w:t>
      </w:r>
      <w:proofErr w:type="spellEnd"/>
      <w:r>
        <w:rPr>
          <w:color w:val="1F1F1F"/>
        </w:rPr>
        <w:t xml:space="preserve"> doesn't just "talk"—it communicates with </w:t>
      </w:r>
      <w:r>
        <w:rPr>
          <w:b/>
          <w:bCs/>
          <w:color w:val="1F1F1F"/>
          <w:bdr w:val="none" w:sz="0" w:space="0" w:color="auto" w:frame="1"/>
        </w:rPr>
        <w:t>intent</w:t>
      </w:r>
      <w:r>
        <w:rPr>
          <w:color w:val="1F1F1F"/>
        </w:rPr>
        <w:t xml:space="preserve"> and </w:t>
      </w:r>
      <w:r>
        <w:rPr>
          <w:b/>
          <w:bCs/>
          <w:color w:val="1F1F1F"/>
          <w:bdr w:val="none" w:sz="0" w:space="0" w:color="auto" w:frame="1"/>
        </w:rPr>
        <w:t>integrity</w:t>
      </w:r>
      <w:r>
        <w:rPr>
          <w:color w:val="1F1F1F"/>
        </w:rPr>
        <w:t>. It shows the Board that you have balanced the need for speed with the necessity of legal protection.</w:t>
      </w:r>
    </w:p>
    <w:p w14:paraId="25522B1F" w14:textId="77777777" w:rsidR="00F455FC" w:rsidRDefault="00F455FC" w:rsidP="00F455FC">
      <w:pPr>
        <w:pStyle w:val="NormalWeb"/>
        <w:spacing w:after="0" w:afterAutospacing="0"/>
        <w:rPr>
          <w:color w:val="1F1F1F"/>
        </w:rPr>
      </w:pPr>
      <w:r>
        <w:rPr>
          <w:b/>
          <w:bCs/>
          <w:color w:val="1F1F1F"/>
          <w:bdr w:val="none" w:sz="0" w:space="0" w:color="auto" w:frame="1"/>
        </w:rPr>
        <w:t>Would you like me to move to the final part of Task 2: Stakeholder-Specific Strategies, where we tailor the message for Employees, Customers, and Regulators?</w:t>
      </w:r>
    </w:p>
    <w:p w14:paraId="367EFAD6" w14:textId="63C1B113" w:rsidR="00F455FC" w:rsidRDefault="00F455FC"/>
    <w:p w14:paraId="4B58C8F2" w14:textId="77777777" w:rsidR="00F455FC" w:rsidRDefault="00F455FC" w:rsidP="00F455FC">
      <w:pPr>
        <w:pStyle w:val="NormalWeb"/>
        <w:spacing w:after="0" w:afterAutospacing="0"/>
        <w:rPr>
          <w:color w:val="1F1F1F"/>
        </w:rPr>
      </w:pPr>
      <w:r>
        <w:rPr>
          <w:color w:val="1F1F1F"/>
        </w:rPr>
        <w:t xml:space="preserve">To wrap up </w:t>
      </w:r>
      <w:r>
        <w:rPr>
          <w:b/>
          <w:bCs/>
          <w:color w:val="1F1F1F"/>
          <w:bdr w:val="none" w:sz="0" w:space="0" w:color="auto" w:frame="1"/>
        </w:rPr>
        <w:t>Task 2</w:t>
      </w:r>
      <w:r>
        <w:rPr>
          <w:color w:val="1F1F1F"/>
        </w:rPr>
        <w:t xml:space="preserve">, we apply </w:t>
      </w:r>
      <w:r>
        <w:rPr>
          <w:b/>
          <w:bCs/>
          <w:color w:val="1F1F1F"/>
          <w:bdr w:val="none" w:sz="0" w:space="0" w:color="auto" w:frame="1"/>
        </w:rPr>
        <w:t>Situational Crisis Communication Theory (SCCT)</w:t>
      </w:r>
      <w:r>
        <w:rPr>
          <w:color w:val="1F1F1F"/>
        </w:rPr>
        <w:t>. This is the psychological engine of your plan. In banking, how you frame the "responsibility" of an event determines whether customers withdraw their money or stay loyal.</w:t>
      </w:r>
    </w:p>
    <w:p w14:paraId="2821BF76" w14:textId="77777777" w:rsidR="00F455FC" w:rsidRDefault="00F455FC" w:rsidP="00F455FC">
      <w:pPr>
        <w:spacing w:after="120"/>
        <w:rPr>
          <w:color w:val="1F1F1F"/>
        </w:rPr>
      </w:pPr>
      <w:r>
        <w:rPr>
          <w:color w:val="1F1F1F"/>
        </w:rPr>
        <w:pict w14:anchorId="63CAC087">
          <v:rect id="_x0000_i1191" style="width:0;height:1.5pt" o:hralign="center" o:hrstd="t" o:hrnoshade="t" o:hr="t" fillcolor="gray" stroked="f"/>
        </w:pict>
      </w:r>
    </w:p>
    <w:p w14:paraId="31BAD9A6" w14:textId="77777777" w:rsidR="00F455FC" w:rsidRDefault="00F455FC" w:rsidP="00F455FC">
      <w:pPr>
        <w:pStyle w:val="Heading3"/>
        <w:spacing w:after="0" w:afterAutospacing="0"/>
        <w:rPr>
          <w:color w:val="1F1F1F"/>
        </w:rPr>
      </w:pPr>
      <w:r>
        <w:rPr>
          <w:color w:val="1F1F1F"/>
          <w:bdr w:val="none" w:sz="0" w:space="0" w:color="auto" w:frame="1"/>
        </w:rPr>
        <w:t>2.5 SCCT Response Strategy Framework</w:t>
      </w:r>
    </w:p>
    <w:p w14:paraId="683C8F97" w14:textId="77777777" w:rsidR="00F455FC" w:rsidRDefault="00F455FC" w:rsidP="00F455FC">
      <w:pPr>
        <w:pStyle w:val="Heading4"/>
        <w:rPr>
          <w:color w:val="1F1F1F"/>
        </w:rPr>
      </w:pPr>
      <w:r>
        <w:rPr>
          <w:color w:val="1F1F1F"/>
          <w:bdr w:val="none" w:sz="0" w:space="0" w:color="auto" w:frame="1"/>
        </w:rPr>
        <w:lastRenderedPageBreak/>
        <w:t>2.5.1 Decision Framework for Strategy Selection</w:t>
      </w:r>
    </w:p>
    <w:p w14:paraId="765D8F56" w14:textId="77777777" w:rsidR="00F455FC" w:rsidRDefault="00F455FC" w:rsidP="00F455FC">
      <w:pPr>
        <w:pStyle w:val="NormalWeb"/>
        <w:spacing w:after="0" w:afterAutospacing="0"/>
        <w:rPr>
          <w:color w:val="1F1F1F"/>
        </w:rPr>
      </w:pPr>
      <w:proofErr w:type="spellStart"/>
      <w:r>
        <w:rPr>
          <w:color w:val="1F1F1F"/>
        </w:rPr>
        <w:t>FinTrust</w:t>
      </w:r>
      <w:proofErr w:type="spellEnd"/>
      <w:r>
        <w:rPr>
          <w:color w:val="1F1F1F"/>
        </w:rPr>
        <w:t xml:space="preserve"> Bank selects a strategy based on two variables: </w:t>
      </w:r>
      <w:r>
        <w:rPr>
          <w:b/>
          <w:bCs/>
          <w:color w:val="1F1F1F"/>
          <w:bdr w:val="none" w:sz="0" w:space="0" w:color="auto" w:frame="1"/>
        </w:rPr>
        <w:t>Crisis Responsibility</w:t>
      </w:r>
      <w:r>
        <w:rPr>
          <w:color w:val="1F1F1F"/>
        </w:rPr>
        <w:t xml:space="preserve"> (how much the public blames the bank) and </w:t>
      </w:r>
      <w:r>
        <w:rPr>
          <w:b/>
          <w:bCs/>
          <w:color w:val="1F1F1F"/>
          <w:bdr w:val="none" w:sz="0" w:space="0" w:color="auto" w:frame="1"/>
        </w:rPr>
        <w:t>Crisis History</w:t>
      </w:r>
      <w:r>
        <w:rPr>
          <w:color w:val="1F1F1F"/>
        </w:rPr>
        <w:t xml:space="preserve"> (has this happened before?).</w:t>
      </w:r>
    </w:p>
    <w:p w14:paraId="7E50BD44" w14:textId="77777777" w:rsidR="00F455FC" w:rsidRDefault="00F455FC" w:rsidP="00F455FC">
      <w:pPr>
        <w:pStyle w:val="NormalWeb"/>
        <w:numPr>
          <w:ilvl w:val="0"/>
          <w:numId w:val="90"/>
        </w:numPr>
        <w:spacing w:after="0" w:afterAutospacing="0"/>
        <w:rPr>
          <w:color w:val="1F1F1F"/>
        </w:rPr>
      </w:pPr>
      <w:r>
        <w:rPr>
          <w:b/>
          <w:bCs/>
          <w:color w:val="1F1F1F"/>
          <w:bdr w:val="none" w:sz="0" w:space="0" w:color="auto" w:frame="1"/>
        </w:rPr>
        <w:t>Identify Crisis Type:</w:t>
      </w:r>
      <w:r>
        <w:rPr>
          <w:color w:val="1F1F1F"/>
        </w:rPr>
        <w:t xml:space="preserve"> Is it a victim crisis (external), accidental (technical), or preventable (human error)?</w:t>
      </w:r>
    </w:p>
    <w:p w14:paraId="7A79D09C" w14:textId="77777777" w:rsidR="00F455FC" w:rsidRDefault="00F455FC" w:rsidP="00F455FC">
      <w:pPr>
        <w:pStyle w:val="NormalWeb"/>
        <w:numPr>
          <w:ilvl w:val="0"/>
          <w:numId w:val="90"/>
        </w:numPr>
        <w:spacing w:after="0" w:afterAutospacing="0"/>
        <w:rPr>
          <w:color w:val="1F1F1F"/>
        </w:rPr>
      </w:pPr>
      <w:r>
        <w:rPr>
          <w:b/>
          <w:bCs/>
          <w:color w:val="1F1F1F"/>
          <w:bdr w:val="none" w:sz="0" w:space="0" w:color="auto" w:frame="1"/>
        </w:rPr>
        <w:t>Assess Intensifiers:</w:t>
      </w:r>
      <w:r>
        <w:rPr>
          <w:color w:val="1F1F1F"/>
        </w:rPr>
        <w:t xml:space="preserve"> Does the bank have a negative reputation? If yes, "step up" the response level (e.g., move from Diminish to Rebuild).</w:t>
      </w:r>
    </w:p>
    <w:p w14:paraId="2E44FB11" w14:textId="77777777" w:rsidR="00F455FC" w:rsidRDefault="00F455FC" w:rsidP="00F455FC">
      <w:pPr>
        <w:pStyle w:val="NormalWeb"/>
        <w:numPr>
          <w:ilvl w:val="0"/>
          <w:numId w:val="90"/>
        </w:numPr>
        <w:spacing w:after="0" w:afterAutospacing="0"/>
        <w:rPr>
          <w:color w:val="1F1F1F"/>
        </w:rPr>
      </w:pPr>
      <w:r>
        <w:rPr>
          <w:b/>
          <w:bCs/>
          <w:color w:val="1F1F1F"/>
          <w:bdr w:val="none" w:sz="0" w:space="0" w:color="auto" w:frame="1"/>
        </w:rPr>
        <w:t>Determine Strategy:</w:t>
      </w:r>
      <w:r>
        <w:rPr>
          <w:color w:val="1F1F1F"/>
        </w:rPr>
        <w:t xml:space="preserve"> Match the cluster to the appropriate posture.</w:t>
      </w:r>
    </w:p>
    <w:p w14:paraId="27608189" w14:textId="77777777" w:rsidR="00F455FC" w:rsidRDefault="00F455FC" w:rsidP="00F455FC">
      <w:pPr>
        <w:spacing w:after="120"/>
        <w:rPr>
          <w:color w:val="1F1F1F"/>
        </w:rPr>
      </w:pPr>
      <w:r>
        <w:rPr>
          <w:color w:val="1F1F1F"/>
        </w:rPr>
        <w:pict w14:anchorId="7448D747">
          <v:rect id="_x0000_i1192" style="width:0;height:1.5pt" o:hralign="center" o:hrstd="t" o:hrnoshade="t" o:hr="t" fillcolor="gray" stroked="f"/>
        </w:pict>
      </w:r>
    </w:p>
    <w:p w14:paraId="3C562DC0" w14:textId="77777777" w:rsidR="00F455FC" w:rsidRDefault="00F455FC" w:rsidP="00F455FC">
      <w:pPr>
        <w:pStyle w:val="Heading4"/>
        <w:rPr>
          <w:color w:val="1F1F1F"/>
        </w:rPr>
      </w:pPr>
      <w:r>
        <w:rPr>
          <w:color w:val="1F1F1F"/>
          <w:bdr w:val="none" w:sz="0" w:space="0" w:color="auto" w:frame="1"/>
        </w:rPr>
        <w:t>2.5.2 The Strategy Toolkit</w:t>
      </w:r>
    </w:p>
    <w:p w14:paraId="5125F571" w14:textId="77777777" w:rsidR="00F455FC" w:rsidRDefault="00F455FC" w:rsidP="00F455FC">
      <w:pPr>
        <w:pStyle w:val="NormalWeb"/>
        <w:spacing w:after="0" w:afterAutospacing="0"/>
        <w:rPr>
          <w:color w:val="1F1F1F"/>
        </w:rPr>
      </w:pPr>
      <w:r>
        <w:rPr>
          <w:b/>
          <w:bCs/>
          <w:color w:val="1F1F1F"/>
          <w:bdr w:val="none" w:sz="0" w:space="0" w:color="auto" w:frame="1"/>
        </w:rPr>
        <w:t>A. Deny Strategies (The "Shield")</w:t>
      </w:r>
    </w:p>
    <w:p w14:paraId="3845CFF6" w14:textId="77777777" w:rsidR="00F455FC" w:rsidRDefault="00F455FC" w:rsidP="00F455FC">
      <w:pPr>
        <w:pStyle w:val="NormalWeb"/>
        <w:numPr>
          <w:ilvl w:val="0"/>
          <w:numId w:val="91"/>
        </w:numPr>
        <w:spacing w:after="0" w:afterAutospacing="0"/>
        <w:rPr>
          <w:color w:val="1F1F1F"/>
        </w:rPr>
      </w:pPr>
      <w:r>
        <w:rPr>
          <w:b/>
          <w:bCs/>
          <w:color w:val="1F1F1F"/>
          <w:bdr w:val="none" w:sz="0" w:space="0" w:color="auto" w:frame="1"/>
        </w:rPr>
        <w:t>Tactics:</w:t>
      </w:r>
      <w:r>
        <w:rPr>
          <w:color w:val="1F1F1F"/>
        </w:rPr>
        <w:t xml:space="preserve"> Attack the accuser, Denial, Scapegoating.</w:t>
      </w:r>
    </w:p>
    <w:p w14:paraId="6947D706" w14:textId="77777777" w:rsidR="00F455FC" w:rsidRDefault="00F455FC" w:rsidP="00F455FC">
      <w:pPr>
        <w:pStyle w:val="NormalWeb"/>
        <w:numPr>
          <w:ilvl w:val="0"/>
          <w:numId w:val="91"/>
        </w:numPr>
        <w:spacing w:after="0" w:afterAutospacing="0"/>
        <w:rPr>
          <w:color w:val="1F1F1F"/>
        </w:rPr>
      </w:pPr>
      <w:r>
        <w:rPr>
          <w:b/>
          <w:bCs/>
          <w:color w:val="1F1F1F"/>
          <w:bdr w:val="none" w:sz="0" w:space="0" w:color="auto" w:frame="1"/>
        </w:rPr>
        <w:t>When Appropriate:</w:t>
      </w:r>
      <w:r>
        <w:rPr>
          <w:color w:val="1F1F1F"/>
        </w:rPr>
        <w:t xml:space="preserve"> Only when the bank is </w:t>
      </w:r>
      <w:r>
        <w:rPr>
          <w:b/>
          <w:bCs/>
          <w:color w:val="1F1F1F"/>
          <w:bdr w:val="none" w:sz="0" w:space="0" w:color="auto" w:frame="1"/>
        </w:rPr>
        <w:t>completely innocent</w:t>
      </w:r>
      <w:r>
        <w:rPr>
          <w:color w:val="1F1F1F"/>
        </w:rPr>
        <w:t xml:space="preserve"> and the rumors are demonstrably false (e.g., a "fake news" viral post about a bank run that isn't happening).</w:t>
      </w:r>
    </w:p>
    <w:p w14:paraId="0410E60A" w14:textId="77777777" w:rsidR="00F455FC" w:rsidRDefault="00F455FC" w:rsidP="00F455FC">
      <w:pPr>
        <w:pStyle w:val="NormalWeb"/>
        <w:numPr>
          <w:ilvl w:val="0"/>
          <w:numId w:val="91"/>
        </w:numPr>
        <w:spacing w:after="0" w:afterAutospacing="0"/>
        <w:rPr>
          <w:color w:val="1F1F1F"/>
        </w:rPr>
      </w:pPr>
      <w:r>
        <w:rPr>
          <w:b/>
          <w:bCs/>
          <w:color w:val="1F1F1F"/>
          <w:bdr w:val="none" w:sz="0" w:space="0" w:color="auto" w:frame="1"/>
        </w:rPr>
        <w:t>Risk:</w:t>
      </w:r>
      <w:r>
        <w:rPr>
          <w:color w:val="1F1F1F"/>
        </w:rPr>
        <w:t xml:space="preserve"> Extremely high. If the bank is later found at fault, these strategies cause permanent reputational ruin.</w:t>
      </w:r>
    </w:p>
    <w:p w14:paraId="1755AD7B" w14:textId="77777777" w:rsidR="00F455FC" w:rsidRDefault="00F455FC" w:rsidP="00F455FC">
      <w:pPr>
        <w:pStyle w:val="NormalWeb"/>
        <w:spacing w:after="0" w:afterAutospacing="0"/>
        <w:rPr>
          <w:color w:val="1F1F1F"/>
        </w:rPr>
      </w:pPr>
      <w:r>
        <w:rPr>
          <w:b/>
          <w:bCs/>
          <w:color w:val="1F1F1F"/>
          <w:bdr w:val="none" w:sz="0" w:space="0" w:color="auto" w:frame="1"/>
        </w:rPr>
        <w:t>B. Diminish Strategies (The "Buffer")</w:t>
      </w:r>
    </w:p>
    <w:p w14:paraId="4CED02BA" w14:textId="77777777" w:rsidR="00F455FC" w:rsidRDefault="00F455FC" w:rsidP="00F455FC">
      <w:pPr>
        <w:pStyle w:val="NormalWeb"/>
        <w:numPr>
          <w:ilvl w:val="0"/>
          <w:numId w:val="92"/>
        </w:numPr>
        <w:spacing w:after="0" w:afterAutospacing="0"/>
        <w:rPr>
          <w:color w:val="1F1F1F"/>
        </w:rPr>
      </w:pPr>
      <w:r>
        <w:rPr>
          <w:b/>
          <w:bCs/>
          <w:color w:val="1F1F1F"/>
          <w:bdr w:val="none" w:sz="0" w:space="0" w:color="auto" w:frame="1"/>
        </w:rPr>
        <w:t>Tactics:</w:t>
      </w:r>
      <w:r>
        <w:rPr>
          <w:color w:val="1F1F1F"/>
        </w:rPr>
        <w:t xml:space="preserve"> Excuse (claiming lack of control), Justification (minimizing perceived damage).</w:t>
      </w:r>
    </w:p>
    <w:p w14:paraId="3B8E7881" w14:textId="77777777" w:rsidR="00F455FC" w:rsidRDefault="00F455FC" w:rsidP="00F455FC">
      <w:pPr>
        <w:pStyle w:val="NormalWeb"/>
        <w:numPr>
          <w:ilvl w:val="0"/>
          <w:numId w:val="92"/>
        </w:numPr>
        <w:spacing w:after="0" w:afterAutospacing="0"/>
        <w:rPr>
          <w:color w:val="1F1F1F"/>
        </w:rPr>
      </w:pPr>
      <w:r>
        <w:rPr>
          <w:b/>
          <w:bCs/>
          <w:color w:val="1F1F1F"/>
          <w:bdr w:val="none" w:sz="0" w:space="0" w:color="auto" w:frame="1"/>
        </w:rPr>
        <w:t>When Appropriate:</w:t>
      </w:r>
      <w:r>
        <w:rPr>
          <w:color w:val="1F1F1F"/>
        </w:rPr>
        <w:t xml:space="preserve"> For </w:t>
      </w:r>
      <w:r>
        <w:rPr>
          <w:b/>
          <w:bCs/>
          <w:color w:val="1F1F1F"/>
          <w:bdr w:val="none" w:sz="0" w:space="0" w:color="auto" w:frame="1"/>
        </w:rPr>
        <w:t>Accidental Clusters</w:t>
      </w:r>
      <w:r>
        <w:rPr>
          <w:color w:val="1F1F1F"/>
        </w:rPr>
        <w:t xml:space="preserve"> like a third-party vendor outage or a "glitch" caused by a routine update.</w:t>
      </w:r>
    </w:p>
    <w:p w14:paraId="63B1CC05" w14:textId="77777777" w:rsidR="00F455FC" w:rsidRDefault="00F455FC" w:rsidP="00F455FC">
      <w:pPr>
        <w:pStyle w:val="NormalWeb"/>
        <w:numPr>
          <w:ilvl w:val="0"/>
          <w:numId w:val="92"/>
        </w:numPr>
        <w:spacing w:after="0" w:afterAutospacing="0"/>
        <w:rPr>
          <w:color w:val="1F1F1F"/>
        </w:rPr>
      </w:pPr>
      <w:r>
        <w:rPr>
          <w:b/>
          <w:bCs/>
          <w:color w:val="1F1F1F"/>
          <w:bdr w:val="none" w:sz="0" w:space="0" w:color="auto" w:frame="1"/>
        </w:rPr>
        <w:t>Goal:</w:t>
      </w:r>
      <w:r>
        <w:rPr>
          <w:color w:val="1F1F1F"/>
        </w:rPr>
        <w:t xml:space="preserve"> To show that while the event happened, the bank’s intent was not malicious.</w:t>
      </w:r>
    </w:p>
    <w:p w14:paraId="36ECCFE2" w14:textId="77777777" w:rsidR="00F455FC" w:rsidRDefault="00F455FC" w:rsidP="00F455FC">
      <w:pPr>
        <w:pStyle w:val="NormalWeb"/>
        <w:spacing w:after="0" w:afterAutospacing="0"/>
        <w:rPr>
          <w:color w:val="1F1F1F"/>
        </w:rPr>
      </w:pPr>
      <w:r>
        <w:rPr>
          <w:b/>
          <w:bCs/>
          <w:color w:val="1F1F1F"/>
          <w:bdr w:val="none" w:sz="0" w:space="0" w:color="auto" w:frame="1"/>
        </w:rPr>
        <w:t>C. Rebuild Strategies (The "Bridge")</w:t>
      </w:r>
    </w:p>
    <w:p w14:paraId="35EFD271" w14:textId="77777777" w:rsidR="00F455FC" w:rsidRDefault="00F455FC" w:rsidP="00F455FC">
      <w:pPr>
        <w:pStyle w:val="NormalWeb"/>
        <w:numPr>
          <w:ilvl w:val="0"/>
          <w:numId w:val="93"/>
        </w:numPr>
        <w:spacing w:after="0" w:afterAutospacing="0"/>
        <w:rPr>
          <w:color w:val="1F1F1F"/>
        </w:rPr>
      </w:pPr>
      <w:r>
        <w:rPr>
          <w:b/>
          <w:bCs/>
          <w:color w:val="1F1F1F"/>
          <w:bdr w:val="none" w:sz="0" w:space="0" w:color="auto" w:frame="1"/>
        </w:rPr>
        <w:t>Tactics:</w:t>
      </w:r>
      <w:r>
        <w:rPr>
          <w:color w:val="1F1F1F"/>
        </w:rPr>
        <w:t xml:space="preserve"> Full Apology, Compensation (fee waivers, credit monitoring).</w:t>
      </w:r>
    </w:p>
    <w:p w14:paraId="4C68FB83" w14:textId="77777777" w:rsidR="00F455FC" w:rsidRDefault="00F455FC" w:rsidP="00F455FC">
      <w:pPr>
        <w:pStyle w:val="NormalWeb"/>
        <w:numPr>
          <w:ilvl w:val="0"/>
          <w:numId w:val="93"/>
        </w:numPr>
        <w:spacing w:after="0" w:afterAutospacing="0"/>
        <w:rPr>
          <w:color w:val="1F1F1F"/>
        </w:rPr>
      </w:pPr>
      <w:r>
        <w:rPr>
          <w:b/>
          <w:bCs/>
          <w:color w:val="1F1F1F"/>
          <w:bdr w:val="none" w:sz="0" w:space="0" w:color="auto" w:frame="1"/>
        </w:rPr>
        <w:t>When Appropriate:</w:t>
      </w:r>
      <w:r>
        <w:rPr>
          <w:color w:val="1F1F1F"/>
        </w:rPr>
        <w:t xml:space="preserve"> For </w:t>
      </w:r>
      <w:r>
        <w:rPr>
          <w:b/>
          <w:bCs/>
          <w:color w:val="1F1F1F"/>
          <w:bdr w:val="none" w:sz="0" w:space="0" w:color="auto" w:frame="1"/>
        </w:rPr>
        <w:t>Preventable Clusters</w:t>
      </w:r>
      <w:r>
        <w:rPr>
          <w:color w:val="1F1F1F"/>
        </w:rPr>
        <w:t xml:space="preserve"> such as a data breach caused by poor internal security or an ethical lapse by an executive.</w:t>
      </w:r>
    </w:p>
    <w:p w14:paraId="7285AED9" w14:textId="77777777" w:rsidR="00F455FC" w:rsidRDefault="00F455FC" w:rsidP="00F455FC">
      <w:pPr>
        <w:pStyle w:val="NormalWeb"/>
        <w:numPr>
          <w:ilvl w:val="0"/>
          <w:numId w:val="93"/>
        </w:numPr>
        <w:spacing w:after="0" w:afterAutospacing="0"/>
        <w:rPr>
          <w:color w:val="1F1F1F"/>
        </w:rPr>
      </w:pPr>
      <w:r>
        <w:rPr>
          <w:b/>
          <w:bCs/>
          <w:color w:val="1F1F1F"/>
          <w:bdr w:val="none" w:sz="0" w:space="0" w:color="auto" w:frame="1"/>
        </w:rPr>
        <w:t>Goal:</w:t>
      </w:r>
      <w:r>
        <w:rPr>
          <w:color w:val="1F1F1F"/>
        </w:rPr>
        <w:t xml:space="preserve"> To take full ownership and "offset" the negative impact through tangible action.</w:t>
      </w:r>
    </w:p>
    <w:p w14:paraId="0D91A802" w14:textId="77777777" w:rsidR="00F455FC" w:rsidRDefault="00F455FC" w:rsidP="00F455FC">
      <w:pPr>
        <w:pStyle w:val="NormalWeb"/>
        <w:spacing w:after="0" w:afterAutospacing="0"/>
        <w:rPr>
          <w:color w:val="1F1F1F"/>
        </w:rPr>
      </w:pPr>
      <w:r>
        <w:rPr>
          <w:b/>
          <w:bCs/>
          <w:color w:val="1F1F1F"/>
          <w:bdr w:val="none" w:sz="0" w:space="0" w:color="auto" w:frame="1"/>
        </w:rPr>
        <w:t>D. Bolster Strategies (The "Support")</w:t>
      </w:r>
    </w:p>
    <w:p w14:paraId="27E6FADE" w14:textId="77777777" w:rsidR="00F455FC" w:rsidRDefault="00F455FC" w:rsidP="00F455FC">
      <w:pPr>
        <w:pStyle w:val="NormalWeb"/>
        <w:numPr>
          <w:ilvl w:val="0"/>
          <w:numId w:val="94"/>
        </w:numPr>
        <w:spacing w:after="0" w:afterAutospacing="0"/>
        <w:rPr>
          <w:color w:val="1F1F1F"/>
        </w:rPr>
      </w:pPr>
      <w:r>
        <w:rPr>
          <w:b/>
          <w:bCs/>
          <w:color w:val="1F1F1F"/>
          <w:bdr w:val="none" w:sz="0" w:space="0" w:color="auto" w:frame="1"/>
        </w:rPr>
        <w:t>Tactics:</w:t>
      </w:r>
      <w:r>
        <w:rPr>
          <w:color w:val="1F1F1F"/>
        </w:rPr>
        <w:t xml:space="preserve"> Reminder (reminding of past good deeds), Ingratiation (praising stakeholders), </w:t>
      </w:r>
      <w:proofErr w:type="spellStart"/>
      <w:r>
        <w:rPr>
          <w:color w:val="1F1F1F"/>
        </w:rPr>
        <w:t>Victimage</w:t>
      </w:r>
      <w:proofErr w:type="spellEnd"/>
      <w:r>
        <w:rPr>
          <w:color w:val="1F1F1F"/>
        </w:rPr>
        <w:t xml:space="preserve"> (reminding that the bank is also a victim).</w:t>
      </w:r>
    </w:p>
    <w:p w14:paraId="6332DB95" w14:textId="77777777" w:rsidR="00F455FC" w:rsidRDefault="00F455FC" w:rsidP="00F455FC">
      <w:pPr>
        <w:pStyle w:val="NormalWeb"/>
        <w:numPr>
          <w:ilvl w:val="0"/>
          <w:numId w:val="94"/>
        </w:numPr>
        <w:spacing w:after="0" w:afterAutospacing="0"/>
        <w:rPr>
          <w:color w:val="1F1F1F"/>
        </w:rPr>
      </w:pPr>
      <w:r>
        <w:rPr>
          <w:b/>
          <w:bCs/>
          <w:color w:val="1F1F1F"/>
          <w:bdr w:val="none" w:sz="0" w:space="0" w:color="auto" w:frame="1"/>
        </w:rPr>
        <w:t>When Appropriate:</w:t>
      </w:r>
      <w:r>
        <w:rPr>
          <w:color w:val="1F1F1F"/>
        </w:rPr>
        <w:t xml:space="preserve"> Used only as </w:t>
      </w:r>
      <w:r>
        <w:rPr>
          <w:b/>
          <w:bCs/>
          <w:color w:val="1F1F1F"/>
          <w:bdr w:val="none" w:sz="0" w:space="0" w:color="auto" w:frame="1"/>
        </w:rPr>
        <w:t>supplementary</w:t>
      </w:r>
      <w:r>
        <w:rPr>
          <w:color w:val="1F1F1F"/>
        </w:rPr>
        <w:t xml:space="preserve"> to Rebuild or Diminish strategies.</w:t>
      </w:r>
    </w:p>
    <w:p w14:paraId="311EC12A" w14:textId="77777777" w:rsidR="00F455FC" w:rsidRDefault="00F455FC" w:rsidP="00F455FC">
      <w:pPr>
        <w:pStyle w:val="NormalWeb"/>
        <w:numPr>
          <w:ilvl w:val="0"/>
          <w:numId w:val="94"/>
        </w:numPr>
        <w:spacing w:after="0" w:afterAutospacing="0"/>
        <w:rPr>
          <w:color w:val="1F1F1F"/>
        </w:rPr>
      </w:pPr>
      <w:r>
        <w:rPr>
          <w:b/>
          <w:bCs/>
          <w:color w:val="1F1F1F"/>
          <w:bdr w:val="none" w:sz="0" w:space="0" w:color="auto" w:frame="1"/>
        </w:rPr>
        <w:t>Risk:</w:t>
      </w:r>
      <w:r>
        <w:rPr>
          <w:color w:val="1F1F1F"/>
        </w:rPr>
        <w:t xml:space="preserve"> Can seem "tone-deaf" if used too early or as a primary response.</w:t>
      </w:r>
    </w:p>
    <w:p w14:paraId="03E54087" w14:textId="77777777" w:rsidR="00F455FC" w:rsidRDefault="00F455FC" w:rsidP="00F455FC">
      <w:pPr>
        <w:spacing w:after="120"/>
        <w:rPr>
          <w:color w:val="1F1F1F"/>
        </w:rPr>
      </w:pPr>
      <w:r>
        <w:rPr>
          <w:color w:val="1F1F1F"/>
        </w:rPr>
        <w:pict w14:anchorId="2977AFA3">
          <v:rect id="_x0000_i1193" style="width:0;height:1.5pt" o:hralign="center" o:hrstd="t" o:hrnoshade="t" o:hr="t" fillcolor="gray" stroked="f"/>
        </w:pict>
      </w:r>
    </w:p>
    <w:p w14:paraId="0CE92D79" w14:textId="77777777" w:rsidR="00F455FC" w:rsidRDefault="00F455FC" w:rsidP="00F455FC">
      <w:pPr>
        <w:pStyle w:val="Heading4"/>
        <w:rPr>
          <w:color w:val="1F1F1F"/>
        </w:rPr>
      </w:pPr>
      <w:r>
        <w:rPr>
          <w:color w:val="1F1F1F"/>
          <w:bdr w:val="none" w:sz="0" w:space="0" w:color="auto" w:frame="1"/>
        </w:rPr>
        <w:lastRenderedPageBreak/>
        <w:t>2.5.3 Strategy Selection Matrix</w:t>
      </w:r>
    </w:p>
    <w:p w14:paraId="688237CC" w14:textId="77777777" w:rsidR="00F455FC" w:rsidRDefault="00F455FC" w:rsidP="00F455FC">
      <w:pPr>
        <w:pStyle w:val="NormalWeb"/>
        <w:spacing w:after="240" w:afterAutospacing="0"/>
        <w:rPr>
          <w:color w:val="1F1F1F"/>
        </w:rPr>
      </w:pPr>
      <w:r>
        <w:rPr>
          <w:color w:val="1F1F1F"/>
        </w:rPr>
        <w:t xml:space="preserve">This matrix maps specific </w:t>
      </w:r>
      <w:proofErr w:type="spellStart"/>
      <w:r>
        <w:rPr>
          <w:color w:val="1F1F1F"/>
        </w:rPr>
        <w:t>FinTrust</w:t>
      </w:r>
      <w:proofErr w:type="spellEnd"/>
      <w:r>
        <w:rPr>
          <w:color w:val="1F1F1F"/>
        </w:rPr>
        <w:t xml:space="preserve"> crisis scenarios to the optimal SCCT response.</w:t>
      </w:r>
    </w:p>
    <w:tbl>
      <w:tblPr>
        <w:tblW w:w="0" w:type="auto"/>
        <w:tblCellSpacing w:w="15" w:type="dxa"/>
        <w:tblCellMar>
          <w:left w:w="0" w:type="dxa"/>
          <w:right w:w="0" w:type="dxa"/>
        </w:tblCellMar>
        <w:tblLook w:val="04A0" w:firstRow="1" w:lastRow="0" w:firstColumn="1" w:lastColumn="0" w:noHBand="0" w:noVBand="1"/>
      </w:tblPr>
      <w:tblGrid>
        <w:gridCol w:w="1957"/>
        <w:gridCol w:w="2072"/>
        <w:gridCol w:w="2180"/>
        <w:gridCol w:w="3135"/>
      </w:tblGrid>
      <w:tr w:rsidR="00F455FC" w14:paraId="505B2112" w14:textId="77777777" w:rsidTr="00F455F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A379D4" w14:textId="77777777" w:rsidR="00F455FC" w:rsidRDefault="00F455FC">
            <w:pPr>
              <w:rPr>
                <w:color w:val="1F1F1F"/>
              </w:rPr>
            </w:pPr>
            <w:r>
              <w:rPr>
                <w:rStyle w:val="Strong"/>
                <w:color w:val="1F1F1F"/>
                <w:bdr w:val="none" w:sz="0" w:space="0" w:color="auto" w:frame="1"/>
              </w:rPr>
              <w:t>Crisis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85A95C" w14:textId="77777777" w:rsidR="00F455FC" w:rsidRDefault="00F455FC">
            <w:pPr>
              <w:rPr>
                <w:color w:val="1F1F1F"/>
              </w:rPr>
            </w:pPr>
            <w:r>
              <w:rPr>
                <w:rStyle w:val="Strong"/>
                <w:color w:val="1F1F1F"/>
                <w:bdr w:val="none" w:sz="0" w:space="0" w:color="auto" w:frame="1"/>
              </w:rPr>
              <w:t>Responsibility 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BF051E" w14:textId="77777777" w:rsidR="00F455FC" w:rsidRDefault="00F455FC">
            <w:pPr>
              <w:rPr>
                <w:color w:val="1F1F1F"/>
              </w:rPr>
            </w:pPr>
            <w:r>
              <w:rPr>
                <w:rStyle w:val="Strong"/>
                <w:color w:val="1F1F1F"/>
                <w:bdr w:val="none" w:sz="0" w:space="0" w:color="auto" w:frame="1"/>
              </w:rPr>
              <w:t>Primary SCCT Strategy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340971" w14:textId="77777777" w:rsidR="00F455FC" w:rsidRDefault="00F455FC">
            <w:pPr>
              <w:rPr>
                <w:color w:val="1F1F1F"/>
              </w:rPr>
            </w:pPr>
            <w:r>
              <w:rPr>
                <w:rStyle w:val="Strong"/>
                <w:color w:val="1F1F1F"/>
                <w:bdr w:val="none" w:sz="0" w:space="0" w:color="auto" w:frame="1"/>
              </w:rPr>
              <w:t>Communication Posture</w:t>
            </w:r>
          </w:p>
        </w:tc>
      </w:tr>
      <w:tr w:rsidR="00F455FC" w14:paraId="61B70080" w14:textId="77777777" w:rsidTr="00F455F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109477" w14:textId="77777777" w:rsidR="00F455FC" w:rsidRDefault="00F455FC">
            <w:pPr>
              <w:rPr>
                <w:color w:val="1F1F1F"/>
              </w:rPr>
            </w:pPr>
            <w:r>
              <w:rPr>
                <w:b/>
                <w:bCs/>
                <w:color w:val="1F1F1F"/>
                <w:bdr w:val="none" w:sz="0" w:space="0" w:color="auto" w:frame="1"/>
              </w:rPr>
              <w:t>Natural Disaster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1C8CC5" w14:textId="77777777" w:rsidR="00F455FC" w:rsidRDefault="00F455FC">
            <w:pPr>
              <w:rPr>
                <w:color w:val="1F1F1F"/>
              </w:rPr>
            </w:pPr>
            <w:r>
              <w:rPr>
                <w:color w:val="1F1F1F"/>
                <w:bdr w:val="none" w:sz="0" w:space="0" w:color="auto" w:frame="1"/>
              </w:rPr>
              <w:t>Very Low (Victim)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513EDA" w14:textId="77777777" w:rsidR="00F455FC" w:rsidRDefault="00F455FC">
            <w:pPr>
              <w:rPr>
                <w:color w:val="1F1F1F"/>
              </w:rPr>
            </w:pPr>
            <w:r>
              <w:rPr>
                <w:b/>
                <w:bCs/>
                <w:color w:val="1F1F1F"/>
                <w:bdr w:val="none" w:sz="0" w:space="0" w:color="auto" w:frame="1"/>
              </w:rPr>
              <w:t xml:space="preserve">Bolster / </w:t>
            </w:r>
            <w:proofErr w:type="spellStart"/>
            <w:r>
              <w:rPr>
                <w:b/>
                <w:bCs/>
                <w:color w:val="1F1F1F"/>
                <w:bdr w:val="none" w:sz="0" w:space="0" w:color="auto" w:frame="1"/>
              </w:rPr>
              <w:t>Victimage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E51082" w14:textId="77777777" w:rsidR="00F455FC" w:rsidRDefault="00F455FC">
            <w:pPr>
              <w:rPr>
                <w:color w:val="1F1F1F"/>
              </w:rPr>
            </w:pPr>
            <w:r>
              <w:rPr>
                <w:color w:val="1F1F1F"/>
                <w:bdr w:val="none" w:sz="0" w:space="0" w:color="auto" w:frame="1"/>
              </w:rPr>
              <w:t>"We are in this with you."</w:t>
            </w:r>
          </w:p>
        </w:tc>
      </w:tr>
      <w:tr w:rsidR="00F455FC" w14:paraId="52C03766" w14:textId="77777777" w:rsidTr="00F455F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9B0DF5" w14:textId="77777777" w:rsidR="00F455FC" w:rsidRDefault="00F455FC">
            <w:pPr>
              <w:rPr>
                <w:color w:val="1F1F1F"/>
              </w:rPr>
            </w:pPr>
            <w:r>
              <w:rPr>
                <w:b/>
                <w:bCs/>
                <w:color w:val="1F1F1F"/>
                <w:bdr w:val="none" w:sz="0" w:space="0" w:color="auto" w:frame="1"/>
              </w:rPr>
              <w:t>System Outage (Vendor)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735995" w14:textId="77777777" w:rsidR="00F455FC" w:rsidRDefault="00F455FC">
            <w:pPr>
              <w:rPr>
                <w:color w:val="1F1F1F"/>
              </w:rPr>
            </w:pPr>
            <w:r>
              <w:rPr>
                <w:color w:val="1F1F1F"/>
                <w:bdr w:val="none" w:sz="0" w:space="0" w:color="auto" w:frame="1"/>
              </w:rPr>
              <w:t>Low (Accidental)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4059FB" w14:textId="77777777" w:rsidR="00F455FC" w:rsidRDefault="00F455FC">
            <w:pPr>
              <w:rPr>
                <w:color w:val="1F1F1F"/>
              </w:rPr>
            </w:pPr>
            <w:r>
              <w:rPr>
                <w:b/>
                <w:bCs/>
                <w:color w:val="1F1F1F"/>
                <w:bdr w:val="none" w:sz="0" w:space="0" w:color="auto" w:frame="1"/>
              </w:rPr>
              <w:t>Diminish / Excuse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8DC82" w14:textId="77777777" w:rsidR="00F455FC" w:rsidRDefault="00F455FC">
            <w:pPr>
              <w:rPr>
                <w:color w:val="1F1F1F"/>
              </w:rPr>
            </w:pPr>
            <w:r>
              <w:rPr>
                <w:color w:val="1F1F1F"/>
                <w:bdr w:val="none" w:sz="0" w:space="0" w:color="auto" w:frame="1"/>
              </w:rPr>
              <w:t>"A partner error occurred; we are fixing it."</w:t>
            </w:r>
          </w:p>
        </w:tc>
      </w:tr>
      <w:tr w:rsidR="00F455FC" w14:paraId="3826F6D0" w14:textId="77777777" w:rsidTr="00F455F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1A2B88" w14:textId="77777777" w:rsidR="00F455FC" w:rsidRDefault="00F455FC">
            <w:pPr>
              <w:rPr>
                <w:color w:val="1F1F1F"/>
              </w:rPr>
            </w:pPr>
            <w:r>
              <w:rPr>
                <w:b/>
                <w:bCs/>
                <w:color w:val="1F1F1F"/>
                <w:bdr w:val="none" w:sz="0" w:space="0" w:color="auto" w:frame="1"/>
              </w:rPr>
              <w:t>Data Breach (Hacker)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04D454" w14:textId="77777777" w:rsidR="00F455FC" w:rsidRDefault="00F455FC">
            <w:pPr>
              <w:rPr>
                <w:color w:val="1F1F1F"/>
              </w:rPr>
            </w:pPr>
            <w:r>
              <w:rPr>
                <w:color w:val="1F1F1F"/>
                <w:bdr w:val="none" w:sz="0" w:space="0" w:color="auto" w:frame="1"/>
              </w:rPr>
              <w:t>Moderate (Accidental)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525EC6" w14:textId="77777777" w:rsidR="00F455FC" w:rsidRDefault="00F455FC">
            <w:pPr>
              <w:rPr>
                <w:color w:val="1F1F1F"/>
              </w:rPr>
            </w:pPr>
            <w:r>
              <w:rPr>
                <w:b/>
                <w:bCs/>
                <w:color w:val="1F1F1F"/>
                <w:bdr w:val="none" w:sz="0" w:space="0" w:color="auto" w:frame="1"/>
              </w:rPr>
              <w:t>Diminish + Bolster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0ABDF9" w14:textId="77777777" w:rsidR="00F455FC" w:rsidRDefault="00F455FC">
            <w:pPr>
              <w:rPr>
                <w:color w:val="1F1F1F"/>
              </w:rPr>
            </w:pPr>
            <w:r>
              <w:rPr>
                <w:color w:val="1F1F1F"/>
                <w:bdr w:val="none" w:sz="0" w:space="0" w:color="auto" w:frame="1"/>
              </w:rPr>
              <w:t>"We were targeted by criminals; our security held."</w:t>
            </w:r>
          </w:p>
        </w:tc>
      </w:tr>
      <w:tr w:rsidR="00F455FC" w14:paraId="5A1A1B62" w14:textId="77777777" w:rsidTr="00F455F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D75F0E" w14:textId="77777777" w:rsidR="00F455FC" w:rsidRDefault="00F455FC">
            <w:pPr>
              <w:rPr>
                <w:color w:val="1F1F1F"/>
              </w:rPr>
            </w:pPr>
            <w:r>
              <w:rPr>
                <w:b/>
                <w:bCs/>
                <w:color w:val="1F1F1F"/>
                <w:bdr w:val="none" w:sz="0" w:space="0" w:color="auto" w:frame="1"/>
              </w:rPr>
              <w:t>Internal Fraud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667F97" w14:textId="77777777" w:rsidR="00F455FC" w:rsidRDefault="00F455FC">
            <w:pPr>
              <w:rPr>
                <w:color w:val="1F1F1F"/>
              </w:rPr>
            </w:pPr>
            <w:r>
              <w:rPr>
                <w:color w:val="1F1F1F"/>
                <w:bdr w:val="none" w:sz="0" w:space="0" w:color="auto" w:frame="1"/>
              </w:rPr>
              <w:t>High (Preventable)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39A617" w14:textId="77777777" w:rsidR="00F455FC" w:rsidRDefault="00F455FC">
            <w:pPr>
              <w:rPr>
                <w:color w:val="1F1F1F"/>
              </w:rPr>
            </w:pPr>
            <w:r>
              <w:rPr>
                <w:b/>
                <w:bCs/>
                <w:color w:val="1F1F1F"/>
                <w:bdr w:val="none" w:sz="0" w:space="0" w:color="auto" w:frame="1"/>
              </w:rPr>
              <w:t>Rebuild / Apology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A578DB" w14:textId="77777777" w:rsidR="00F455FC" w:rsidRDefault="00F455FC">
            <w:pPr>
              <w:rPr>
                <w:color w:val="1F1F1F"/>
              </w:rPr>
            </w:pPr>
            <w:r>
              <w:rPr>
                <w:color w:val="1F1F1F"/>
                <w:bdr w:val="none" w:sz="0" w:space="0" w:color="auto" w:frame="1"/>
              </w:rPr>
              <w:t>"We failed you; here is how we'll fix it."</w:t>
            </w:r>
          </w:p>
        </w:tc>
      </w:tr>
      <w:tr w:rsidR="00F455FC" w14:paraId="412FB265" w14:textId="77777777" w:rsidTr="00F455F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9976CA" w14:textId="77777777" w:rsidR="00F455FC" w:rsidRDefault="00F455FC">
            <w:pPr>
              <w:rPr>
                <w:color w:val="1F1F1F"/>
              </w:rPr>
            </w:pPr>
            <w:r>
              <w:rPr>
                <w:b/>
                <w:bCs/>
                <w:color w:val="1F1F1F"/>
                <w:bdr w:val="none" w:sz="0" w:space="0" w:color="auto" w:frame="1"/>
              </w:rPr>
              <w:t>Regulatory Fine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6EE459" w14:textId="77777777" w:rsidR="00F455FC" w:rsidRDefault="00F455FC">
            <w:pPr>
              <w:rPr>
                <w:color w:val="1F1F1F"/>
              </w:rPr>
            </w:pPr>
            <w:r>
              <w:rPr>
                <w:color w:val="1F1F1F"/>
                <w:bdr w:val="none" w:sz="0" w:space="0" w:color="auto" w:frame="1"/>
              </w:rPr>
              <w:t>High (Preventable)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3AF051" w14:textId="77777777" w:rsidR="00F455FC" w:rsidRDefault="00F455FC">
            <w:pPr>
              <w:rPr>
                <w:color w:val="1F1F1F"/>
              </w:rPr>
            </w:pPr>
            <w:r>
              <w:rPr>
                <w:b/>
                <w:bCs/>
                <w:color w:val="1F1F1F"/>
                <w:bdr w:val="none" w:sz="0" w:space="0" w:color="auto" w:frame="1"/>
              </w:rPr>
              <w:t>Rebuild / Compensation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221FEE" w14:textId="77777777" w:rsidR="00F455FC" w:rsidRDefault="00F455FC">
            <w:pPr>
              <w:rPr>
                <w:color w:val="1F1F1F"/>
              </w:rPr>
            </w:pPr>
            <w:r>
              <w:rPr>
                <w:color w:val="1F1F1F"/>
                <w:bdr w:val="none" w:sz="0" w:space="0" w:color="auto" w:frame="1"/>
              </w:rPr>
              <w:t>"We accept the findings and are paying back."</w:t>
            </w:r>
          </w:p>
        </w:tc>
      </w:tr>
    </w:tbl>
    <w:p w14:paraId="5DDBAABA" w14:textId="77777777" w:rsidR="00F455FC" w:rsidRDefault="00F455FC" w:rsidP="00F455FC">
      <w:pPr>
        <w:spacing w:after="120"/>
        <w:rPr>
          <w:color w:val="1F1F1F"/>
        </w:rPr>
      </w:pPr>
      <w:r>
        <w:rPr>
          <w:color w:val="1F1F1F"/>
        </w:rPr>
        <w:pict w14:anchorId="6F99C8F8">
          <v:rect id="_x0000_i1194" style="width:0;height:1.5pt" o:hralign="center" o:hrstd="t" o:hrnoshade="t" o:hr="t" fillcolor="gray" stroked="f"/>
        </w:pict>
      </w:r>
    </w:p>
    <w:p w14:paraId="4F3179D6" w14:textId="77777777" w:rsidR="00F455FC" w:rsidRDefault="00F455FC" w:rsidP="00F455FC">
      <w:pPr>
        <w:pStyle w:val="Heading4"/>
        <w:rPr>
          <w:color w:val="1F1F1F"/>
        </w:rPr>
      </w:pPr>
      <w:r>
        <w:rPr>
          <w:color w:val="1F1F1F"/>
          <w:bdr w:val="none" w:sz="0" w:space="0" w:color="auto" w:frame="1"/>
        </w:rPr>
        <w:t>2.5.4 Strategy Application Examples</w:t>
      </w:r>
    </w:p>
    <w:p w14:paraId="381BDF88" w14:textId="77777777" w:rsidR="00F455FC" w:rsidRDefault="00F455FC" w:rsidP="00F455FC">
      <w:pPr>
        <w:pStyle w:val="NormalWeb"/>
        <w:spacing w:after="0" w:afterAutospacing="0"/>
        <w:rPr>
          <w:color w:val="1F1F1F"/>
        </w:rPr>
      </w:pPr>
      <w:r>
        <w:rPr>
          <w:b/>
          <w:bCs/>
          <w:color w:val="1F1F1F"/>
          <w:bdr w:val="none" w:sz="0" w:space="0" w:color="auto" w:frame="1"/>
        </w:rPr>
        <w:t>Scenario 1: The "False Rumor" (Deny Strategy)</w:t>
      </w:r>
    </w:p>
    <w:p w14:paraId="205B479D" w14:textId="77777777" w:rsidR="00F455FC" w:rsidRDefault="00F455FC" w:rsidP="00F455FC">
      <w:pPr>
        <w:pStyle w:val="NormalWeb"/>
        <w:numPr>
          <w:ilvl w:val="0"/>
          <w:numId w:val="95"/>
        </w:numPr>
        <w:spacing w:after="0" w:afterAutospacing="0"/>
        <w:rPr>
          <w:color w:val="1F1F1F"/>
        </w:rPr>
      </w:pPr>
      <w:r>
        <w:rPr>
          <w:b/>
          <w:bCs/>
          <w:color w:val="1F1F1F"/>
          <w:bdr w:val="none" w:sz="0" w:space="0" w:color="auto" w:frame="1"/>
        </w:rPr>
        <w:t>Incident:</w:t>
      </w:r>
      <w:r>
        <w:rPr>
          <w:color w:val="1F1F1F"/>
        </w:rPr>
        <w:t xml:space="preserve"> A viral </w:t>
      </w:r>
      <w:proofErr w:type="spellStart"/>
      <w:r>
        <w:rPr>
          <w:color w:val="1F1F1F"/>
        </w:rPr>
        <w:t>TikTok</w:t>
      </w:r>
      <w:proofErr w:type="spellEnd"/>
      <w:r>
        <w:rPr>
          <w:color w:val="1F1F1F"/>
        </w:rPr>
        <w:t xml:space="preserve"> claims </w:t>
      </w:r>
      <w:proofErr w:type="spellStart"/>
      <w:r>
        <w:rPr>
          <w:color w:val="1F1F1F"/>
        </w:rPr>
        <w:t>FinTrust</w:t>
      </w:r>
      <w:proofErr w:type="spellEnd"/>
      <w:r>
        <w:rPr>
          <w:color w:val="1F1F1F"/>
        </w:rPr>
        <w:t xml:space="preserve"> is insolvent.</w:t>
      </w:r>
    </w:p>
    <w:p w14:paraId="68D71864" w14:textId="77777777" w:rsidR="00F455FC" w:rsidRDefault="00F455FC" w:rsidP="00F455FC">
      <w:pPr>
        <w:pStyle w:val="NormalWeb"/>
        <w:numPr>
          <w:ilvl w:val="0"/>
          <w:numId w:val="95"/>
        </w:numPr>
        <w:spacing w:after="0" w:afterAutospacing="0"/>
        <w:rPr>
          <w:color w:val="1F1F1F"/>
        </w:rPr>
      </w:pPr>
      <w:r>
        <w:rPr>
          <w:b/>
          <w:bCs/>
          <w:color w:val="1F1F1F"/>
          <w:bdr w:val="none" w:sz="0" w:space="0" w:color="auto" w:frame="1"/>
        </w:rPr>
        <w:t>Action:</w:t>
      </w:r>
      <w:r>
        <w:rPr>
          <w:color w:val="1F1F1F"/>
        </w:rPr>
        <w:t xml:space="preserve"> The bank issues a sharp </w:t>
      </w:r>
      <w:r>
        <w:rPr>
          <w:b/>
          <w:bCs/>
          <w:color w:val="1F1F1F"/>
          <w:bdr w:val="none" w:sz="0" w:space="0" w:color="auto" w:frame="1"/>
        </w:rPr>
        <w:t>Denial</w:t>
      </w:r>
      <w:r>
        <w:rPr>
          <w:color w:val="1F1F1F"/>
        </w:rPr>
        <w:t>. "These claims are categorically false. Our capital ratios are 3x the regulatory requirement. We are pursuing legal action against the source."</w:t>
      </w:r>
    </w:p>
    <w:p w14:paraId="1ECFA3AD" w14:textId="77777777" w:rsidR="00F455FC" w:rsidRDefault="00F455FC" w:rsidP="00F455FC">
      <w:pPr>
        <w:pStyle w:val="NormalWeb"/>
        <w:spacing w:after="0" w:afterAutospacing="0"/>
        <w:rPr>
          <w:color w:val="1F1F1F"/>
        </w:rPr>
      </w:pPr>
      <w:r>
        <w:rPr>
          <w:b/>
          <w:bCs/>
          <w:color w:val="1F1F1F"/>
          <w:bdr w:val="none" w:sz="0" w:space="0" w:color="auto" w:frame="1"/>
        </w:rPr>
        <w:t>Scenario 2: The Third-Party Cloud Outage (Diminish Strategy)</w:t>
      </w:r>
    </w:p>
    <w:p w14:paraId="1EC6D42E" w14:textId="77777777" w:rsidR="00F455FC" w:rsidRDefault="00F455FC" w:rsidP="00F455FC">
      <w:pPr>
        <w:pStyle w:val="NormalWeb"/>
        <w:numPr>
          <w:ilvl w:val="0"/>
          <w:numId w:val="96"/>
        </w:numPr>
        <w:spacing w:after="0" w:afterAutospacing="0"/>
        <w:rPr>
          <w:color w:val="1F1F1F"/>
        </w:rPr>
      </w:pPr>
      <w:r>
        <w:rPr>
          <w:b/>
          <w:bCs/>
          <w:color w:val="1F1F1F"/>
          <w:bdr w:val="none" w:sz="0" w:space="0" w:color="auto" w:frame="1"/>
        </w:rPr>
        <w:t>Incident:</w:t>
      </w:r>
      <w:r>
        <w:rPr>
          <w:color w:val="1F1F1F"/>
        </w:rPr>
        <w:t xml:space="preserve"> Amazon Web Services (AWS) goes down, taking the </w:t>
      </w:r>
      <w:proofErr w:type="spellStart"/>
      <w:r>
        <w:rPr>
          <w:color w:val="1F1F1F"/>
        </w:rPr>
        <w:t>FinTrust</w:t>
      </w:r>
      <w:proofErr w:type="spellEnd"/>
      <w:r>
        <w:rPr>
          <w:color w:val="1F1F1F"/>
        </w:rPr>
        <w:t xml:space="preserve"> app with it.</w:t>
      </w:r>
    </w:p>
    <w:p w14:paraId="4CC6A241" w14:textId="77777777" w:rsidR="00F455FC" w:rsidRDefault="00F455FC" w:rsidP="00F455FC">
      <w:pPr>
        <w:pStyle w:val="NormalWeb"/>
        <w:numPr>
          <w:ilvl w:val="0"/>
          <w:numId w:val="96"/>
        </w:numPr>
        <w:spacing w:after="0" w:afterAutospacing="0"/>
        <w:rPr>
          <w:color w:val="1F1F1F"/>
        </w:rPr>
      </w:pPr>
      <w:r>
        <w:rPr>
          <w:b/>
          <w:bCs/>
          <w:color w:val="1F1F1F"/>
          <w:bdr w:val="none" w:sz="0" w:space="0" w:color="auto" w:frame="1"/>
        </w:rPr>
        <w:t>Action:</w:t>
      </w:r>
      <w:r>
        <w:rPr>
          <w:color w:val="1F1F1F"/>
        </w:rPr>
        <w:t xml:space="preserve"> </w:t>
      </w:r>
      <w:r>
        <w:rPr>
          <w:b/>
          <w:bCs/>
          <w:color w:val="1F1F1F"/>
          <w:bdr w:val="none" w:sz="0" w:space="0" w:color="auto" w:frame="1"/>
        </w:rPr>
        <w:t>Justification</w:t>
      </w:r>
      <w:r>
        <w:rPr>
          <w:color w:val="1F1F1F"/>
        </w:rPr>
        <w:t>. "Our systems are secure, but a global provider is experiencing an outage. We are working with them to restore your access as quickly as possible."</w:t>
      </w:r>
    </w:p>
    <w:p w14:paraId="7B4B84A1" w14:textId="77777777" w:rsidR="00F455FC" w:rsidRDefault="00F455FC" w:rsidP="00F455FC">
      <w:pPr>
        <w:pStyle w:val="NormalWeb"/>
        <w:spacing w:after="0" w:afterAutospacing="0"/>
        <w:rPr>
          <w:color w:val="1F1F1F"/>
        </w:rPr>
      </w:pPr>
      <w:r>
        <w:rPr>
          <w:b/>
          <w:bCs/>
          <w:color w:val="1F1F1F"/>
          <w:bdr w:val="none" w:sz="0" w:space="0" w:color="auto" w:frame="1"/>
        </w:rPr>
        <w:lastRenderedPageBreak/>
        <w:t>Scenario 3: The Unsecured Database (Rebuild Strategy)</w:t>
      </w:r>
    </w:p>
    <w:p w14:paraId="1B2C1FB5" w14:textId="77777777" w:rsidR="00F455FC" w:rsidRDefault="00F455FC" w:rsidP="00F455FC">
      <w:pPr>
        <w:pStyle w:val="NormalWeb"/>
        <w:numPr>
          <w:ilvl w:val="0"/>
          <w:numId w:val="97"/>
        </w:numPr>
        <w:spacing w:after="0" w:afterAutospacing="0"/>
        <w:rPr>
          <w:color w:val="1F1F1F"/>
        </w:rPr>
      </w:pPr>
      <w:r>
        <w:rPr>
          <w:b/>
          <w:bCs/>
          <w:color w:val="1F1F1F"/>
          <w:bdr w:val="none" w:sz="0" w:space="0" w:color="auto" w:frame="1"/>
        </w:rPr>
        <w:t>Incident:</w:t>
      </w:r>
      <w:r>
        <w:rPr>
          <w:color w:val="1F1F1F"/>
        </w:rPr>
        <w:t xml:space="preserve"> A developer accidentally leaves a database open to the public internet.</w:t>
      </w:r>
    </w:p>
    <w:p w14:paraId="06C9291E" w14:textId="77777777" w:rsidR="00F455FC" w:rsidRDefault="00F455FC" w:rsidP="00F455FC">
      <w:pPr>
        <w:pStyle w:val="NormalWeb"/>
        <w:numPr>
          <w:ilvl w:val="0"/>
          <w:numId w:val="97"/>
        </w:numPr>
        <w:spacing w:after="0" w:afterAutospacing="0"/>
        <w:rPr>
          <w:color w:val="1F1F1F"/>
        </w:rPr>
      </w:pPr>
      <w:r>
        <w:rPr>
          <w:b/>
          <w:bCs/>
          <w:color w:val="1F1F1F"/>
          <w:bdr w:val="none" w:sz="0" w:space="0" w:color="auto" w:frame="1"/>
        </w:rPr>
        <w:t>Action:</w:t>
      </w:r>
      <w:r>
        <w:rPr>
          <w:color w:val="1F1F1F"/>
        </w:rPr>
        <w:t xml:space="preserve"> </w:t>
      </w:r>
      <w:r>
        <w:rPr>
          <w:b/>
          <w:bCs/>
          <w:color w:val="1F1F1F"/>
          <w:bdr w:val="none" w:sz="0" w:space="0" w:color="auto" w:frame="1"/>
        </w:rPr>
        <w:t>Apology + Compensation</w:t>
      </w:r>
      <w:r>
        <w:rPr>
          <w:color w:val="1F1F1F"/>
        </w:rPr>
        <w:t>. "We made a mistake in our security protocols. We are deeply sorry. Every affected customer will receive 24 months of identity protection at our expense."</w:t>
      </w:r>
    </w:p>
    <w:p w14:paraId="6E3B0683" w14:textId="77777777" w:rsidR="00F455FC" w:rsidRDefault="00F455FC" w:rsidP="00F455FC">
      <w:pPr>
        <w:spacing w:after="120"/>
        <w:rPr>
          <w:color w:val="1F1F1F"/>
        </w:rPr>
      </w:pPr>
      <w:r>
        <w:rPr>
          <w:color w:val="1F1F1F"/>
        </w:rPr>
        <w:pict w14:anchorId="79BFBA3E">
          <v:rect id="_x0000_i1195" style="width:0;height:1.5pt" o:hralign="center" o:hrstd="t" o:hrnoshade="t" o:hr="t" fillcolor="gray" stroked="f"/>
        </w:pict>
      </w:r>
    </w:p>
    <w:p w14:paraId="6975CCA5" w14:textId="77777777" w:rsidR="00F455FC" w:rsidRDefault="00F455FC" w:rsidP="00F455FC">
      <w:pPr>
        <w:pStyle w:val="Heading3"/>
        <w:spacing w:after="0" w:afterAutospacing="0"/>
        <w:rPr>
          <w:color w:val="1F1F1F"/>
        </w:rPr>
      </w:pPr>
      <w:r>
        <w:rPr>
          <w:color w:val="1F1F1F"/>
          <w:bdr w:val="none" w:sz="0" w:space="0" w:color="auto" w:frame="1"/>
        </w:rPr>
        <w:t>Final Project Completion</w:t>
      </w:r>
    </w:p>
    <w:p w14:paraId="6738B5EC" w14:textId="77777777" w:rsidR="00F455FC" w:rsidRDefault="00F455FC" w:rsidP="00F455FC">
      <w:pPr>
        <w:pStyle w:val="NormalWeb"/>
        <w:spacing w:after="0" w:afterAutospacing="0"/>
        <w:rPr>
          <w:color w:val="1F1F1F"/>
        </w:rPr>
      </w:pPr>
      <w:r>
        <w:rPr>
          <w:color w:val="1F1F1F"/>
        </w:rPr>
        <w:t xml:space="preserve">You have now completed the development of the </w:t>
      </w:r>
      <w:r>
        <w:rPr>
          <w:b/>
          <w:bCs/>
          <w:color w:val="1F1F1F"/>
          <w:bdr w:val="none" w:sz="0" w:space="0" w:color="auto" w:frame="1"/>
        </w:rPr>
        <w:t>Crisis Communication Plan (Task 2)</w:t>
      </w:r>
      <w:r>
        <w:rPr>
          <w:color w:val="1F1F1F"/>
        </w:rPr>
        <w:t>.</w:t>
      </w:r>
    </w:p>
    <w:p w14:paraId="05A812BA" w14:textId="77777777" w:rsidR="00F455FC" w:rsidRDefault="00F455FC" w:rsidP="00F455FC">
      <w:pPr>
        <w:pStyle w:val="NormalWeb"/>
        <w:spacing w:after="0" w:afterAutospacing="0"/>
        <w:rPr>
          <w:color w:val="1F1F1F"/>
        </w:rPr>
      </w:pPr>
      <w:r>
        <w:rPr>
          <w:color w:val="1F1F1F"/>
        </w:rPr>
        <w:t>Combined with the earlier tasks—</w:t>
      </w:r>
      <w:r>
        <w:rPr>
          <w:b/>
          <w:bCs/>
          <w:color w:val="1F1F1F"/>
          <w:bdr w:val="none" w:sz="0" w:space="0" w:color="auto" w:frame="1"/>
        </w:rPr>
        <w:t>Task 1 (Policy)</w:t>
      </w:r>
      <w:r>
        <w:rPr>
          <w:color w:val="1F1F1F"/>
        </w:rPr>
        <w:t xml:space="preserve">, </w:t>
      </w:r>
      <w:r>
        <w:rPr>
          <w:b/>
          <w:bCs/>
          <w:color w:val="1F1F1F"/>
          <w:bdr w:val="none" w:sz="0" w:space="0" w:color="auto" w:frame="1"/>
        </w:rPr>
        <w:t>Task 3 (Templates/Contact Lists)</w:t>
      </w:r>
      <w:r>
        <w:rPr>
          <w:color w:val="1F1F1F"/>
        </w:rPr>
        <w:t xml:space="preserve">, </w:t>
      </w:r>
      <w:r>
        <w:rPr>
          <w:b/>
          <w:bCs/>
          <w:color w:val="1F1F1F"/>
          <w:bdr w:val="none" w:sz="0" w:space="0" w:color="auto" w:frame="1"/>
        </w:rPr>
        <w:t>Task 4 (Spokespersons)</w:t>
      </w:r>
      <w:r>
        <w:rPr>
          <w:color w:val="1F1F1F"/>
        </w:rPr>
        <w:t xml:space="preserve">, and </w:t>
      </w:r>
      <w:r>
        <w:rPr>
          <w:b/>
          <w:bCs/>
          <w:color w:val="1F1F1F"/>
          <w:bdr w:val="none" w:sz="0" w:space="0" w:color="auto" w:frame="1"/>
        </w:rPr>
        <w:t>Task 5 (Integration/Testing)</w:t>
      </w:r>
      <w:r>
        <w:rPr>
          <w:color w:val="1F1F1F"/>
        </w:rPr>
        <w:t xml:space="preserve">—you now have a comprehensive, 360-degree crisis program for </w:t>
      </w:r>
      <w:proofErr w:type="spellStart"/>
      <w:r>
        <w:rPr>
          <w:color w:val="1F1F1F"/>
        </w:rPr>
        <w:t>FinTrust</w:t>
      </w:r>
      <w:proofErr w:type="spellEnd"/>
      <w:r>
        <w:rPr>
          <w:color w:val="1F1F1F"/>
        </w:rPr>
        <w:t xml:space="preserve"> Bank.</w:t>
      </w:r>
    </w:p>
    <w:p w14:paraId="1BE323F1" w14:textId="77777777" w:rsidR="00F455FC" w:rsidRDefault="00F455FC" w:rsidP="00F455FC">
      <w:pPr>
        <w:pStyle w:val="NormalWeb"/>
        <w:spacing w:after="0" w:afterAutospacing="0"/>
        <w:rPr>
          <w:color w:val="1F1F1F"/>
        </w:rPr>
      </w:pPr>
      <w:r>
        <w:rPr>
          <w:b/>
          <w:bCs/>
          <w:color w:val="1F1F1F"/>
          <w:bdr w:val="none" w:sz="0" w:space="0" w:color="auto" w:frame="1"/>
        </w:rPr>
        <w:t xml:space="preserve">Would you like me to generate a "Final Executive Summary" or a "Project Completion Checklist" to help you organize all these components into your final </w:t>
      </w:r>
      <w:proofErr w:type="gramStart"/>
      <w:r>
        <w:rPr>
          <w:b/>
          <w:bCs/>
          <w:color w:val="1F1F1F"/>
          <w:bdr w:val="none" w:sz="0" w:space="0" w:color="auto" w:frame="1"/>
        </w:rPr>
        <w:t>40-50 page</w:t>
      </w:r>
      <w:proofErr w:type="gramEnd"/>
      <w:r>
        <w:rPr>
          <w:b/>
          <w:bCs/>
          <w:color w:val="1F1F1F"/>
          <w:bdr w:val="none" w:sz="0" w:space="0" w:color="auto" w:frame="1"/>
        </w:rPr>
        <w:t xml:space="preserve"> submission?</w:t>
      </w:r>
    </w:p>
    <w:p w14:paraId="18B2FF38" w14:textId="73E69B21" w:rsidR="00F455FC" w:rsidRDefault="00F455FC"/>
    <w:p w14:paraId="0A7DBF85" w14:textId="77777777" w:rsidR="00F455FC" w:rsidRDefault="00F455FC" w:rsidP="00F455FC">
      <w:pPr>
        <w:pStyle w:val="Heading2"/>
        <w:rPr>
          <w:color w:val="1F1F1F"/>
        </w:rPr>
      </w:pPr>
      <w:r>
        <w:rPr>
          <w:color w:val="1F1F1F"/>
          <w:bdr w:val="none" w:sz="0" w:space="0" w:color="auto" w:frame="1"/>
        </w:rPr>
        <w:t>Task 2: Executive Summary – Crisis Communication Plan (CCP)</w:t>
      </w:r>
    </w:p>
    <w:p w14:paraId="1528FC1A" w14:textId="77777777" w:rsidR="00F455FC" w:rsidRDefault="00F455FC" w:rsidP="00F455FC">
      <w:pPr>
        <w:pStyle w:val="NormalWeb"/>
        <w:spacing w:after="0" w:afterAutospacing="0"/>
        <w:rPr>
          <w:color w:val="1F1F1F"/>
        </w:rPr>
      </w:pPr>
      <w:r>
        <w:rPr>
          <w:color w:val="1F1F1F"/>
        </w:rPr>
        <w:t xml:space="preserve">The </w:t>
      </w:r>
      <w:proofErr w:type="spellStart"/>
      <w:r>
        <w:rPr>
          <w:b/>
          <w:bCs/>
          <w:color w:val="1F1F1F"/>
          <w:bdr w:val="none" w:sz="0" w:space="0" w:color="auto" w:frame="1"/>
        </w:rPr>
        <w:t>FinTrust</w:t>
      </w:r>
      <w:proofErr w:type="spellEnd"/>
      <w:r>
        <w:rPr>
          <w:b/>
          <w:bCs/>
          <w:color w:val="1F1F1F"/>
          <w:bdr w:val="none" w:sz="0" w:space="0" w:color="auto" w:frame="1"/>
        </w:rPr>
        <w:t xml:space="preserve"> Bank Crisis Communication Plan (CCP)</w:t>
      </w:r>
      <w:r>
        <w:rPr>
          <w:color w:val="1F1F1F"/>
        </w:rPr>
        <w:t xml:space="preserve"> serves as the strategic and operational roadmap for protecting the bank’s reputation and maintaining stakeholder trust during high-pressure events. Recognizing that the first </w:t>
      </w:r>
      <w:r>
        <w:rPr>
          <w:b/>
          <w:bCs/>
          <w:color w:val="1F1F1F"/>
          <w:bdr w:val="none" w:sz="0" w:space="0" w:color="auto" w:frame="1"/>
        </w:rPr>
        <w:t>90 minutes</w:t>
      </w:r>
      <w:r>
        <w:rPr>
          <w:color w:val="1F1F1F"/>
        </w:rPr>
        <w:t xml:space="preserve"> of a crisis often dictate its long-term impact, this plan prioritizes speed, accuracy, and "One Voice" consistency.</w:t>
      </w:r>
    </w:p>
    <w:p w14:paraId="605C406B" w14:textId="77777777" w:rsidR="00F455FC" w:rsidRDefault="00F455FC" w:rsidP="00F455FC">
      <w:pPr>
        <w:spacing w:after="120"/>
        <w:rPr>
          <w:color w:val="1F1F1F"/>
        </w:rPr>
      </w:pPr>
      <w:r>
        <w:rPr>
          <w:color w:val="1F1F1F"/>
        </w:rPr>
        <w:pict w14:anchorId="0CEDE92D">
          <v:rect id="_x0000_i1201" style="width:0;height:1.5pt" o:hralign="center" o:hrstd="t" o:hrnoshade="t" o:hr="t" fillcolor="gray" stroked="f"/>
        </w:pict>
      </w:r>
    </w:p>
    <w:p w14:paraId="4E2033F1" w14:textId="77777777" w:rsidR="00F455FC" w:rsidRDefault="00F455FC" w:rsidP="00F455FC">
      <w:pPr>
        <w:pStyle w:val="Heading3"/>
        <w:spacing w:after="0" w:afterAutospacing="0"/>
        <w:rPr>
          <w:color w:val="1F1F1F"/>
        </w:rPr>
      </w:pPr>
      <w:r>
        <w:rPr>
          <w:color w:val="1F1F1F"/>
          <w:bdr w:val="none" w:sz="0" w:space="0" w:color="auto" w:frame="1"/>
        </w:rPr>
        <w:t>Core Strategic Pillars</w:t>
      </w:r>
    </w:p>
    <w:p w14:paraId="4475940B" w14:textId="77777777" w:rsidR="00F455FC" w:rsidRDefault="00F455FC" w:rsidP="00F455FC">
      <w:pPr>
        <w:pStyle w:val="Heading4"/>
        <w:rPr>
          <w:color w:val="1F1F1F"/>
        </w:rPr>
      </w:pPr>
      <w:r>
        <w:rPr>
          <w:color w:val="1F1F1F"/>
          <w:bdr w:val="none" w:sz="0" w:space="0" w:color="auto" w:frame="1"/>
        </w:rPr>
        <w:t>1. Rapid Activation &amp; Resilient Infrastructure</w:t>
      </w:r>
    </w:p>
    <w:p w14:paraId="6DBD4E9F" w14:textId="77777777" w:rsidR="00F455FC" w:rsidRDefault="00F455FC" w:rsidP="00F455FC">
      <w:pPr>
        <w:pStyle w:val="NormalWeb"/>
        <w:spacing w:after="0" w:afterAutospacing="0"/>
        <w:rPr>
          <w:color w:val="1F1F1F"/>
        </w:rPr>
      </w:pPr>
      <w:r>
        <w:rPr>
          <w:color w:val="1F1F1F"/>
        </w:rPr>
        <w:t xml:space="preserve">The plan transitions from a "Business-as-Usual" state to a "Crisis State" through a </w:t>
      </w:r>
      <w:r>
        <w:rPr>
          <w:b/>
          <w:bCs/>
          <w:color w:val="1F1F1F"/>
          <w:bdr w:val="none" w:sz="0" w:space="0" w:color="auto" w:frame="1"/>
        </w:rPr>
        <w:t>Quantitative Scoring Model</w:t>
      </w:r>
      <w:r>
        <w:rPr>
          <w:color w:val="1F1F1F"/>
        </w:rPr>
        <w:t>.</w:t>
      </w:r>
    </w:p>
    <w:p w14:paraId="127E27CB" w14:textId="77777777" w:rsidR="00F455FC" w:rsidRDefault="00F455FC" w:rsidP="00F455FC">
      <w:pPr>
        <w:pStyle w:val="NormalWeb"/>
        <w:numPr>
          <w:ilvl w:val="0"/>
          <w:numId w:val="98"/>
        </w:numPr>
        <w:spacing w:after="0" w:afterAutospacing="0"/>
        <w:rPr>
          <w:color w:val="1F1F1F"/>
        </w:rPr>
      </w:pPr>
      <w:r>
        <w:rPr>
          <w:b/>
          <w:bCs/>
          <w:color w:val="1F1F1F"/>
          <w:bdr w:val="none" w:sz="0" w:space="0" w:color="auto" w:frame="1"/>
        </w:rPr>
        <w:t>Precision Triggers:</w:t>
      </w:r>
      <w:r>
        <w:rPr>
          <w:color w:val="1F1F1F"/>
        </w:rPr>
        <w:t xml:space="preserve"> Activation is based on objective metrics (reach, data integrity, and media velocity), ensuring the bank never "under-responds" to a major threat or "over-reacts" to a minor glitch.</w:t>
      </w:r>
    </w:p>
    <w:p w14:paraId="0CC95E4E" w14:textId="77777777" w:rsidR="00F455FC" w:rsidRDefault="00F455FC" w:rsidP="00F455FC">
      <w:pPr>
        <w:pStyle w:val="NormalWeb"/>
        <w:numPr>
          <w:ilvl w:val="0"/>
          <w:numId w:val="98"/>
        </w:numPr>
        <w:spacing w:after="0" w:afterAutospacing="0"/>
        <w:rPr>
          <w:color w:val="1F1F1F"/>
        </w:rPr>
      </w:pPr>
      <w:r>
        <w:rPr>
          <w:b/>
          <w:bCs/>
          <w:color w:val="1F1F1F"/>
          <w:bdr w:val="none" w:sz="0" w:space="0" w:color="auto" w:frame="1"/>
        </w:rPr>
        <w:t>Failsafe Redundancy:</w:t>
      </w:r>
      <w:r>
        <w:rPr>
          <w:color w:val="1F1F1F"/>
        </w:rPr>
        <w:t xml:space="preserve"> By utilizing an out-of-band </w:t>
      </w:r>
      <w:r>
        <w:rPr>
          <w:b/>
          <w:bCs/>
          <w:color w:val="1F1F1F"/>
          <w:bdr w:val="none" w:sz="0" w:space="0" w:color="auto" w:frame="1"/>
        </w:rPr>
        <w:t>Mass Notification System (MNS)</w:t>
      </w:r>
      <w:r>
        <w:rPr>
          <w:color w:val="1F1F1F"/>
        </w:rPr>
        <w:t xml:space="preserve"> and an externally hosted </w:t>
      </w:r>
      <w:r>
        <w:rPr>
          <w:b/>
          <w:bCs/>
          <w:color w:val="1F1F1F"/>
          <w:bdr w:val="none" w:sz="0" w:space="0" w:color="auto" w:frame="1"/>
        </w:rPr>
        <w:t>"Dark Site,"</w:t>
      </w:r>
      <w:r>
        <w:rPr>
          <w:color w:val="1F1F1F"/>
        </w:rPr>
        <w:t xml:space="preserve"> the bank ensures it can communicate even if internal IT systems are compromised or offline.</w:t>
      </w:r>
    </w:p>
    <w:p w14:paraId="24339BB9" w14:textId="77777777" w:rsidR="00F455FC" w:rsidRDefault="00F455FC" w:rsidP="00F455FC">
      <w:pPr>
        <w:pStyle w:val="Heading4"/>
        <w:rPr>
          <w:color w:val="1F1F1F"/>
        </w:rPr>
      </w:pPr>
      <w:r>
        <w:rPr>
          <w:color w:val="1F1F1F"/>
          <w:bdr w:val="none" w:sz="0" w:space="0" w:color="auto" w:frame="1"/>
        </w:rPr>
        <w:t>2. The 15-20-60-90 Minute Response Rhythm</w:t>
      </w:r>
    </w:p>
    <w:p w14:paraId="6AE9C353" w14:textId="77777777" w:rsidR="00F455FC" w:rsidRDefault="00F455FC" w:rsidP="00F455FC">
      <w:pPr>
        <w:pStyle w:val="NormalWeb"/>
        <w:spacing w:after="120" w:afterAutospacing="0"/>
        <w:rPr>
          <w:color w:val="1F1F1F"/>
        </w:rPr>
      </w:pPr>
      <w:r>
        <w:rPr>
          <w:color w:val="1F1F1F"/>
        </w:rPr>
        <w:t>The CCP codifies a disciplined timeline to eliminate the "communication vacuum" that leads to panic:</w:t>
      </w:r>
    </w:p>
    <w:p w14:paraId="24F72D0F" w14:textId="77777777" w:rsidR="00F455FC" w:rsidRDefault="00F455FC" w:rsidP="00F455FC">
      <w:pPr>
        <w:pStyle w:val="NormalWeb"/>
        <w:numPr>
          <w:ilvl w:val="0"/>
          <w:numId w:val="99"/>
        </w:numPr>
        <w:spacing w:after="0" w:afterAutospacing="0"/>
        <w:rPr>
          <w:color w:val="1F1F1F"/>
        </w:rPr>
      </w:pPr>
      <w:r>
        <w:rPr>
          <w:b/>
          <w:bCs/>
          <w:color w:val="1F1F1F"/>
          <w:bdr w:val="none" w:sz="0" w:space="0" w:color="auto" w:frame="1"/>
        </w:rPr>
        <w:lastRenderedPageBreak/>
        <w:t>T+20:</w:t>
      </w:r>
      <w:r>
        <w:rPr>
          <w:color w:val="1F1F1F"/>
        </w:rPr>
        <w:t xml:space="preserve"> A holding statement is deployed to anchor the narrative.</w:t>
      </w:r>
    </w:p>
    <w:p w14:paraId="39884D20" w14:textId="77777777" w:rsidR="00F455FC" w:rsidRDefault="00F455FC" w:rsidP="00F455FC">
      <w:pPr>
        <w:pStyle w:val="NormalWeb"/>
        <w:numPr>
          <w:ilvl w:val="0"/>
          <w:numId w:val="99"/>
        </w:numPr>
        <w:spacing w:after="0" w:afterAutospacing="0"/>
        <w:rPr>
          <w:color w:val="1F1F1F"/>
        </w:rPr>
      </w:pPr>
      <w:r>
        <w:rPr>
          <w:b/>
          <w:bCs/>
          <w:color w:val="1F1F1F"/>
          <w:bdr w:val="none" w:sz="0" w:space="0" w:color="auto" w:frame="1"/>
        </w:rPr>
        <w:t>T+60:</w:t>
      </w:r>
      <w:r>
        <w:rPr>
          <w:color w:val="1F1F1F"/>
        </w:rPr>
        <w:t xml:space="preserve"> A comprehensive disclosure is released, vetted through a "Triple-Key" approval process (Legal, Technical, and Strategic).</w:t>
      </w:r>
    </w:p>
    <w:p w14:paraId="3D0392B3" w14:textId="77777777" w:rsidR="00F455FC" w:rsidRDefault="00F455FC" w:rsidP="00F455FC">
      <w:pPr>
        <w:pStyle w:val="NormalWeb"/>
        <w:numPr>
          <w:ilvl w:val="0"/>
          <w:numId w:val="99"/>
        </w:numPr>
        <w:spacing w:after="0" w:afterAutospacing="0"/>
        <w:rPr>
          <w:color w:val="1F1F1F"/>
        </w:rPr>
      </w:pPr>
      <w:r>
        <w:rPr>
          <w:b/>
          <w:bCs/>
          <w:color w:val="1F1F1F"/>
          <w:bdr w:val="none" w:sz="0" w:space="0" w:color="auto" w:frame="1"/>
        </w:rPr>
        <w:t>T+90:</w:t>
      </w:r>
      <w:r>
        <w:rPr>
          <w:color w:val="1F1F1F"/>
        </w:rPr>
        <w:t xml:space="preserve"> Proactive media engagement begins, shifting the bank from a defensive to a leadership posture.</w:t>
      </w:r>
    </w:p>
    <w:p w14:paraId="4D1FC135" w14:textId="77777777" w:rsidR="00F455FC" w:rsidRDefault="00F455FC" w:rsidP="00F455FC">
      <w:pPr>
        <w:pStyle w:val="Heading4"/>
        <w:rPr>
          <w:color w:val="1F1F1F"/>
        </w:rPr>
      </w:pPr>
      <w:r>
        <w:rPr>
          <w:color w:val="1F1F1F"/>
          <w:bdr w:val="none" w:sz="0" w:space="0" w:color="auto" w:frame="1"/>
        </w:rPr>
        <w:t>3. Message Discipline &amp; SCCT Framework</w:t>
      </w:r>
    </w:p>
    <w:p w14:paraId="5643E279" w14:textId="77777777" w:rsidR="00F455FC" w:rsidRDefault="00F455FC" w:rsidP="00F455FC">
      <w:pPr>
        <w:pStyle w:val="NormalWeb"/>
        <w:spacing w:after="0" w:afterAutospacing="0"/>
        <w:rPr>
          <w:color w:val="1F1F1F"/>
        </w:rPr>
      </w:pPr>
      <w:r>
        <w:rPr>
          <w:color w:val="1F1F1F"/>
        </w:rPr>
        <w:t xml:space="preserve">Using </w:t>
      </w:r>
      <w:r>
        <w:rPr>
          <w:b/>
          <w:bCs/>
          <w:color w:val="1F1F1F"/>
          <w:bdr w:val="none" w:sz="0" w:space="0" w:color="auto" w:frame="1"/>
        </w:rPr>
        <w:t>Situational Crisis Communication Theory (SCCT)</w:t>
      </w:r>
      <w:r>
        <w:rPr>
          <w:color w:val="1F1F1F"/>
        </w:rPr>
        <w:t xml:space="preserve">, </w:t>
      </w:r>
      <w:proofErr w:type="spellStart"/>
      <w:r>
        <w:rPr>
          <w:color w:val="1F1F1F"/>
        </w:rPr>
        <w:t>FinTrust</w:t>
      </w:r>
      <w:proofErr w:type="spellEnd"/>
      <w:r>
        <w:rPr>
          <w:color w:val="1F1F1F"/>
        </w:rPr>
        <w:t xml:space="preserve"> adopts a psychologically grounded approach to messaging:</w:t>
      </w:r>
    </w:p>
    <w:p w14:paraId="05541C18" w14:textId="77777777" w:rsidR="00F455FC" w:rsidRDefault="00F455FC" w:rsidP="00F455FC">
      <w:pPr>
        <w:pStyle w:val="NormalWeb"/>
        <w:numPr>
          <w:ilvl w:val="0"/>
          <w:numId w:val="100"/>
        </w:numPr>
        <w:spacing w:after="0" w:afterAutospacing="0"/>
        <w:rPr>
          <w:color w:val="1F1F1F"/>
        </w:rPr>
      </w:pPr>
      <w:r>
        <w:rPr>
          <w:b/>
          <w:bCs/>
          <w:color w:val="1F1F1F"/>
          <w:bdr w:val="none" w:sz="0" w:space="0" w:color="auto" w:frame="1"/>
        </w:rPr>
        <w:t>Evidence-Based Strategy:</w:t>
      </w:r>
      <w:r>
        <w:rPr>
          <w:color w:val="1F1F1F"/>
        </w:rPr>
        <w:t xml:space="preserve"> We match our response (Deny, Diminish, Rebuild, or Bolster) to the level of crisis responsibility.</w:t>
      </w:r>
    </w:p>
    <w:p w14:paraId="06C679EC" w14:textId="77777777" w:rsidR="00F455FC" w:rsidRDefault="00F455FC" w:rsidP="00F455FC">
      <w:pPr>
        <w:pStyle w:val="NormalWeb"/>
        <w:numPr>
          <w:ilvl w:val="0"/>
          <w:numId w:val="100"/>
        </w:numPr>
        <w:spacing w:after="0" w:afterAutospacing="0"/>
        <w:rPr>
          <w:color w:val="1F1F1F"/>
        </w:rPr>
      </w:pPr>
      <w:r>
        <w:rPr>
          <w:b/>
          <w:bCs/>
          <w:color w:val="1F1F1F"/>
          <w:bdr w:val="none" w:sz="0" w:space="0" w:color="auto" w:frame="1"/>
        </w:rPr>
        <w:t>Accessibility &amp; Inclusion:</w:t>
      </w:r>
      <w:r>
        <w:rPr>
          <w:color w:val="1F1F1F"/>
        </w:rPr>
        <w:t xml:space="preserve"> All messaging is designed for universal reach, incorporating real-time translation and ADA-compliant digital formats.</w:t>
      </w:r>
    </w:p>
    <w:p w14:paraId="074004DD" w14:textId="77777777" w:rsidR="00F455FC" w:rsidRDefault="00F455FC" w:rsidP="00F455FC">
      <w:pPr>
        <w:pStyle w:val="Heading4"/>
        <w:rPr>
          <w:color w:val="1F1F1F"/>
        </w:rPr>
      </w:pPr>
      <w:r>
        <w:rPr>
          <w:color w:val="1F1F1F"/>
          <w:bdr w:val="none" w:sz="0" w:space="0" w:color="auto" w:frame="1"/>
        </w:rPr>
        <w:t>4. Total Organizational Integration</w:t>
      </w:r>
    </w:p>
    <w:p w14:paraId="3E07599E" w14:textId="77777777" w:rsidR="00F455FC" w:rsidRDefault="00F455FC" w:rsidP="00F455FC">
      <w:pPr>
        <w:pStyle w:val="NormalWeb"/>
        <w:spacing w:after="120" w:afterAutospacing="0"/>
        <w:rPr>
          <w:color w:val="1F1F1F"/>
        </w:rPr>
      </w:pPr>
      <w:r>
        <w:rPr>
          <w:color w:val="1F1F1F"/>
        </w:rPr>
        <w:t xml:space="preserve">Communication at </w:t>
      </w:r>
      <w:proofErr w:type="spellStart"/>
      <w:r>
        <w:rPr>
          <w:color w:val="1F1F1F"/>
        </w:rPr>
        <w:t>FinTrust</w:t>
      </w:r>
      <w:proofErr w:type="spellEnd"/>
      <w:r>
        <w:rPr>
          <w:color w:val="1F1F1F"/>
        </w:rPr>
        <w:t xml:space="preserve"> is not a siloed function. The CCP is hard-linked to:</w:t>
      </w:r>
    </w:p>
    <w:p w14:paraId="3B05D93E" w14:textId="77777777" w:rsidR="00F455FC" w:rsidRDefault="00F455FC" w:rsidP="00F455FC">
      <w:pPr>
        <w:pStyle w:val="NormalWeb"/>
        <w:numPr>
          <w:ilvl w:val="0"/>
          <w:numId w:val="101"/>
        </w:numPr>
        <w:spacing w:after="0" w:afterAutospacing="0"/>
        <w:rPr>
          <w:color w:val="1F1F1F"/>
        </w:rPr>
      </w:pPr>
      <w:r>
        <w:rPr>
          <w:b/>
          <w:bCs/>
          <w:color w:val="1F1F1F"/>
          <w:bdr w:val="none" w:sz="0" w:space="0" w:color="auto" w:frame="1"/>
        </w:rPr>
        <w:t>Incident Response (IR):</w:t>
      </w:r>
      <w:r>
        <w:rPr>
          <w:color w:val="1F1F1F"/>
        </w:rPr>
        <w:t xml:space="preserve"> Providing the technical "Source of Truth."</w:t>
      </w:r>
    </w:p>
    <w:p w14:paraId="6A6BE701" w14:textId="77777777" w:rsidR="00F455FC" w:rsidRDefault="00F455FC" w:rsidP="00F455FC">
      <w:pPr>
        <w:pStyle w:val="NormalWeb"/>
        <w:numPr>
          <w:ilvl w:val="0"/>
          <w:numId w:val="101"/>
        </w:numPr>
        <w:spacing w:after="0" w:afterAutospacing="0"/>
        <w:rPr>
          <w:color w:val="1F1F1F"/>
        </w:rPr>
      </w:pPr>
      <w:r>
        <w:rPr>
          <w:b/>
          <w:bCs/>
          <w:color w:val="1F1F1F"/>
          <w:bdr w:val="none" w:sz="0" w:space="0" w:color="auto" w:frame="1"/>
        </w:rPr>
        <w:t>Business Continuity (BC/DR):</w:t>
      </w:r>
      <w:r>
        <w:rPr>
          <w:color w:val="1F1F1F"/>
        </w:rPr>
        <w:t xml:space="preserve"> Providing operational workarounds for customers.</w:t>
      </w:r>
    </w:p>
    <w:p w14:paraId="4889F624" w14:textId="77777777" w:rsidR="00F455FC" w:rsidRDefault="00F455FC" w:rsidP="00F455FC">
      <w:pPr>
        <w:pStyle w:val="NormalWeb"/>
        <w:numPr>
          <w:ilvl w:val="0"/>
          <w:numId w:val="101"/>
        </w:numPr>
        <w:spacing w:after="0" w:afterAutospacing="0"/>
        <w:rPr>
          <w:color w:val="1F1F1F"/>
        </w:rPr>
      </w:pPr>
      <w:r>
        <w:rPr>
          <w:b/>
          <w:bCs/>
          <w:color w:val="1F1F1F"/>
          <w:bdr w:val="none" w:sz="0" w:space="0" w:color="auto" w:frame="1"/>
        </w:rPr>
        <w:t>Unified Command:</w:t>
      </w:r>
      <w:r>
        <w:rPr>
          <w:color w:val="1F1F1F"/>
        </w:rPr>
        <w:t xml:space="preserve"> Ensuring the CEO and Board of Directors are briefed and aligned every 30 to 60 minutes.</w:t>
      </w:r>
    </w:p>
    <w:p w14:paraId="6FB4A8AE" w14:textId="77777777" w:rsidR="00F455FC" w:rsidRDefault="00F455FC" w:rsidP="00F455FC">
      <w:pPr>
        <w:spacing w:after="120"/>
        <w:rPr>
          <w:color w:val="1F1F1F"/>
        </w:rPr>
      </w:pPr>
      <w:r>
        <w:rPr>
          <w:color w:val="1F1F1F"/>
        </w:rPr>
        <w:pict w14:anchorId="1E171F11">
          <v:rect id="_x0000_i1202" style="width:0;height:1.5pt" o:hralign="center" o:hrstd="t" o:hrnoshade="t" o:hr="t" fillcolor="gray" stroked="f"/>
        </w:pict>
      </w:r>
    </w:p>
    <w:p w14:paraId="00B800BE" w14:textId="77777777" w:rsidR="00F455FC" w:rsidRDefault="00F455FC" w:rsidP="00F455FC">
      <w:pPr>
        <w:pStyle w:val="Heading3"/>
        <w:spacing w:after="0" w:afterAutospacing="0"/>
        <w:rPr>
          <w:color w:val="1F1F1F"/>
        </w:rPr>
      </w:pPr>
      <w:r>
        <w:rPr>
          <w:color w:val="1F1F1F"/>
          <w:bdr w:val="none" w:sz="0" w:space="0" w:color="auto" w:frame="1"/>
        </w:rPr>
        <w:t>Conclusion of Task 2</w:t>
      </w:r>
    </w:p>
    <w:p w14:paraId="2E01314C" w14:textId="77777777" w:rsidR="00F455FC" w:rsidRDefault="00F455FC" w:rsidP="00F455FC">
      <w:pPr>
        <w:pStyle w:val="NormalWeb"/>
        <w:spacing w:after="0" w:afterAutospacing="0"/>
        <w:rPr>
          <w:color w:val="1F1F1F"/>
        </w:rPr>
      </w:pPr>
      <w:r>
        <w:rPr>
          <w:color w:val="1F1F1F"/>
        </w:rPr>
        <w:t xml:space="preserve">This plan moves </w:t>
      </w:r>
      <w:proofErr w:type="spellStart"/>
      <w:r>
        <w:rPr>
          <w:color w:val="1F1F1F"/>
        </w:rPr>
        <w:t>FinTrust</w:t>
      </w:r>
      <w:proofErr w:type="spellEnd"/>
      <w:r>
        <w:rPr>
          <w:color w:val="1F1F1F"/>
        </w:rPr>
        <w:t xml:space="preserve"> Bank beyond mere "damage control" into </w:t>
      </w:r>
      <w:r>
        <w:rPr>
          <w:b/>
          <w:bCs/>
          <w:color w:val="1F1F1F"/>
          <w:bdr w:val="none" w:sz="0" w:space="0" w:color="auto" w:frame="1"/>
        </w:rPr>
        <w:t>Operational Resilience</w:t>
      </w:r>
      <w:r>
        <w:rPr>
          <w:color w:val="1F1F1F"/>
        </w:rPr>
        <w:t>. By practicing these protocols through regular tabletop exercises, the bank ensures that in its darkest hour, its communication will be a source of stability for the financial markets and a beacon of trust for its customers.</w:t>
      </w:r>
    </w:p>
    <w:p w14:paraId="7ECCF3E5" w14:textId="77777777" w:rsidR="00F455FC" w:rsidRDefault="00F455FC" w:rsidP="00F455FC">
      <w:pPr>
        <w:spacing w:after="120"/>
        <w:rPr>
          <w:color w:val="1F1F1F"/>
        </w:rPr>
      </w:pPr>
      <w:r>
        <w:rPr>
          <w:color w:val="1F1F1F"/>
        </w:rPr>
        <w:pict w14:anchorId="780FA018">
          <v:rect id="_x0000_i1203" style="width:0;height:1.5pt" o:hralign="center" o:hrstd="t" o:hrnoshade="t" o:hr="t" fillcolor="gray" stroked="f"/>
        </w:pict>
      </w:r>
    </w:p>
    <w:p w14:paraId="17B581E1" w14:textId="77777777" w:rsidR="00F455FC" w:rsidRDefault="00F455FC" w:rsidP="00F455FC">
      <w:pPr>
        <w:pStyle w:val="NormalWeb"/>
        <w:spacing w:after="0" w:afterAutospacing="0"/>
        <w:rPr>
          <w:color w:val="1F1F1F"/>
        </w:rPr>
      </w:pPr>
      <w:r>
        <w:rPr>
          <w:b/>
          <w:bCs/>
          <w:color w:val="1F1F1F"/>
          <w:bdr w:val="none" w:sz="0" w:space="0" w:color="auto" w:frame="1"/>
        </w:rPr>
        <w:t xml:space="preserve">Would you like me to generate a "Project Completion Checklist" to ensure all five tasks are perfectly formatted and ready for your final </w:t>
      </w:r>
      <w:proofErr w:type="gramStart"/>
      <w:r>
        <w:rPr>
          <w:b/>
          <w:bCs/>
          <w:color w:val="1F1F1F"/>
          <w:bdr w:val="none" w:sz="0" w:space="0" w:color="auto" w:frame="1"/>
        </w:rPr>
        <w:t>40-50 page</w:t>
      </w:r>
      <w:proofErr w:type="gramEnd"/>
      <w:r>
        <w:rPr>
          <w:b/>
          <w:bCs/>
          <w:color w:val="1F1F1F"/>
          <w:bdr w:val="none" w:sz="0" w:space="0" w:color="auto" w:frame="1"/>
        </w:rPr>
        <w:t xml:space="preserve"> submission?</w:t>
      </w:r>
    </w:p>
    <w:p w14:paraId="70DA453C" w14:textId="77777777" w:rsidR="00F455FC" w:rsidRDefault="00F455FC"/>
    <w:sectPr w:rsidR="00F455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C6144"/>
    <w:multiLevelType w:val="multilevel"/>
    <w:tmpl w:val="68FE4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539AC"/>
    <w:multiLevelType w:val="multilevel"/>
    <w:tmpl w:val="7C58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74EAA"/>
    <w:multiLevelType w:val="multilevel"/>
    <w:tmpl w:val="3EF2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52956"/>
    <w:multiLevelType w:val="multilevel"/>
    <w:tmpl w:val="06F2C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BC3BE8"/>
    <w:multiLevelType w:val="multilevel"/>
    <w:tmpl w:val="02CA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6D2960"/>
    <w:multiLevelType w:val="multilevel"/>
    <w:tmpl w:val="1D96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C62DB"/>
    <w:multiLevelType w:val="multilevel"/>
    <w:tmpl w:val="6C1A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2E4369"/>
    <w:multiLevelType w:val="multilevel"/>
    <w:tmpl w:val="C67AA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3A0BE0"/>
    <w:multiLevelType w:val="multilevel"/>
    <w:tmpl w:val="76E837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877DA8"/>
    <w:multiLevelType w:val="multilevel"/>
    <w:tmpl w:val="D8283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173019"/>
    <w:multiLevelType w:val="multilevel"/>
    <w:tmpl w:val="E88AB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2045C5"/>
    <w:multiLevelType w:val="multilevel"/>
    <w:tmpl w:val="D0FE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396836"/>
    <w:multiLevelType w:val="multilevel"/>
    <w:tmpl w:val="45F2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D72C1A"/>
    <w:multiLevelType w:val="multilevel"/>
    <w:tmpl w:val="5E7E7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E11059"/>
    <w:multiLevelType w:val="multilevel"/>
    <w:tmpl w:val="AEAE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410875"/>
    <w:multiLevelType w:val="multilevel"/>
    <w:tmpl w:val="49B0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E273FA"/>
    <w:multiLevelType w:val="multilevel"/>
    <w:tmpl w:val="19C2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FD5661"/>
    <w:multiLevelType w:val="multilevel"/>
    <w:tmpl w:val="129A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D6253C"/>
    <w:multiLevelType w:val="multilevel"/>
    <w:tmpl w:val="6BF88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B05487"/>
    <w:multiLevelType w:val="multilevel"/>
    <w:tmpl w:val="0D1E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C447CB"/>
    <w:multiLevelType w:val="multilevel"/>
    <w:tmpl w:val="E224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4437A3"/>
    <w:multiLevelType w:val="multilevel"/>
    <w:tmpl w:val="39A2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8852AA"/>
    <w:multiLevelType w:val="multilevel"/>
    <w:tmpl w:val="F4D42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706A4E"/>
    <w:multiLevelType w:val="multilevel"/>
    <w:tmpl w:val="F5CA1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F315872"/>
    <w:multiLevelType w:val="multilevel"/>
    <w:tmpl w:val="D154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6F2D25"/>
    <w:multiLevelType w:val="multilevel"/>
    <w:tmpl w:val="505E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BE4652"/>
    <w:multiLevelType w:val="multilevel"/>
    <w:tmpl w:val="D646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304CCB"/>
    <w:multiLevelType w:val="multilevel"/>
    <w:tmpl w:val="AF6A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510D1B"/>
    <w:multiLevelType w:val="multilevel"/>
    <w:tmpl w:val="D35C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99089D"/>
    <w:multiLevelType w:val="multilevel"/>
    <w:tmpl w:val="5CFA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17067C"/>
    <w:multiLevelType w:val="multilevel"/>
    <w:tmpl w:val="C59ED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894791E"/>
    <w:multiLevelType w:val="multilevel"/>
    <w:tmpl w:val="74B0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B23A51"/>
    <w:multiLevelType w:val="multilevel"/>
    <w:tmpl w:val="ECC4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F961BD"/>
    <w:multiLevelType w:val="multilevel"/>
    <w:tmpl w:val="994A3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9717B4"/>
    <w:multiLevelType w:val="multilevel"/>
    <w:tmpl w:val="21FA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4A38F1"/>
    <w:multiLevelType w:val="multilevel"/>
    <w:tmpl w:val="76368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D02DF2"/>
    <w:multiLevelType w:val="multilevel"/>
    <w:tmpl w:val="C77A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B87858"/>
    <w:multiLevelType w:val="multilevel"/>
    <w:tmpl w:val="50AE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5B79BB"/>
    <w:multiLevelType w:val="multilevel"/>
    <w:tmpl w:val="756A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CC73EA"/>
    <w:multiLevelType w:val="multilevel"/>
    <w:tmpl w:val="71A09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0A435D9"/>
    <w:multiLevelType w:val="multilevel"/>
    <w:tmpl w:val="E7F0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46014C"/>
    <w:multiLevelType w:val="multilevel"/>
    <w:tmpl w:val="BE0A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F670A8"/>
    <w:multiLevelType w:val="multilevel"/>
    <w:tmpl w:val="4D0C50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3016C43"/>
    <w:multiLevelType w:val="multilevel"/>
    <w:tmpl w:val="06E0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5D2F71"/>
    <w:multiLevelType w:val="multilevel"/>
    <w:tmpl w:val="67DA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2340DD"/>
    <w:multiLevelType w:val="multilevel"/>
    <w:tmpl w:val="61A2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BC1EB7"/>
    <w:multiLevelType w:val="multilevel"/>
    <w:tmpl w:val="FB14C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2449A6"/>
    <w:multiLevelType w:val="multilevel"/>
    <w:tmpl w:val="4F609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7F26C0C"/>
    <w:multiLevelType w:val="multilevel"/>
    <w:tmpl w:val="8E26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CE122C"/>
    <w:multiLevelType w:val="multilevel"/>
    <w:tmpl w:val="C12A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A170AD"/>
    <w:multiLevelType w:val="multilevel"/>
    <w:tmpl w:val="C02A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FB47B6"/>
    <w:multiLevelType w:val="multilevel"/>
    <w:tmpl w:val="8A72D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7537FFA"/>
    <w:multiLevelType w:val="multilevel"/>
    <w:tmpl w:val="CBC0F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77F0715"/>
    <w:multiLevelType w:val="multilevel"/>
    <w:tmpl w:val="D9E23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58464C"/>
    <w:multiLevelType w:val="multilevel"/>
    <w:tmpl w:val="22C4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D25957"/>
    <w:multiLevelType w:val="multilevel"/>
    <w:tmpl w:val="467C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5B71E4"/>
    <w:multiLevelType w:val="multilevel"/>
    <w:tmpl w:val="06787F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2E0149B"/>
    <w:multiLevelType w:val="multilevel"/>
    <w:tmpl w:val="862C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3A25BB"/>
    <w:multiLevelType w:val="multilevel"/>
    <w:tmpl w:val="5FFA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3A0630"/>
    <w:multiLevelType w:val="multilevel"/>
    <w:tmpl w:val="14F4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1B1A77"/>
    <w:multiLevelType w:val="multilevel"/>
    <w:tmpl w:val="F3AC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78F4BC4"/>
    <w:multiLevelType w:val="multilevel"/>
    <w:tmpl w:val="E25C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DE0AAD"/>
    <w:multiLevelType w:val="multilevel"/>
    <w:tmpl w:val="6258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06775F"/>
    <w:multiLevelType w:val="multilevel"/>
    <w:tmpl w:val="723E3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75156E"/>
    <w:multiLevelType w:val="multilevel"/>
    <w:tmpl w:val="993E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D1C3EE9"/>
    <w:multiLevelType w:val="multilevel"/>
    <w:tmpl w:val="4810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A41470"/>
    <w:multiLevelType w:val="multilevel"/>
    <w:tmpl w:val="892E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19242A"/>
    <w:multiLevelType w:val="multilevel"/>
    <w:tmpl w:val="3BFA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3C83412"/>
    <w:multiLevelType w:val="multilevel"/>
    <w:tmpl w:val="8B2C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063A93"/>
    <w:multiLevelType w:val="multilevel"/>
    <w:tmpl w:val="AA46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3479D1"/>
    <w:multiLevelType w:val="multilevel"/>
    <w:tmpl w:val="17E88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7435527"/>
    <w:multiLevelType w:val="multilevel"/>
    <w:tmpl w:val="DC8C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8B14BA"/>
    <w:multiLevelType w:val="multilevel"/>
    <w:tmpl w:val="9E9C37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78E05FB"/>
    <w:multiLevelType w:val="multilevel"/>
    <w:tmpl w:val="1D0C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C81E2C"/>
    <w:multiLevelType w:val="multilevel"/>
    <w:tmpl w:val="6F9E6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84C76E7"/>
    <w:multiLevelType w:val="multilevel"/>
    <w:tmpl w:val="92462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9A35F31"/>
    <w:multiLevelType w:val="multilevel"/>
    <w:tmpl w:val="6C92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9EB334F"/>
    <w:multiLevelType w:val="multilevel"/>
    <w:tmpl w:val="4204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B4877F2"/>
    <w:multiLevelType w:val="multilevel"/>
    <w:tmpl w:val="822A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B740CC0"/>
    <w:multiLevelType w:val="multilevel"/>
    <w:tmpl w:val="BBB8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B6595B"/>
    <w:multiLevelType w:val="multilevel"/>
    <w:tmpl w:val="6434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E1605F6"/>
    <w:multiLevelType w:val="multilevel"/>
    <w:tmpl w:val="BA9A1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00D7D79"/>
    <w:multiLevelType w:val="multilevel"/>
    <w:tmpl w:val="DB58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0664E4D"/>
    <w:multiLevelType w:val="multilevel"/>
    <w:tmpl w:val="5E9E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4119EF"/>
    <w:multiLevelType w:val="multilevel"/>
    <w:tmpl w:val="1340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1FA4D4F"/>
    <w:multiLevelType w:val="multilevel"/>
    <w:tmpl w:val="0A5A9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23D7042"/>
    <w:multiLevelType w:val="multilevel"/>
    <w:tmpl w:val="A8B4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46E7103"/>
    <w:multiLevelType w:val="multilevel"/>
    <w:tmpl w:val="BF9083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492453A"/>
    <w:multiLevelType w:val="multilevel"/>
    <w:tmpl w:val="1576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5592D0D"/>
    <w:multiLevelType w:val="multilevel"/>
    <w:tmpl w:val="0C2E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3A334E"/>
    <w:multiLevelType w:val="multilevel"/>
    <w:tmpl w:val="CDE8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B32B1B"/>
    <w:multiLevelType w:val="multilevel"/>
    <w:tmpl w:val="BE8EB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90A4281"/>
    <w:multiLevelType w:val="multilevel"/>
    <w:tmpl w:val="3B1A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0C1131"/>
    <w:multiLevelType w:val="multilevel"/>
    <w:tmpl w:val="59F8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99651A2"/>
    <w:multiLevelType w:val="multilevel"/>
    <w:tmpl w:val="F6AEF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BBA5C7B"/>
    <w:multiLevelType w:val="multilevel"/>
    <w:tmpl w:val="36A6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C260DD6"/>
    <w:multiLevelType w:val="multilevel"/>
    <w:tmpl w:val="F71A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D340448"/>
    <w:multiLevelType w:val="multilevel"/>
    <w:tmpl w:val="C608A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FA7779F"/>
    <w:multiLevelType w:val="multilevel"/>
    <w:tmpl w:val="B9AC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FE1226B"/>
    <w:multiLevelType w:val="multilevel"/>
    <w:tmpl w:val="4CB2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89"/>
  </w:num>
  <w:num w:numId="3">
    <w:abstractNumId w:val="78"/>
  </w:num>
  <w:num w:numId="4">
    <w:abstractNumId w:val="50"/>
  </w:num>
  <w:num w:numId="5">
    <w:abstractNumId w:val="73"/>
  </w:num>
  <w:num w:numId="6">
    <w:abstractNumId w:val="55"/>
  </w:num>
  <w:num w:numId="7">
    <w:abstractNumId w:val="1"/>
  </w:num>
  <w:num w:numId="8">
    <w:abstractNumId w:val="93"/>
  </w:num>
  <w:num w:numId="9">
    <w:abstractNumId w:val="66"/>
  </w:num>
  <w:num w:numId="10">
    <w:abstractNumId w:val="70"/>
  </w:num>
  <w:num w:numId="11">
    <w:abstractNumId w:val="28"/>
  </w:num>
  <w:num w:numId="12">
    <w:abstractNumId w:val="11"/>
  </w:num>
  <w:num w:numId="13">
    <w:abstractNumId w:val="75"/>
  </w:num>
  <w:num w:numId="14">
    <w:abstractNumId w:val="26"/>
  </w:num>
  <w:num w:numId="15">
    <w:abstractNumId w:val="62"/>
  </w:num>
  <w:num w:numId="16">
    <w:abstractNumId w:val="29"/>
  </w:num>
  <w:num w:numId="17">
    <w:abstractNumId w:val="95"/>
  </w:num>
  <w:num w:numId="18">
    <w:abstractNumId w:val="16"/>
  </w:num>
  <w:num w:numId="19">
    <w:abstractNumId w:val="0"/>
  </w:num>
  <w:num w:numId="20">
    <w:abstractNumId w:val="27"/>
  </w:num>
  <w:num w:numId="21">
    <w:abstractNumId w:val="44"/>
  </w:num>
  <w:num w:numId="22">
    <w:abstractNumId w:val="74"/>
  </w:num>
  <w:num w:numId="23">
    <w:abstractNumId w:val="84"/>
  </w:num>
  <w:num w:numId="24">
    <w:abstractNumId w:val="36"/>
  </w:num>
  <w:num w:numId="25">
    <w:abstractNumId w:val="71"/>
  </w:num>
  <w:num w:numId="26">
    <w:abstractNumId w:val="64"/>
  </w:num>
  <w:num w:numId="27">
    <w:abstractNumId w:val="22"/>
  </w:num>
  <w:num w:numId="28">
    <w:abstractNumId w:val="92"/>
  </w:num>
  <w:num w:numId="29">
    <w:abstractNumId w:val="60"/>
  </w:num>
  <w:num w:numId="30">
    <w:abstractNumId w:val="80"/>
  </w:num>
  <w:num w:numId="31">
    <w:abstractNumId w:val="99"/>
  </w:num>
  <w:num w:numId="32">
    <w:abstractNumId w:val="34"/>
  </w:num>
  <w:num w:numId="33">
    <w:abstractNumId w:val="33"/>
  </w:num>
  <w:num w:numId="34">
    <w:abstractNumId w:val="57"/>
  </w:num>
  <w:num w:numId="35">
    <w:abstractNumId w:val="21"/>
  </w:num>
  <w:num w:numId="36">
    <w:abstractNumId w:val="23"/>
  </w:num>
  <w:num w:numId="37">
    <w:abstractNumId w:val="54"/>
  </w:num>
  <w:num w:numId="38">
    <w:abstractNumId w:val="56"/>
  </w:num>
  <w:num w:numId="39">
    <w:abstractNumId w:val="49"/>
  </w:num>
  <w:num w:numId="40">
    <w:abstractNumId w:val="47"/>
  </w:num>
  <w:num w:numId="41">
    <w:abstractNumId w:val="76"/>
  </w:num>
  <w:num w:numId="42">
    <w:abstractNumId w:val="17"/>
  </w:num>
  <w:num w:numId="43">
    <w:abstractNumId w:val="72"/>
  </w:num>
  <w:num w:numId="44">
    <w:abstractNumId w:val="8"/>
  </w:num>
  <w:num w:numId="45">
    <w:abstractNumId w:val="8"/>
    <w:lvlOverride w:ilvl="1">
      <w:lvl w:ilvl="1">
        <w:numFmt w:val="bullet"/>
        <w:lvlText w:val="o"/>
        <w:lvlJc w:val="left"/>
        <w:pPr>
          <w:tabs>
            <w:tab w:val="num" w:pos="1440"/>
          </w:tabs>
          <w:ind w:left="1440" w:hanging="360"/>
        </w:pPr>
        <w:rPr>
          <w:rFonts w:ascii="Courier New" w:hAnsi="Courier New" w:hint="default"/>
          <w:sz w:val="20"/>
        </w:rPr>
      </w:lvl>
    </w:lvlOverride>
  </w:num>
  <w:num w:numId="46">
    <w:abstractNumId w:val="37"/>
  </w:num>
  <w:num w:numId="47">
    <w:abstractNumId w:val="83"/>
  </w:num>
  <w:num w:numId="48">
    <w:abstractNumId w:val="10"/>
  </w:num>
  <w:num w:numId="49">
    <w:abstractNumId w:val="46"/>
  </w:num>
  <w:num w:numId="50">
    <w:abstractNumId w:val="59"/>
  </w:num>
  <w:num w:numId="51">
    <w:abstractNumId w:val="48"/>
  </w:num>
  <w:num w:numId="52">
    <w:abstractNumId w:val="52"/>
  </w:num>
  <w:num w:numId="53">
    <w:abstractNumId w:val="90"/>
  </w:num>
  <w:num w:numId="54">
    <w:abstractNumId w:val="30"/>
  </w:num>
  <w:num w:numId="55">
    <w:abstractNumId w:val="9"/>
  </w:num>
  <w:num w:numId="56">
    <w:abstractNumId w:val="7"/>
  </w:num>
  <w:num w:numId="57">
    <w:abstractNumId w:val="94"/>
  </w:num>
  <w:num w:numId="58">
    <w:abstractNumId w:val="2"/>
  </w:num>
  <w:num w:numId="59">
    <w:abstractNumId w:val="69"/>
  </w:num>
  <w:num w:numId="60">
    <w:abstractNumId w:val="14"/>
  </w:num>
  <w:num w:numId="61">
    <w:abstractNumId w:val="39"/>
  </w:num>
  <w:num w:numId="62">
    <w:abstractNumId w:val="4"/>
  </w:num>
  <w:num w:numId="63">
    <w:abstractNumId w:val="68"/>
  </w:num>
  <w:num w:numId="64">
    <w:abstractNumId w:val="3"/>
  </w:num>
  <w:num w:numId="65">
    <w:abstractNumId w:val="15"/>
  </w:num>
  <w:num w:numId="66">
    <w:abstractNumId w:val="82"/>
  </w:num>
  <w:num w:numId="67">
    <w:abstractNumId w:val="86"/>
  </w:num>
  <w:num w:numId="68">
    <w:abstractNumId w:val="35"/>
  </w:num>
  <w:num w:numId="69">
    <w:abstractNumId w:val="53"/>
  </w:num>
  <w:num w:numId="70">
    <w:abstractNumId w:val="77"/>
  </w:num>
  <w:num w:numId="71">
    <w:abstractNumId w:val="88"/>
  </w:num>
  <w:num w:numId="72">
    <w:abstractNumId w:val="63"/>
  </w:num>
  <w:num w:numId="73">
    <w:abstractNumId w:val="87"/>
  </w:num>
  <w:num w:numId="74">
    <w:abstractNumId w:val="91"/>
  </w:num>
  <w:num w:numId="75">
    <w:abstractNumId w:val="81"/>
  </w:num>
  <w:num w:numId="76">
    <w:abstractNumId w:val="97"/>
  </w:num>
  <w:num w:numId="77">
    <w:abstractNumId w:val="18"/>
  </w:num>
  <w:num w:numId="78">
    <w:abstractNumId w:val="31"/>
  </w:num>
  <w:num w:numId="79">
    <w:abstractNumId w:val="79"/>
  </w:num>
  <w:num w:numId="80">
    <w:abstractNumId w:val="5"/>
  </w:num>
  <w:num w:numId="81">
    <w:abstractNumId w:val="98"/>
  </w:num>
  <w:num w:numId="82">
    <w:abstractNumId w:val="40"/>
  </w:num>
  <w:num w:numId="83">
    <w:abstractNumId w:val="42"/>
  </w:num>
  <w:num w:numId="84">
    <w:abstractNumId w:val="85"/>
  </w:num>
  <w:num w:numId="85">
    <w:abstractNumId w:val="13"/>
  </w:num>
  <w:num w:numId="86">
    <w:abstractNumId w:val="61"/>
  </w:num>
  <w:num w:numId="87">
    <w:abstractNumId w:val="43"/>
  </w:num>
  <w:num w:numId="88">
    <w:abstractNumId w:val="58"/>
  </w:num>
  <w:num w:numId="89">
    <w:abstractNumId w:val="41"/>
  </w:num>
  <w:num w:numId="90">
    <w:abstractNumId w:val="51"/>
  </w:num>
  <w:num w:numId="91">
    <w:abstractNumId w:val="65"/>
  </w:num>
  <w:num w:numId="92">
    <w:abstractNumId w:val="32"/>
  </w:num>
  <w:num w:numId="93">
    <w:abstractNumId w:val="6"/>
  </w:num>
  <w:num w:numId="94">
    <w:abstractNumId w:val="67"/>
  </w:num>
  <w:num w:numId="95">
    <w:abstractNumId w:val="12"/>
  </w:num>
  <w:num w:numId="96">
    <w:abstractNumId w:val="19"/>
  </w:num>
  <w:num w:numId="97">
    <w:abstractNumId w:val="24"/>
  </w:num>
  <w:num w:numId="98">
    <w:abstractNumId w:val="45"/>
  </w:num>
  <w:num w:numId="99">
    <w:abstractNumId w:val="96"/>
  </w:num>
  <w:num w:numId="100">
    <w:abstractNumId w:val="38"/>
  </w:num>
  <w:num w:numId="101">
    <w:abstractNumId w:val="20"/>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EEA"/>
    <w:rsid w:val="000670F1"/>
    <w:rsid w:val="00096EEA"/>
    <w:rsid w:val="002E25CA"/>
    <w:rsid w:val="005C402B"/>
    <w:rsid w:val="006D2238"/>
    <w:rsid w:val="006D35A9"/>
    <w:rsid w:val="007F5BEF"/>
    <w:rsid w:val="00822D38"/>
    <w:rsid w:val="00DB3CB7"/>
    <w:rsid w:val="00EE657C"/>
    <w:rsid w:val="00F455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B4E04"/>
  <w15:chartTrackingRefBased/>
  <w15:docId w15:val="{66E20F8D-FA30-4816-A9AB-BCC9A39FA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F455FC"/>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link w:val="Heading3Char"/>
    <w:uiPriority w:val="9"/>
    <w:qFormat/>
    <w:rsid w:val="00DB3CB7"/>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6D35A9"/>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B3CB7"/>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DB3CB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4Char">
    <w:name w:val="Heading 4 Char"/>
    <w:basedOn w:val="DefaultParagraphFont"/>
    <w:link w:val="Heading4"/>
    <w:uiPriority w:val="9"/>
    <w:semiHidden/>
    <w:rsid w:val="006D35A9"/>
    <w:rPr>
      <w:rFonts w:asciiTheme="majorHAnsi" w:eastAsiaTheme="majorEastAsia" w:hAnsiTheme="majorHAnsi" w:cstheme="majorBidi"/>
      <w:i/>
      <w:iCs/>
      <w:color w:val="0F4761" w:themeColor="accent1" w:themeShade="BF"/>
    </w:rPr>
  </w:style>
  <w:style w:type="character" w:styleId="Strong">
    <w:name w:val="Strong"/>
    <w:basedOn w:val="DefaultParagraphFont"/>
    <w:uiPriority w:val="22"/>
    <w:qFormat/>
    <w:rsid w:val="006D35A9"/>
    <w:rPr>
      <w:b/>
      <w:bCs/>
    </w:rPr>
  </w:style>
  <w:style w:type="character" w:customStyle="1" w:styleId="Heading2Char">
    <w:name w:val="Heading 2 Char"/>
    <w:basedOn w:val="DefaultParagraphFont"/>
    <w:link w:val="Heading2"/>
    <w:uiPriority w:val="9"/>
    <w:semiHidden/>
    <w:rsid w:val="00F455FC"/>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81728">
      <w:bodyDiv w:val="1"/>
      <w:marLeft w:val="0"/>
      <w:marRight w:val="0"/>
      <w:marTop w:val="0"/>
      <w:marBottom w:val="0"/>
      <w:divBdr>
        <w:top w:val="none" w:sz="0" w:space="0" w:color="auto"/>
        <w:left w:val="none" w:sz="0" w:space="0" w:color="auto"/>
        <w:bottom w:val="none" w:sz="0" w:space="0" w:color="auto"/>
        <w:right w:val="none" w:sz="0" w:space="0" w:color="auto"/>
      </w:divBdr>
    </w:div>
    <w:div w:id="54477148">
      <w:bodyDiv w:val="1"/>
      <w:marLeft w:val="0"/>
      <w:marRight w:val="0"/>
      <w:marTop w:val="0"/>
      <w:marBottom w:val="0"/>
      <w:divBdr>
        <w:top w:val="none" w:sz="0" w:space="0" w:color="auto"/>
        <w:left w:val="none" w:sz="0" w:space="0" w:color="auto"/>
        <w:bottom w:val="none" w:sz="0" w:space="0" w:color="auto"/>
        <w:right w:val="none" w:sz="0" w:space="0" w:color="auto"/>
      </w:divBdr>
    </w:div>
    <w:div w:id="110587296">
      <w:bodyDiv w:val="1"/>
      <w:marLeft w:val="0"/>
      <w:marRight w:val="0"/>
      <w:marTop w:val="0"/>
      <w:marBottom w:val="0"/>
      <w:divBdr>
        <w:top w:val="none" w:sz="0" w:space="0" w:color="auto"/>
        <w:left w:val="none" w:sz="0" w:space="0" w:color="auto"/>
        <w:bottom w:val="none" w:sz="0" w:space="0" w:color="auto"/>
        <w:right w:val="none" w:sz="0" w:space="0" w:color="auto"/>
      </w:divBdr>
    </w:div>
    <w:div w:id="216478770">
      <w:bodyDiv w:val="1"/>
      <w:marLeft w:val="0"/>
      <w:marRight w:val="0"/>
      <w:marTop w:val="0"/>
      <w:marBottom w:val="0"/>
      <w:divBdr>
        <w:top w:val="none" w:sz="0" w:space="0" w:color="auto"/>
        <w:left w:val="none" w:sz="0" w:space="0" w:color="auto"/>
        <w:bottom w:val="none" w:sz="0" w:space="0" w:color="auto"/>
        <w:right w:val="none" w:sz="0" w:space="0" w:color="auto"/>
      </w:divBdr>
    </w:div>
    <w:div w:id="451480228">
      <w:bodyDiv w:val="1"/>
      <w:marLeft w:val="0"/>
      <w:marRight w:val="0"/>
      <w:marTop w:val="0"/>
      <w:marBottom w:val="0"/>
      <w:divBdr>
        <w:top w:val="none" w:sz="0" w:space="0" w:color="auto"/>
        <w:left w:val="none" w:sz="0" w:space="0" w:color="auto"/>
        <w:bottom w:val="none" w:sz="0" w:space="0" w:color="auto"/>
        <w:right w:val="none" w:sz="0" w:space="0" w:color="auto"/>
      </w:divBdr>
    </w:div>
    <w:div w:id="678194410">
      <w:bodyDiv w:val="1"/>
      <w:marLeft w:val="0"/>
      <w:marRight w:val="0"/>
      <w:marTop w:val="0"/>
      <w:marBottom w:val="0"/>
      <w:divBdr>
        <w:top w:val="none" w:sz="0" w:space="0" w:color="auto"/>
        <w:left w:val="none" w:sz="0" w:space="0" w:color="auto"/>
        <w:bottom w:val="none" w:sz="0" w:space="0" w:color="auto"/>
        <w:right w:val="none" w:sz="0" w:space="0" w:color="auto"/>
      </w:divBdr>
    </w:div>
    <w:div w:id="792402707">
      <w:bodyDiv w:val="1"/>
      <w:marLeft w:val="0"/>
      <w:marRight w:val="0"/>
      <w:marTop w:val="0"/>
      <w:marBottom w:val="0"/>
      <w:divBdr>
        <w:top w:val="none" w:sz="0" w:space="0" w:color="auto"/>
        <w:left w:val="none" w:sz="0" w:space="0" w:color="auto"/>
        <w:bottom w:val="none" w:sz="0" w:space="0" w:color="auto"/>
        <w:right w:val="none" w:sz="0" w:space="0" w:color="auto"/>
      </w:divBdr>
    </w:div>
    <w:div w:id="813789619">
      <w:bodyDiv w:val="1"/>
      <w:marLeft w:val="0"/>
      <w:marRight w:val="0"/>
      <w:marTop w:val="0"/>
      <w:marBottom w:val="0"/>
      <w:divBdr>
        <w:top w:val="none" w:sz="0" w:space="0" w:color="auto"/>
        <w:left w:val="none" w:sz="0" w:space="0" w:color="auto"/>
        <w:bottom w:val="none" w:sz="0" w:space="0" w:color="auto"/>
        <w:right w:val="none" w:sz="0" w:space="0" w:color="auto"/>
      </w:divBdr>
    </w:div>
    <w:div w:id="845437387">
      <w:bodyDiv w:val="1"/>
      <w:marLeft w:val="0"/>
      <w:marRight w:val="0"/>
      <w:marTop w:val="0"/>
      <w:marBottom w:val="0"/>
      <w:divBdr>
        <w:top w:val="none" w:sz="0" w:space="0" w:color="auto"/>
        <w:left w:val="none" w:sz="0" w:space="0" w:color="auto"/>
        <w:bottom w:val="none" w:sz="0" w:space="0" w:color="auto"/>
        <w:right w:val="none" w:sz="0" w:space="0" w:color="auto"/>
      </w:divBdr>
    </w:div>
    <w:div w:id="868224088">
      <w:bodyDiv w:val="1"/>
      <w:marLeft w:val="0"/>
      <w:marRight w:val="0"/>
      <w:marTop w:val="0"/>
      <w:marBottom w:val="0"/>
      <w:divBdr>
        <w:top w:val="none" w:sz="0" w:space="0" w:color="auto"/>
        <w:left w:val="none" w:sz="0" w:space="0" w:color="auto"/>
        <w:bottom w:val="none" w:sz="0" w:space="0" w:color="auto"/>
        <w:right w:val="none" w:sz="0" w:space="0" w:color="auto"/>
      </w:divBdr>
    </w:div>
    <w:div w:id="1038434236">
      <w:bodyDiv w:val="1"/>
      <w:marLeft w:val="0"/>
      <w:marRight w:val="0"/>
      <w:marTop w:val="0"/>
      <w:marBottom w:val="0"/>
      <w:divBdr>
        <w:top w:val="none" w:sz="0" w:space="0" w:color="auto"/>
        <w:left w:val="none" w:sz="0" w:space="0" w:color="auto"/>
        <w:bottom w:val="none" w:sz="0" w:space="0" w:color="auto"/>
        <w:right w:val="none" w:sz="0" w:space="0" w:color="auto"/>
      </w:divBdr>
    </w:div>
    <w:div w:id="1153061308">
      <w:bodyDiv w:val="1"/>
      <w:marLeft w:val="0"/>
      <w:marRight w:val="0"/>
      <w:marTop w:val="0"/>
      <w:marBottom w:val="0"/>
      <w:divBdr>
        <w:top w:val="none" w:sz="0" w:space="0" w:color="auto"/>
        <w:left w:val="none" w:sz="0" w:space="0" w:color="auto"/>
        <w:bottom w:val="none" w:sz="0" w:space="0" w:color="auto"/>
        <w:right w:val="none" w:sz="0" w:space="0" w:color="auto"/>
      </w:divBdr>
    </w:div>
    <w:div w:id="1429543892">
      <w:bodyDiv w:val="1"/>
      <w:marLeft w:val="0"/>
      <w:marRight w:val="0"/>
      <w:marTop w:val="0"/>
      <w:marBottom w:val="0"/>
      <w:divBdr>
        <w:top w:val="none" w:sz="0" w:space="0" w:color="auto"/>
        <w:left w:val="none" w:sz="0" w:space="0" w:color="auto"/>
        <w:bottom w:val="none" w:sz="0" w:space="0" w:color="auto"/>
        <w:right w:val="none" w:sz="0" w:space="0" w:color="auto"/>
      </w:divBdr>
    </w:div>
    <w:div w:id="1519075858">
      <w:bodyDiv w:val="1"/>
      <w:marLeft w:val="0"/>
      <w:marRight w:val="0"/>
      <w:marTop w:val="0"/>
      <w:marBottom w:val="0"/>
      <w:divBdr>
        <w:top w:val="none" w:sz="0" w:space="0" w:color="auto"/>
        <w:left w:val="none" w:sz="0" w:space="0" w:color="auto"/>
        <w:bottom w:val="none" w:sz="0" w:space="0" w:color="auto"/>
        <w:right w:val="none" w:sz="0" w:space="0" w:color="auto"/>
      </w:divBdr>
    </w:div>
    <w:div w:id="1987120679">
      <w:bodyDiv w:val="1"/>
      <w:marLeft w:val="0"/>
      <w:marRight w:val="0"/>
      <w:marTop w:val="0"/>
      <w:marBottom w:val="0"/>
      <w:divBdr>
        <w:top w:val="none" w:sz="0" w:space="0" w:color="auto"/>
        <w:left w:val="none" w:sz="0" w:space="0" w:color="auto"/>
        <w:bottom w:val="none" w:sz="0" w:space="0" w:color="auto"/>
        <w:right w:val="none" w:sz="0" w:space="0" w:color="auto"/>
      </w:divBdr>
      <w:divsChild>
        <w:div w:id="117808509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95329682">
      <w:bodyDiv w:val="1"/>
      <w:marLeft w:val="0"/>
      <w:marRight w:val="0"/>
      <w:marTop w:val="0"/>
      <w:marBottom w:val="0"/>
      <w:divBdr>
        <w:top w:val="none" w:sz="0" w:space="0" w:color="auto"/>
        <w:left w:val="none" w:sz="0" w:space="0" w:color="auto"/>
        <w:bottom w:val="none" w:sz="0" w:space="0" w:color="auto"/>
        <w:right w:val="none" w:sz="0" w:space="0" w:color="auto"/>
      </w:divBdr>
      <w:divsChild>
        <w:div w:id="1372344498">
          <w:blockQuote w:val="1"/>
          <w:marLeft w:val="0"/>
          <w:marRight w:val="0"/>
          <w:marTop w:val="0"/>
          <w:marBottom w:val="0"/>
          <w:divBdr>
            <w:top w:val="none" w:sz="0" w:space="0" w:color="auto"/>
            <w:left w:val="none" w:sz="0" w:space="0" w:color="auto"/>
            <w:bottom w:val="none" w:sz="0" w:space="0" w:color="auto"/>
            <w:right w:val="none" w:sz="0" w:space="0" w:color="auto"/>
          </w:divBdr>
        </w:div>
        <w:div w:id="1449162618">
          <w:blockQuote w:val="1"/>
          <w:marLeft w:val="0"/>
          <w:marRight w:val="0"/>
          <w:marTop w:val="0"/>
          <w:marBottom w:val="0"/>
          <w:divBdr>
            <w:top w:val="none" w:sz="0" w:space="0" w:color="auto"/>
            <w:left w:val="none" w:sz="0" w:space="0" w:color="auto"/>
            <w:bottom w:val="none" w:sz="0" w:space="0" w:color="auto"/>
            <w:right w:val="none" w:sz="0" w:space="0" w:color="auto"/>
          </w:divBdr>
        </w:div>
        <w:div w:id="557788365">
          <w:blockQuote w:val="1"/>
          <w:marLeft w:val="0"/>
          <w:marRight w:val="0"/>
          <w:marTop w:val="0"/>
          <w:marBottom w:val="0"/>
          <w:divBdr>
            <w:top w:val="none" w:sz="0" w:space="0" w:color="auto"/>
            <w:left w:val="none" w:sz="0" w:space="0" w:color="auto"/>
            <w:bottom w:val="none" w:sz="0" w:space="0" w:color="auto"/>
            <w:right w:val="none" w:sz="0" w:space="0" w:color="auto"/>
          </w:divBdr>
        </w:div>
        <w:div w:id="1039282147">
          <w:blockQuote w:val="1"/>
          <w:marLeft w:val="0"/>
          <w:marRight w:val="0"/>
          <w:marTop w:val="0"/>
          <w:marBottom w:val="0"/>
          <w:divBdr>
            <w:top w:val="none" w:sz="0" w:space="0" w:color="auto"/>
            <w:left w:val="none" w:sz="0" w:space="0" w:color="auto"/>
            <w:bottom w:val="none" w:sz="0" w:space="0" w:color="auto"/>
            <w:right w:val="none" w:sz="0" w:space="0" w:color="auto"/>
          </w:divBdr>
        </w:div>
        <w:div w:id="47468512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99730152">
      <w:bodyDiv w:val="1"/>
      <w:marLeft w:val="0"/>
      <w:marRight w:val="0"/>
      <w:marTop w:val="0"/>
      <w:marBottom w:val="0"/>
      <w:divBdr>
        <w:top w:val="none" w:sz="0" w:space="0" w:color="auto"/>
        <w:left w:val="none" w:sz="0" w:space="0" w:color="auto"/>
        <w:bottom w:val="none" w:sz="0" w:space="0" w:color="auto"/>
        <w:right w:val="none" w:sz="0" w:space="0" w:color="auto"/>
      </w:divBdr>
    </w:div>
    <w:div w:id="2059621587">
      <w:bodyDiv w:val="1"/>
      <w:marLeft w:val="0"/>
      <w:marRight w:val="0"/>
      <w:marTop w:val="0"/>
      <w:marBottom w:val="0"/>
      <w:divBdr>
        <w:top w:val="none" w:sz="0" w:space="0" w:color="auto"/>
        <w:left w:val="none" w:sz="0" w:space="0" w:color="auto"/>
        <w:bottom w:val="none" w:sz="0" w:space="0" w:color="auto"/>
        <w:right w:val="none" w:sz="0" w:space="0" w:color="auto"/>
      </w:divBdr>
    </w:div>
    <w:div w:id="2111510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44</Pages>
  <Words>11623</Words>
  <Characters>66255</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2026-01-08T11:51:00Z</dcterms:created>
  <dcterms:modified xsi:type="dcterms:W3CDTF">2026-01-08T15:12:00Z</dcterms:modified>
</cp:coreProperties>
</file>