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«Русский язык и культура речи»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