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9EC" w:rsidRDefault="00C700FF">
      <w:pPr>
        <w:spacing w:line="288" w:lineRule="auto"/>
        <w:jc w:val="center"/>
        <w:rPr>
          <w:rFonts w:ascii="Chalkboard" w:eastAsia="Chalkboard" w:hAnsi="Chalkboard" w:cs="Chalkboard"/>
          <w:b/>
          <w:bCs/>
          <w:kern w:val="0"/>
          <w:sz w:val="48"/>
          <w:szCs w:val="48"/>
        </w:rPr>
      </w:pPr>
      <w:r>
        <w:rPr>
          <w:rFonts w:ascii="Chalkboard" w:hAnsi="Chalkboard"/>
          <w:b/>
          <w:bCs/>
          <w:kern w:val="0"/>
          <w:sz w:val="48"/>
          <w:szCs w:val="48"/>
        </w:rPr>
        <w:t>Computer Organization</w:t>
      </w:r>
    </w:p>
    <w:p w:rsidR="000239EC" w:rsidRDefault="00C700FF">
      <w:pPr>
        <w:spacing w:line="288" w:lineRule="auto"/>
        <w:jc w:val="center"/>
        <w:rPr>
          <w:rFonts w:ascii="Chalkboard" w:eastAsia="Chalkboard" w:hAnsi="Chalkboard" w:cs="Chalkboard"/>
          <w:kern w:val="0"/>
          <w:sz w:val="28"/>
          <w:szCs w:val="28"/>
        </w:rPr>
      </w:pPr>
      <w:r>
        <w:rPr>
          <w:rFonts w:ascii="Chalkboard" w:hAnsi="Chalkboard"/>
          <w:kern w:val="0"/>
          <w:sz w:val="28"/>
          <w:szCs w:val="28"/>
        </w:rPr>
        <w:t>Student ID:  Name:</w:t>
      </w:r>
    </w:p>
    <w:p w:rsidR="000239EC" w:rsidRDefault="000239EC">
      <w:pPr>
        <w:spacing w:line="288" w:lineRule="auto"/>
        <w:jc w:val="center"/>
        <w:rPr>
          <w:rFonts w:ascii="Chalkboard" w:eastAsia="Chalkboard" w:hAnsi="Chalkboard" w:cs="Chalkboard"/>
          <w:kern w:val="0"/>
          <w:sz w:val="28"/>
          <w:szCs w:val="28"/>
        </w:rPr>
      </w:pPr>
    </w:p>
    <w:p w:rsidR="000239EC" w:rsidRDefault="000239EC">
      <w:pPr>
        <w:rPr>
          <w:rFonts w:ascii="Chalkboard" w:eastAsia="Chalkboard" w:hAnsi="Chalkboard" w:cs="Chalkboard"/>
        </w:rPr>
      </w:pP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Finished part:</w:t>
      </w:r>
    </w:p>
    <w:p w:rsidR="000239EC" w:rsidRDefault="000239EC">
      <w:pPr>
        <w:rPr>
          <w:rFonts w:ascii="Chalkboard" w:eastAsia="Chalkboard" w:hAnsi="Chalkboard" w:cs="Chalkboard"/>
        </w:rPr>
      </w:pP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Architecture diagrams:</w:t>
      </w: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26"/>
          <w:szCs w:val="26"/>
        </w:rPr>
        <w:t xml:space="preserve"> (Please write down or plot on the architecture diag</w:t>
      </w:r>
      <w:r w:rsidR="003A55FB">
        <w:rPr>
          <w:rFonts w:ascii="Chalkboard" w:hAnsi="Chalkboard"/>
          <w:sz w:val="26"/>
          <w:szCs w:val="26"/>
        </w:rPr>
        <w:t xml:space="preserve">ram to show what did you do to </w:t>
      </w:r>
      <w:r>
        <w:rPr>
          <w:rFonts w:ascii="Chalkboard" w:hAnsi="Chalkboard"/>
          <w:sz w:val="26"/>
          <w:szCs w:val="26"/>
        </w:rPr>
        <w:t>improve in this lab.)</w:t>
      </w:r>
    </w:p>
    <w:p w:rsidR="000239EC" w:rsidRDefault="000239EC">
      <w:pPr>
        <w:rPr>
          <w:rFonts w:ascii="Chalkboard" w:eastAsia="Chalkboard" w:hAnsi="Chalkboard" w:cs="Chalkboard"/>
        </w:rPr>
      </w:pP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Hardware module analysis:</w:t>
      </w:r>
    </w:p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Explain how your </w:t>
      </w:r>
      <w:proofErr w:type="spellStart"/>
      <w:r>
        <w:rPr>
          <w:rFonts w:ascii="Chalkboard" w:hAnsi="Chalkboard"/>
          <w:b/>
          <w:bCs/>
          <w:color w:val="BD6427"/>
          <w:sz w:val="32"/>
          <w:szCs w:val="32"/>
        </w:rPr>
        <w:t>Forwarding.v</w:t>
      </w:r>
      <w:proofErr w:type="spellEnd"/>
      <w:r>
        <w:rPr>
          <w:rFonts w:ascii="Chalkboard" w:hAnsi="Chalkboard"/>
          <w:sz w:val="32"/>
          <w:szCs w:val="32"/>
        </w:rPr>
        <w:t xml:space="preserve"> and </w:t>
      </w:r>
      <w:proofErr w:type="spellStart"/>
      <w:r>
        <w:rPr>
          <w:rFonts w:ascii="Chalkboard" w:hAnsi="Chalkboard"/>
          <w:b/>
          <w:bCs/>
          <w:color w:val="BD6427"/>
          <w:sz w:val="32"/>
          <w:szCs w:val="32"/>
        </w:rPr>
        <w:t>Hazard_detection_</w:t>
      </w:r>
      <w:proofErr w:type="gramStart"/>
      <w:r>
        <w:rPr>
          <w:rFonts w:ascii="Chalkboard" w:hAnsi="Chalkboard"/>
          <w:b/>
          <w:bCs/>
          <w:color w:val="BD6427"/>
          <w:sz w:val="32"/>
          <w:szCs w:val="32"/>
        </w:rPr>
        <w:t>unit.v</w:t>
      </w:r>
      <w:proofErr w:type="spellEnd"/>
      <w:proofErr w:type="gramEnd"/>
      <w:r>
        <w:rPr>
          <w:rFonts w:ascii="Chalkboard" w:hAnsi="Chalkboard"/>
          <w:sz w:val="32"/>
          <w:szCs w:val="32"/>
        </w:rPr>
        <w:t xml:space="preserve"> to detect and set the signals to handle the hazard problems </w:t>
      </w:r>
    </w:p>
    <w:p w:rsidR="000239EC" w:rsidRDefault="003A55FB">
      <w:pPr>
        <w:rPr>
          <w:rFonts w:ascii="Chalkboard" w:eastAsia="Chalkboard" w:hAnsi="Chalkboard" w:cs="Chalkboard"/>
          <w:color w:val="BD6427"/>
        </w:rPr>
      </w:pPr>
      <w:r>
        <w:rPr>
          <w:rFonts w:ascii="Chalkboard" w:hAnsi="Chalkboard"/>
          <w:color w:val="BD6427"/>
          <w:sz w:val="26"/>
          <w:szCs w:val="26"/>
        </w:rPr>
        <w:t>(both test patterns C</w:t>
      </w:r>
      <w:bookmarkStart w:id="0" w:name="_GoBack"/>
      <w:r w:rsidRPr="00F05A26">
        <w:rPr>
          <w:rFonts w:ascii="Chalkboard" w:hAnsi="Chalkboard"/>
          <w:color w:val="BD6427"/>
          <w:sz w:val="26"/>
          <w:szCs w:val="26"/>
        </w:rPr>
        <w:t>O_P</w:t>
      </w:r>
      <w:r w:rsidRPr="00F05A26">
        <w:rPr>
          <w:rFonts w:ascii="Chalkboard" w:eastAsiaTheme="minorEastAsia" w:hAnsi="Chalkboard"/>
          <w:color w:val="BD6427"/>
          <w:sz w:val="26"/>
          <w:szCs w:val="26"/>
        </w:rPr>
        <w:t>5</w:t>
      </w:r>
      <w:r w:rsidRPr="00F05A26">
        <w:rPr>
          <w:rFonts w:ascii="Chalkboard" w:hAnsi="Chalkboard"/>
          <w:color w:val="BD6427"/>
          <w:sz w:val="26"/>
          <w:szCs w:val="26"/>
        </w:rPr>
        <w:t>_test_data1 and CO_P</w:t>
      </w:r>
      <w:r w:rsidRPr="00F05A26">
        <w:rPr>
          <w:rFonts w:ascii="Chalkboard" w:eastAsiaTheme="minorEastAsia" w:hAnsi="Chalkboard"/>
          <w:color w:val="BD6427"/>
          <w:sz w:val="26"/>
          <w:szCs w:val="26"/>
        </w:rPr>
        <w:t>5</w:t>
      </w:r>
      <w:r w:rsidR="00C700FF" w:rsidRPr="00F05A26">
        <w:rPr>
          <w:rFonts w:ascii="Chalkboard" w:hAnsi="Chalkboard"/>
          <w:color w:val="BD6427"/>
          <w:sz w:val="26"/>
          <w:szCs w:val="26"/>
        </w:rPr>
        <w:t>_tes</w:t>
      </w:r>
      <w:bookmarkEnd w:id="0"/>
      <w:r w:rsidR="00C700FF">
        <w:rPr>
          <w:rFonts w:ascii="Chalkboard" w:hAnsi="Chalkboard"/>
          <w:color w:val="BD6427"/>
          <w:sz w:val="26"/>
          <w:szCs w:val="26"/>
        </w:rPr>
        <w:t xml:space="preserve">t_data2 are needed) </w:t>
      </w: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Ex. The table is just an example format to answer the questions, and there is maybe more or less hazard parts.</w:t>
      </w:r>
    </w:p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tbl>
      <w:tblPr>
        <w:tblStyle w:val="TableNormal"/>
        <w:tblW w:w="817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735"/>
        <w:gridCol w:w="1923"/>
        <w:gridCol w:w="2513"/>
      </w:tblGrid>
      <w:tr w:rsidR="000239EC">
        <w:trPr>
          <w:trHeight w:val="396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</w:pPr>
            <w:r>
              <w:rPr>
                <w:rFonts w:ascii="Chalkboard" w:hAnsi="Chalkboard"/>
                <w:sz w:val="28"/>
                <w:szCs w:val="28"/>
              </w:rPr>
              <w:t>Data/Control Hazard part</w:t>
            </w:r>
          </w:p>
        </w:tc>
        <w:tc>
          <w:tcPr>
            <w:tcW w:w="1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tabs>
                <w:tab w:val="left" w:pos="1440"/>
              </w:tabs>
              <w:suppressAutoHyphens/>
              <w:outlineLvl w:val="0"/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Forwarding</w:t>
            </w:r>
          </w:p>
        </w:tc>
        <w:tc>
          <w:tcPr>
            <w:tcW w:w="2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Hazard detection</w:t>
            </w:r>
          </w:p>
        </w:tc>
      </w:tr>
      <w:tr w:rsidR="000239EC">
        <w:trPr>
          <w:trHeight w:val="1476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suppressAutoHyphens/>
              <w:outlineLvl w:val="0"/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1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tabs>
                <w:tab w:val="left" w:pos="1440"/>
              </w:tabs>
              <w:suppressAutoHyphens/>
              <w:outlineLvl w:val="0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Forwarding A?</w:t>
            </w:r>
          </w:p>
          <w:p w:rsidR="000239EC" w:rsidRDefault="00C700FF">
            <w:pPr>
              <w:widowControl/>
              <w:tabs>
                <w:tab w:val="left" w:pos="1440"/>
              </w:tabs>
              <w:suppressAutoHyphens/>
              <w:outlineLvl w:val="0"/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Forwarding B?</w:t>
            </w:r>
          </w:p>
        </w:tc>
        <w:tc>
          <w:tcPr>
            <w:tcW w:w="2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Flush?</w:t>
            </w:r>
          </w:p>
          <w:p w:rsidR="000239EC" w:rsidRDefault="00C700FF">
            <w:pPr>
              <w:widowControl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ascii="Chalkboard" w:eastAsia="Chalkboard" w:hAnsi="Chalkboard" w:cs="Chalkboard"/>
                <w:kern w:val="0"/>
                <w:sz w:val="28"/>
                <w:szCs w:val="28"/>
              </w:rPr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pc?</w:t>
            </w:r>
          </w:p>
          <w:p w:rsidR="000239EC" w:rsidRDefault="00C700FF">
            <w:pPr>
              <w:widowControl/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rFonts w:ascii="Chalkboard" w:hAnsi="Chalkboard"/>
                <w:kern w:val="0"/>
                <w:sz w:val="28"/>
                <w:szCs w:val="28"/>
              </w:rPr>
              <w:t>Stall?</w:t>
            </w:r>
          </w:p>
        </w:tc>
      </w:tr>
      <w:tr w:rsidR="000239EC">
        <w:trPr>
          <w:trHeight w:val="30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</w:pPr>
            <w:r>
              <w:rPr>
                <w:rFonts w:ascii="Helvetica Neue" w:hAnsi="Helvetica Neue"/>
                <w:kern w:val="0"/>
                <w:sz w:val="22"/>
                <w:szCs w:val="22"/>
              </w:rPr>
              <w:t>2</w:t>
            </w:r>
          </w:p>
        </w:tc>
        <w:tc>
          <w:tcPr>
            <w:tcW w:w="1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  <w:tc>
          <w:tcPr>
            <w:tcW w:w="2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</w:tr>
      <w:tr w:rsidR="000239EC">
        <w:trPr>
          <w:trHeight w:val="31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suppressAutoHyphens/>
              <w:outlineLvl w:val="0"/>
            </w:pPr>
            <w:r>
              <w:rPr>
                <w:rFonts w:ascii="Times New Roman" w:hAnsi="Times New Roman"/>
                <w:kern w:val="0"/>
              </w:rPr>
              <w:t>3</w:t>
            </w:r>
          </w:p>
        </w:tc>
        <w:tc>
          <w:tcPr>
            <w:tcW w:w="1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  <w:tc>
          <w:tcPr>
            <w:tcW w:w="2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</w:tr>
      <w:tr w:rsidR="000239EC">
        <w:trPr>
          <w:trHeight w:val="31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C700FF">
            <w:pPr>
              <w:widowControl/>
              <w:suppressAutoHyphens/>
              <w:outlineLvl w:val="0"/>
            </w:pPr>
            <w:r>
              <w:rPr>
                <w:rFonts w:ascii="Times New Roman" w:hAnsi="Times New Roman"/>
                <w:kern w:val="0"/>
              </w:rPr>
              <w:t>4</w:t>
            </w:r>
          </w:p>
        </w:tc>
        <w:tc>
          <w:tcPr>
            <w:tcW w:w="1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  <w:tc>
          <w:tcPr>
            <w:tcW w:w="2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39EC" w:rsidRDefault="000239EC"/>
        </w:tc>
      </w:tr>
    </w:tbl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p w:rsidR="000239EC" w:rsidRDefault="000239EC">
      <w:pPr>
        <w:ind w:left="216" w:hanging="216"/>
        <w:rPr>
          <w:rFonts w:ascii="Chalkboard" w:eastAsia="Chalkboard" w:hAnsi="Chalkboard" w:cs="Chalkboard"/>
          <w:sz w:val="32"/>
          <w:szCs w:val="32"/>
        </w:rPr>
      </w:pPr>
    </w:p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p w:rsidR="000239EC" w:rsidRDefault="00C700FF">
      <w:pPr>
        <w:rPr>
          <w:rFonts w:ascii="Chalkboard" w:eastAsia="Chalkboard" w:hAnsi="Chalkboard" w:cs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Problems you met and solutions:</w:t>
      </w:r>
    </w:p>
    <w:p w:rsidR="000239EC" w:rsidRDefault="000239EC">
      <w:pPr>
        <w:rPr>
          <w:rFonts w:ascii="Chalkboard" w:eastAsia="Chalkboard" w:hAnsi="Chalkboard" w:cs="Chalkboard"/>
          <w:sz w:val="32"/>
          <w:szCs w:val="32"/>
        </w:rPr>
      </w:pPr>
    </w:p>
    <w:p w:rsidR="000239EC" w:rsidRDefault="00C700FF">
      <w:r>
        <w:rPr>
          <w:rFonts w:ascii="Chalkboard" w:hAnsi="Chalkboard"/>
          <w:sz w:val="32"/>
          <w:szCs w:val="32"/>
        </w:rPr>
        <w:t>Summary:</w:t>
      </w:r>
    </w:p>
    <w:sectPr w:rsidR="000239EC">
      <w:headerReference w:type="default" r:id="rId6"/>
      <w:footerReference w:type="default" r:id="rId7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826" w:rsidRDefault="00BB4826">
      <w:r>
        <w:separator/>
      </w:r>
    </w:p>
  </w:endnote>
  <w:endnote w:type="continuationSeparator" w:id="0">
    <w:p w:rsidR="00BB4826" w:rsidRDefault="00BB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halkboard">
    <w:altName w:val="Times New Roman"/>
    <w:charset w:val="00"/>
    <w:family w:val="roman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9EC" w:rsidRDefault="000239E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826" w:rsidRDefault="00BB4826">
      <w:r>
        <w:separator/>
      </w:r>
    </w:p>
  </w:footnote>
  <w:footnote w:type="continuationSeparator" w:id="0">
    <w:p w:rsidR="00BB4826" w:rsidRDefault="00BB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9EC" w:rsidRDefault="000239E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9EC"/>
    <w:rsid w:val="000239EC"/>
    <w:rsid w:val="003A55FB"/>
    <w:rsid w:val="00BB4826"/>
    <w:rsid w:val="00C700FF"/>
    <w:rsid w:val="00F0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EED8C6-E3DA-4F6F-B1B2-EC6D57AE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  <w:rPr>
      <w:rFonts w:ascii="Calibri" w:eastAsia="Calibri" w:hAnsi="Calibri" w:cs="Calibri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2019-05-23T14:36:00Z</dcterms:created>
  <dcterms:modified xsi:type="dcterms:W3CDTF">2019-05-23T15:47:00Z</dcterms:modified>
</cp:coreProperties>
</file>