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D0768F" w14:textId="77777777" w:rsidR="00DF5474" w:rsidRDefault="00DF5474" w:rsidP="00DF5474">
      <w:pPr>
        <w:widowControl w:val="0"/>
        <w:autoSpaceDE w:val="0"/>
        <w:autoSpaceDN w:val="0"/>
        <w:adjustRightInd w:val="0"/>
        <w:rPr>
          <w:rFonts w:ascii="Cambria" w:hAnsi="Cambria" w:cs="Cambria"/>
        </w:rPr>
      </w:pPr>
      <w:r>
        <w:rPr>
          <w:rFonts w:ascii="Cambria" w:hAnsi="Cambria" w:cs="Cambria"/>
        </w:rPr>
        <w:t>CPU Project</w:t>
      </w:r>
    </w:p>
    <w:p w14:paraId="3F60FB87" w14:textId="77777777" w:rsidR="00DF5474" w:rsidRDefault="00DF5474" w:rsidP="00DF5474">
      <w:pPr>
        <w:widowControl w:val="0"/>
        <w:autoSpaceDE w:val="0"/>
        <w:autoSpaceDN w:val="0"/>
        <w:adjustRightInd w:val="0"/>
        <w:jc w:val="right"/>
        <w:rPr>
          <w:rFonts w:ascii="Cambria" w:hAnsi="Cambria" w:cs="Cambria"/>
        </w:rPr>
      </w:pPr>
      <w:r>
        <w:rPr>
          <w:rFonts w:ascii="Cambria" w:hAnsi="Cambria" w:cs="Cambria"/>
        </w:rPr>
        <w:t>Ding Qin</w:t>
      </w:r>
    </w:p>
    <w:p w14:paraId="069E5100" w14:textId="77777777" w:rsidR="00DF5474" w:rsidRDefault="00DF5474" w:rsidP="00DF5474">
      <w:pPr>
        <w:widowControl w:val="0"/>
        <w:autoSpaceDE w:val="0"/>
        <w:autoSpaceDN w:val="0"/>
        <w:adjustRightInd w:val="0"/>
        <w:jc w:val="right"/>
        <w:rPr>
          <w:rFonts w:ascii="Cambria" w:hAnsi="Cambria" w:cs="Cambria"/>
        </w:rPr>
      </w:pPr>
      <w:r>
        <w:rPr>
          <w:rFonts w:ascii="Cambria" w:hAnsi="Cambria" w:cs="Cambria"/>
        </w:rPr>
        <w:t>Dennis Your</w:t>
      </w:r>
    </w:p>
    <w:p w14:paraId="02961025" w14:textId="77777777" w:rsidR="00DF5474" w:rsidRDefault="00DF5474" w:rsidP="00DF5474">
      <w:pPr>
        <w:widowControl w:val="0"/>
        <w:autoSpaceDE w:val="0"/>
        <w:autoSpaceDN w:val="0"/>
        <w:adjustRightInd w:val="0"/>
        <w:rPr>
          <w:rFonts w:ascii="Cambria" w:hAnsi="Cambria" w:cs="Cambria"/>
          <w:b/>
          <w:bCs/>
        </w:rPr>
      </w:pPr>
      <w:r>
        <w:rPr>
          <w:rFonts w:ascii="Cambria" w:hAnsi="Cambria" w:cs="Cambria"/>
          <w:b/>
          <w:bCs/>
        </w:rPr>
        <w:t>Overview</w:t>
      </w:r>
    </w:p>
    <w:p w14:paraId="51F6162F" w14:textId="77777777" w:rsidR="00DF5474" w:rsidRDefault="00DF5474" w:rsidP="00DF5474">
      <w:pPr>
        <w:widowControl w:val="0"/>
        <w:autoSpaceDE w:val="0"/>
        <w:autoSpaceDN w:val="0"/>
        <w:adjustRightInd w:val="0"/>
        <w:rPr>
          <w:rFonts w:ascii="Cambria" w:hAnsi="Cambria" w:cs="Cambria"/>
        </w:rPr>
      </w:pPr>
      <w:r>
        <w:rPr>
          <w:rFonts w:ascii="Cambria" w:hAnsi="Cambria" w:cs="Cambria"/>
        </w:rPr>
        <w:t xml:space="preserve">In this project we are supposed to make the final CPU, which is combining the Controller and Datapath modules in one top module. The CPU will have inputs clock and reset, but no output because it’s a closed system.  The controller will input the clock, reset, and opcode, which is the output from the Datapath module. The Datapath will take in the clock, reset, and control signals, which are the outputs from Controller module. </w:t>
      </w:r>
    </w:p>
    <w:p w14:paraId="68BDF280" w14:textId="77777777" w:rsidR="00DF5474" w:rsidRDefault="00DF5474" w:rsidP="00DF5474">
      <w:pPr>
        <w:widowControl w:val="0"/>
        <w:autoSpaceDE w:val="0"/>
        <w:autoSpaceDN w:val="0"/>
        <w:adjustRightInd w:val="0"/>
        <w:rPr>
          <w:rFonts w:ascii="Cambria" w:hAnsi="Cambria" w:cs="Cambria"/>
        </w:rPr>
      </w:pPr>
    </w:p>
    <w:p w14:paraId="5A0CF8C8" w14:textId="77777777" w:rsidR="00DF5474" w:rsidRDefault="00DF5474" w:rsidP="00DF5474">
      <w:pPr>
        <w:widowControl w:val="0"/>
        <w:autoSpaceDE w:val="0"/>
        <w:autoSpaceDN w:val="0"/>
        <w:adjustRightInd w:val="0"/>
        <w:rPr>
          <w:rFonts w:ascii="Cambria" w:hAnsi="Cambria" w:cs="Cambria"/>
          <w:b/>
          <w:bCs/>
        </w:rPr>
      </w:pPr>
      <w:r>
        <w:rPr>
          <w:rFonts w:ascii="Cambria" w:hAnsi="Cambria" w:cs="Cambria"/>
          <w:b/>
          <w:bCs/>
        </w:rPr>
        <w:t>Implementation</w:t>
      </w:r>
    </w:p>
    <w:p w14:paraId="3EB0FA28" w14:textId="77777777" w:rsidR="00DF5474" w:rsidRDefault="00DF5474" w:rsidP="00DF5474">
      <w:pPr>
        <w:widowControl w:val="0"/>
        <w:autoSpaceDE w:val="0"/>
        <w:autoSpaceDN w:val="0"/>
        <w:adjustRightInd w:val="0"/>
        <w:rPr>
          <w:rFonts w:ascii="Cambria" w:hAnsi="Cambria" w:cs="Cambria"/>
        </w:rPr>
      </w:pPr>
      <w:r>
        <w:rPr>
          <w:rFonts w:ascii="Cambria" w:hAnsi="Cambria" w:cs="Cambria"/>
        </w:rPr>
        <w:t xml:space="preserve">We made a few changes in our final design. Initially we had a mux that selected between the [25-21] bits of the decoded instruction and [15-11] of the decoded immediate, which went into the n_bit_registerfile as a write register input. But we then realized that it would always write to the register in bits [25-21]. We could not think of an instance where it would write to the register specified in bits [15-11]. Since we didn’t need a mux there anymore we also took out the control signal RegDst. </w:t>
      </w:r>
    </w:p>
    <w:p w14:paraId="2679A0C8" w14:textId="77777777" w:rsidR="00DF5474" w:rsidRDefault="00DF5474" w:rsidP="00DF5474">
      <w:pPr>
        <w:widowControl w:val="0"/>
        <w:autoSpaceDE w:val="0"/>
        <w:autoSpaceDN w:val="0"/>
        <w:adjustRightInd w:val="0"/>
        <w:rPr>
          <w:rFonts w:ascii="Cambria" w:hAnsi="Cambria" w:cs="Cambria"/>
        </w:rPr>
      </w:pPr>
    </w:p>
    <w:p w14:paraId="2319E0BD" w14:textId="77777777" w:rsidR="00DF5474" w:rsidRDefault="00DF5474" w:rsidP="00DF5474">
      <w:pPr>
        <w:widowControl w:val="0"/>
        <w:autoSpaceDE w:val="0"/>
        <w:autoSpaceDN w:val="0"/>
        <w:adjustRightInd w:val="0"/>
        <w:rPr>
          <w:rFonts w:ascii="Cambria" w:hAnsi="Cambria" w:cs="Cambria"/>
        </w:rPr>
      </w:pPr>
      <w:r>
        <w:rPr>
          <w:rFonts w:ascii="Cambria" w:hAnsi="Cambria" w:cs="Cambria"/>
        </w:rPr>
        <w:t xml:space="preserve">Another change we made was adding a mux that selected between the bits [25-21] or [15-11] as inputs to the n_bit_registerfile as a Read Reg 1 input.  Then we created a new control signal called reg_A_mux, which selects between which bits are used as the input for the Read Reg 1 input depending on the instruction. </w:t>
      </w:r>
    </w:p>
    <w:p w14:paraId="32CF8276" w14:textId="77777777" w:rsidR="00DF5474" w:rsidRDefault="00DF5474" w:rsidP="00DF5474">
      <w:pPr>
        <w:widowControl w:val="0"/>
        <w:autoSpaceDE w:val="0"/>
        <w:autoSpaceDN w:val="0"/>
        <w:adjustRightInd w:val="0"/>
        <w:rPr>
          <w:rFonts w:ascii="Cambria" w:hAnsi="Cambria" w:cs="Cambria"/>
        </w:rPr>
      </w:pPr>
    </w:p>
    <w:p w14:paraId="5DCCAD80" w14:textId="77777777" w:rsidR="00DF5474" w:rsidRDefault="00DF5474" w:rsidP="00DF5474">
      <w:pPr>
        <w:widowControl w:val="0"/>
        <w:autoSpaceDE w:val="0"/>
        <w:autoSpaceDN w:val="0"/>
        <w:adjustRightInd w:val="0"/>
        <w:rPr>
          <w:rFonts w:ascii="Cambria" w:hAnsi="Cambria" w:cs="Cambria"/>
        </w:rPr>
      </w:pPr>
      <w:r>
        <w:rPr>
          <w:rFonts w:ascii="Cambria" w:hAnsi="Cambria" w:cs="Cambria"/>
        </w:rPr>
        <w:t xml:space="preserve">Also to account for SLT and SLTI instructions, we added another value to the mux that selected the A input for the ALU. Then the ALUsrcA control signal becomes 2 bits, and the mux will take in an IMM now. </w:t>
      </w:r>
    </w:p>
    <w:p w14:paraId="1028F007" w14:textId="77777777" w:rsidR="00DF5474" w:rsidRDefault="00DF5474" w:rsidP="00DF5474">
      <w:pPr>
        <w:widowControl w:val="0"/>
        <w:autoSpaceDE w:val="0"/>
        <w:autoSpaceDN w:val="0"/>
        <w:adjustRightInd w:val="0"/>
        <w:rPr>
          <w:rFonts w:ascii="Cambria" w:hAnsi="Cambria" w:cs="Cambria"/>
        </w:rPr>
      </w:pPr>
    </w:p>
    <w:p w14:paraId="0D8CFEEF" w14:textId="77777777" w:rsidR="00DF5474" w:rsidRDefault="00DF5474" w:rsidP="00DF5474">
      <w:pPr>
        <w:widowControl w:val="0"/>
        <w:autoSpaceDE w:val="0"/>
        <w:autoSpaceDN w:val="0"/>
        <w:adjustRightInd w:val="0"/>
        <w:rPr>
          <w:rFonts w:ascii="Cambria" w:hAnsi="Cambria" w:cs="Cambria"/>
        </w:rPr>
      </w:pPr>
      <w:r>
        <w:rPr>
          <w:rFonts w:ascii="Cambria" w:hAnsi="Cambria" w:cs="Cambria"/>
        </w:rPr>
        <w:t xml:space="preserve">In the controller, we added an extra state that did sign extend for I type instructions. </w:t>
      </w:r>
    </w:p>
    <w:p w14:paraId="751CC7C0" w14:textId="77777777" w:rsidR="00DF5474" w:rsidRDefault="00DF5474" w:rsidP="00DF5474">
      <w:pPr>
        <w:widowControl w:val="0"/>
        <w:autoSpaceDE w:val="0"/>
        <w:autoSpaceDN w:val="0"/>
        <w:adjustRightInd w:val="0"/>
        <w:rPr>
          <w:rFonts w:ascii="Cambria" w:hAnsi="Cambria" w:cs="Cambria"/>
        </w:rPr>
      </w:pPr>
    </w:p>
    <w:p w14:paraId="6C28020A" w14:textId="77777777" w:rsidR="00DF5474" w:rsidRDefault="00DF5474" w:rsidP="00DF5474">
      <w:pPr>
        <w:widowControl w:val="0"/>
        <w:autoSpaceDE w:val="0"/>
        <w:autoSpaceDN w:val="0"/>
        <w:adjustRightInd w:val="0"/>
        <w:rPr>
          <w:rFonts w:ascii="Cambria" w:hAnsi="Cambria" w:cs="Cambria"/>
        </w:rPr>
      </w:pPr>
      <w:r>
        <w:rPr>
          <w:rFonts w:ascii="Cambria" w:hAnsi="Cambria" w:cs="Cambria"/>
        </w:rPr>
        <w:t xml:space="preserve">We also separated the Data memory and Instruction memory. We found it easier to operate this way. The instruction memory then takes in an address input, which is the Program Counter’s current value and outputs the concurrent instruction. The Data Memory takes in an address, which is the value of the immediate that was decoded in the Instruction register. It also takes in a write data input, which is the value in register A. Then it outputs Mem Data to the Memory data register. </w:t>
      </w:r>
    </w:p>
    <w:p w14:paraId="55E32C0C" w14:textId="77777777" w:rsidR="00DF5474" w:rsidRDefault="00DF5474" w:rsidP="00DF5474">
      <w:pPr>
        <w:widowControl w:val="0"/>
        <w:autoSpaceDE w:val="0"/>
        <w:autoSpaceDN w:val="0"/>
        <w:adjustRightInd w:val="0"/>
        <w:rPr>
          <w:rFonts w:ascii="Cambria" w:hAnsi="Cambria" w:cs="Cambria"/>
        </w:rPr>
      </w:pPr>
    </w:p>
    <w:p w14:paraId="071DB04A" w14:textId="77777777" w:rsidR="00DF5474" w:rsidRDefault="00DF5474" w:rsidP="00DF5474">
      <w:pPr>
        <w:widowControl w:val="0"/>
        <w:autoSpaceDE w:val="0"/>
        <w:autoSpaceDN w:val="0"/>
        <w:adjustRightInd w:val="0"/>
        <w:rPr>
          <w:rFonts w:ascii="Cambria" w:hAnsi="Cambria" w:cs="Cambria"/>
        </w:rPr>
      </w:pPr>
      <w:r>
        <w:rPr>
          <w:rFonts w:ascii="Cambria" w:hAnsi="Cambria" w:cs="Cambria"/>
        </w:rPr>
        <w:t xml:space="preserve">The final change we made to our system was taking out the ALU control. Since we decoded the ALUop in the controller already, we just directly sent the ALUop control signal to the ALU. </w:t>
      </w:r>
    </w:p>
    <w:p w14:paraId="1900B7E3" w14:textId="77777777" w:rsidR="00DF5474" w:rsidRDefault="00DF5474" w:rsidP="00DF5474">
      <w:pPr>
        <w:widowControl w:val="0"/>
        <w:autoSpaceDE w:val="0"/>
        <w:autoSpaceDN w:val="0"/>
        <w:adjustRightInd w:val="0"/>
        <w:rPr>
          <w:rFonts w:ascii="Cambria" w:hAnsi="Cambria" w:cs="Cambria"/>
        </w:rPr>
      </w:pPr>
    </w:p>
    <w:p w14:paraId="4B9B515C" w14:textId="77777777" w:rsidR="00DF5474" w:rsidRDefault="00DF5474" w:rsidP="00DF5474">
      <w:pPr>
        <w:widowControl w:val="0"/>
        <w:autoSpaceDE w:val="0"/>
        <w:autoSpaceDN w:val="0"/>
        <w:adjustRightInd w:val="0"/>
        <w:rPr>
          <w:rFonts w:ascii="Cambria" w:hAnsi="Cambria" w:cs="Cambria"/>
        </w:rPr>
      </w:pPr>
      <w:r>
        <w:rPr>
          <w:rFonts w:ascii="Cambria" w:hAnsi="Cambria" w:cs="Cambria"/>
        </w:rPr>
        <w:t xml:space="preserve">To test the entire system, we took the instructions given to us in the CPU_tb file and copied it over to the instruction memory module. This is where the value of the Program Counter selects the appropriate instruction to use. </w:t>
      </w:r>
    </w:p>
    <w:p w14:paraId="208D24B8" w14:textId="77777777" w:rsidR="00DF5474" w:rsidRDefault="00DF5474" w:rsidP="00DF5474">
      <w:pPr>
        <w:widowControl w:val="0"/>
        <w:autoSpaceDE w:val="0"/>
        <w:autoSpaceDN w:val="0"/>
        <w:adjustRightInd w:val="0"/>
        <w:rPr>
          <w:rFonts w:ascii="Cambria" w:hAnsi="Cambria" w:cs="Cambria"/>
        </w:rPr>
      </w:pPr>
    </w:p>
    <w:p w14:paraId="61C668B4" w14:textId="77777777" w:rsidR="00DF5474" w:rsidRDefault="00DF5474" w:rsidP="00DF5474">
      <w:pPr>
        <w:widowControl w:val="0"/>
        <w:autoSpaceDE w:val="0"/>
        <w:autoSpaceDN w:val="0"/>
        <w:adjustRightInd w:val="0"/>
        <w:rPr>
          <w:rFonts w:ascii="Cambria" w:hAnsi="Cambria" w:cs="Cambria"/>
          <w:b/>
          <w:bCs/>
        </w:rPr>
      </w:pPr>
      <w:r>
        <w:rPr>
          <w:rFonts w:ascii="Cambria" w:hAnsi="Cambria" w:cs="Cambria"/>
          <w:b/>
          <w:bCs/>
        </w:rPr>
        <w:lastRenderedPageBreak/>
        <w:t>Extra Credit</w:t>
      </w:r>
    </w:p>
    <w:p w14:paraId="13ABB4A2" w14:textId="77777777" w:rsidR="00DF5474" w:rsidRDefault="00DF5474" w:rsidP="00DF5474">
      <w:pPr>
        <w:widowControl w:val="0"/>
        <w:autoSpaceDE w:val="0"/>
        <w:autoSpaceDN w:val="0"/>
        <w:adjustRightInd w:val="0"/>
        <w:rPr>
          <w:rFonts w:ascii="Cambria" w:hAnsi="Cambria" w:cs="Cambria"/>
        </w:rPr>
      </w:pPr>
      <w:r>
        <w:rPr>
          <w:rFonts w:ascii="Cambria" w:hAnsi="Cambria" w:cs="Cambria"/>
        </w:rPr>
        <w:t xml:space="preserve">We also incorporated extra credit instructions of Load Word and Store Word. We had to add a mux before the Data memory in order to decide between the immediate or ALUout[15:0] or ALU reg out[15:0]. We also added another control signal for this mux called Load. This was a 2 bit control signal. </w:t>
      </w:r>
    </w:p>
    <w:p w14:paraId="3D3D6C44" w14:textId="77777777" w:rsidR="00DF5474" w:rsidRDefault="00DF5474" w:rsidP="00DF5474">
      <w:pPr>
        <w:widowControl w:val="0"/>
        <w:autoSpaceDE w:val="0"/>
        <w:autoSpaceDN w:val="0"/>
        <w:adjustRightInd w:val="0"/>
        <w:rPr>
          <w:rFonts w:ascii="Cambria" w:hAnsi="Cambria" w:cs="Cambria"/>
        </w:rPr>
      </w:pPr>
    </w:p>
    <w:p w14:paraId="786F3621" w14:textId="77777777" w:rsidR="00DF5474" w:rsidRDefault="00DF5474" w:rsidP="00DF5474">
      <w:pPr>
        <w:widowControl w:val="0"/>
        <w:autoSpaceDE w:val="0"/>
        <w:autoSpaceDN w:val="0"/>
        <w:adjustRightInd w:val="0"/>
        <w:rPr>
          <w:rFonts w:ascii="Cambria" w:hAnsi="Cambria" w:cs="Cambria"/>
        </w:rPr>
      </w:pPr>
      <w:r>
        <w:rPr>
          <w:rFonts w:ascii="Cambria" w:hAnsi="Cambria" w:cs="Cambria"/>
        </w:rPr>
        <w:t>For Load word we used the instruction 111010_10011_10000_0000000000000111.</w:t>
      </w:r>
    </w:p>
    <w:p w14:paraId="5D7C907D" w14:textId="77777777" w:rsidR="00DF5474" w:rsidRDefault="00DF5474" w:rsidP="00DF5474">
      <w:pPr>
        <w:widowControl w:val="0"/>
        <w:autoSpaceDE w:val="0"/>
        <w:autoSpaceDN w:val="0"/>
        <w:adjustRightInd w:val="0"/>
        <w:rPr>
          <w:rFonts w:ascii="Cambria" w:hAnsi="Cambria" w:cs="Cambria"/>
        </w:rPr>
      </w:pPr>
      <w:r>
        <w:rPr>
          <w:rFonts w:ascii="Cambria" w:hAnsi="Cambria" w:cs="Cambria"/>
        </w:rPr>
        <w:t>This will load the value in regsiter 16+offset into register 19.</w:t>
      </w:r>
    </w:p>
    <w:p w14:paraId="0EBFF909" w14:textId="77777777" w:rsidR="00DF5474" w:rsidRDefault="00DF5474" w:rsidP="00DF5474">
      <w:pPr>
        <w:widowControl w:val="0"/>
        <w:autoSpaceDE w:val="0"/>
        <w:autoSpaceDN w:val="0"/>
        <w:adjustRightInd w:val="0"/>
        <w:rPr>
          <w:rFonts w:ascii="Cambria" w:hAnsi="Cambria" w:cs="Cambria"/>
        </w:rPr>
      </w:pPr>
    </w:p>
    <w:p w14:paraId="75C177C7" w14:textId="77777777" w:rsidR="00DF5474" w:rsidRDefault="00DF5474" w:rsidP="00DF5474">
      <w:pPr>
        <w:widowControl w:val="0"/>
        <w:autoSpaceDE w:val="0"/>
        <w:autoSpaceDN w:val="0"/>
        <w:adjustRightInd w:val="0"/>
        <w:rPr>
          <w:rFonts w:ascii="Cambria" w:hAnsi="Cambria" w:cs="Cambria"/>
        </w:rPr>
      </w:pPr>
      <w:r>
        <w:rPr>
          <w:rFonts w:ascii="Cambria" w:hAnsi="Cambria" w:cs="Cambria"/>
        </w:rPr>
        <w:t xml:space="preserve">For store word we used the instruction 110001_00100_00001_0000000000000010. This will store the value in register 4 into the address of the value in register 1 + offset 2. </w:t>
      </w:r>
    </w:p>
    <w:p w14:paraId="1A1CFF43" w14:textId="77777777" w:rsidR="00DF5474" w:rsidRDefault="00DF5474" w:rsidP="00DF5474">
      <w:pPr>
        <w:widowControl w:val="0"/>
        <w:autoSpaceDE w:val="0"/>
        <w:autoSpaceDN w:val="0"/>
        <w:adjustRightInd w:val="0"/>
        <w:rPr>
          <w:rFonts w:ascii="Cambria" w:hAnsi="Cambria" w:cs="Cambria"/>
        </w:rPr>
      </w:pPr>
    </w:p>
    <w:p w14:paraId="65796B74" w14:textId="77777777" w:rsidR="00DF5474" w:rsidRDefault="00DF5474" w:rsidP="00DF5474">
      <w:pPr>
        <w:widowControl w:val="0"/>
        <w:autoSpaceDE w:val="0"/>
        <w:autoSpaceDN w:val="0"/>
        <w:adjustRightInd w:val="0"/>
        <w:rPr>
          <w:rFonts w:ascii="Cambria" w:hAnsi="Cambria" w:cs="Cambria"/>
          <w:b/>
          <w:bCs/>
        </w:rPr>
      </w:pPr>
      <w:r>
        <w:rPr>
          <w:rFonts w:ascii="Cambria" w:hAnsi="Cambria" w:cs="Cambria"/>
          <w:b/>
          <w:bCs/>
        </w:rPr>
        <w:t>Diagrams and Waveforms</w:t>
      </w:r>
    </w:p>
    <w:p w14:paraId="7E1C313B" w14:textId="77777777" w:rsidR="00DF5474" w:rsidRDefault="00DF5474" w:rsidP="00DF5474">
      <w:pPr>
        <w:widowControl w:val="0"/>
        <w:autoSpaceDE w:val="0"/>
        <w:autoSpaceDN w:val="0"/>
        <w:adjustRightInd w:val="0"/>
        <w:rPr>
          <w:rFonts w:ascii="Cambria" w:hAnsi="Cambria" w:cs="Cambria"/>
        </w:rPr>
      </w:pPr>
      <w:r>
        <w:rPr>
          <w:rFonts w:ascii="Cambria" w:hAnsi="Cambria" w:cs="Cambria"/>
        </w:rPr>
        <w:t>Below is the picture of our state diagram</w:t>
      </w:r>
    </w:p>
    <w:p w14:paraId="1A999A73" w14:textId="77777777" w:rsidR="00DF5474" w:rsidRDefault="00DF5474" w:rsidP="00DF5474">
      <w:pPr>
        <w:widowControl w:val="0"/>
        <w:autoSpaceDE w:val="0"/>
        <w:autoSpaceDN w:val="0"/>
        <w:adjustRightInd w:val="0"/>
        <w:rPr>
          <w:rFonts w:ascii="Cambria" w:hAnsi="Cambria" w:cs="Cambria"/>
        </w:rPr>
      </w:pPr>
    </w:p>
    <w:p w14:paraId="11C6E48E" w14:textId="77777777" w:rsidR="00DF5474" w:rsidRDefault="001B4F8D" w:rsidP="00DF5474">
      <w:pPr>
        <w:widowControl w:val="0"/>
        <w:autoSpaceDE w:val="0"/>
        <w:autoSpaceDN w:val="0"/>
        <w:adjustRightInd w:val="0"/>
        <w:rPr>
          <w:rFonts w:ascii="Cambria" w:hAnsi="Cambria" w:cs="Cambria"/>
        </w:rPr>
      </w:pPr>
      <w:r>
        <w:rPr>
          <w:noProof/>
        </w:rPr>
        <w:drawing>
          <wp:inline distT="0" distB="0" distL="0" distR="0" wp14:anchorId="445A9EBC" wp14:editId="638870EE">
            <wp:extent cx="5486400" cy="4229100"/>
            <wp:effectExtent l="0" t="0" r="0" b="12700"/>
            <wp:docPr id="8" name="Picture 8" descr="Macintosh HD:Users:timqin:Desktop:real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imqin:Desktop:realstatediagram.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4229100"/>
                    </a:xfrm>
                    <a:prstGeom prst="rect">
                      <a:avLst/>
                    </a:prstGeom>
                    <a:noFill/>
                    <a:ln>
                      <a:noFill/>
                    </a:ln>
                  </pic:spPr>
                </pic:pic>
              </a:graphicData>
            </a:graphic>
          </wp:inline>
        </w:drawing>
      </w:r>
    </w:p>
    <w:p w14:paraId="163AC699" w14:textId="77777777" w:rsidR="001B4F8D" w:rsidRDefault="001B4F8D" w:rsidP="00DF5474">
      <w:pPr>
        <w:widowControl w:val="0"/>
        <w:autoSpaceDE w:val="0"/>
        <w:autoSpaceDN w:val="0"/>
        <w:adjustRightInd w:val="0"/>
        <w:rPr>
          <w:rFonts w:ascii="Cambria" w:hAnsi="Cambria" w:cs="Cambria"/>
        </w:rPr>
      </w:pPr>
    </w:p>
    <w:p w14:paraId="67E19919" w14:textId="77777777" w:rsidR="001B4F8D" w:rsidRDefault="001B4F8D" w:rsidP="00DF5474">
      <w:pPr>
        <w:widowControl w:val="0"/>
        <w:autoSpaceDE w:val="0"/>
        <w:autoSpaceDN w:val="0"/>
        <w:adjustRightInd w:val="0"/>
        <w:rPr>
          <w:rFonts w:ascii="Cambria" w:hAnsi="Cambria" w:cs="Cambria"/>
        </w:rPr>
      </w:pPr>
    </w:p>
    <w:p w14:paraId="54BB32CA" w14:textId="77777777" w:rsidR="001B4F8D" w:rsidRDefault="001B4F8D" w:rsidP="00DF5474">
      <w:pPr>
        <w:widowControl w:val="0"/>
        <w:autoSpaceDE w:val="0"/>
        <w:autoSpaceDN w:val="0"/>
        <w:adjustRightInd w:val="0"/>
        <w:rPr>
          <w:rFonts w:ascii="Cambria" w:hAnsi="Cambria" w:cs="Cambria"/>
        </w:rPr>
      </w:pPr>
    </w:p>
    <w:p w14:paraId="2C986000" w14:textId="77777777" w:rsidR="001B4F8D" w:rsidRDefault="001B4F8D" w:rsidP="00DF5474">
      <w:pPr>
        <w:widowControl w:val="0"/>
        <w:autoSpaceDE w:val="0"/>
        <w:autoSpaceDN w:val="0"/>
        <w:adjustRightInd w:val="0"/>
        <w:rPr>
          <w:rFonts w:ascii="Cambria" w:hAnsi="Cambria" w:cs="Cambria"/>
        </w:rPr>
      </w:pPr>
    </w:p>
    <w:p w14:paraId="6CA7BA10" w14:textId="77777777" w:rsidR="001B4F8D" w:rsidRDefault="001B4F8D" w:rsidP="00DF5474">
      <w:pPr>
        <w:widowControl w:val="0"/>
        <w:autoSpaceDE w:val="0"/>
        <w:autoSpaceDN w:val="0"/>
        <w:adjustRightInd w:val="0"/>
        <w:rPr>
          <w:rFonts w:ascii="Cambria" w:hAnsi="Cambria" w:cs="Cambria"/>
        </w:rPr>
      </w:pPr>
    </w:p>
    <w:p w14:paraId="7999DE63" w14:textId="77777777" w:rsidR="001B4F8D" w:rsidRDefault="001B4F8D" w:rsidP="00DF5474">
      <w:pPr>
        <w:widowControl w:val="0"/>
        <w:autoSpaceDE w:val="0"/>
        <w:autoSpaceDN w:val="0"/>
        <w:adjustRightInd w:val="0"/>
        <w:rPr>
          <w:rFonts w:ascii="Cambria" w:hAnsi="Cambria" w:cs="Cambria"/>
        </w:rPr>
      </w:pPr>
    </w:p>
    <w:p w14:paraId="1EF56F6F" w14:textId="77777777" w:rsidR="00DF5474" w:rsidRDefault="00DF5474" w:rsidP="00DF5474">
      <w:pPr>
        <w:widowControl w:val="0"/>
        <w:autoSpaceDE w:val="0"/>
        <w:autoSpaceDN w:val="0"/>
        <w:adjustRightInd w:val="0"/>
        <w:rPr>
          <w:rFonts w:ascii="Cambria" w:hAnsi="Cambria" w:cs="Cambria"/>
        </w:rPr>
      </w:pPr>
      <w:r>
        <w:rPr>
          <w:rFonts w:ascii="Cambria" w:hAnsi="Cambria" w:cs="Cambria"/>
        </w:rPr>
        <w:t xml:space="preserve">Below is a picture of the CPU datapath </w:t>
      </w:r>
    </w:p>
    <w:p w14:paraId="48C0A55A" w14:textId="77777777" w:rsidR="00DF5474" w:rsidRDefault="00DF5474" w:rsidP="00DF5474">
      <w:pPr>
        <w:widowControl w:val="0"/>
        <w:autoSpaceDE w:val="0"/>
        <w:autoSpaceDN w:val="0"/>
        <w:adjustRightInd w:val="0"/>
        <w:rPr>
          <w:rFonts w:ascii="Cambria" w:hAnsi="Cambria" w:cs="Cambria"/>
        </w:rPr>
      </w:pPr>
      <w:r>
        <w:rPr>
          <w:rFonts w:ascii="Cambria" w:hAnsi="Cambria" w:cs="Cambria"/>
          <w:noProof/>
        </w:rPr>
        <w:drawing>
          <wp:inline distT="0" distB="0" distL="0" distR="0" wp14:anchorId="0461441D" wp14:editId="227EC45C">
            <wp:extent cx="5486400" cy="3086100"/>
            <wp:effectExtent l="0" t="0" r="0" b="12700"/>
            <wp:docPr id="1" name="Picture 1" descr="Macintosh HD:Users:timqin:Desktop:data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imqin:Desktop:datapath.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1945818" w14:textId="77777777" w:rsidR="00DF5474" w:rsidRDefault="00DF5474" w:rsidP="00DF5474">
      <w:pPr>
        <w:widowControl w:val="0"/>
        <w:autoSpaceDE w:val="0"/>
        <w:autoSpaceDN w:val="0"/>
        <w:adjustRightInd w:val="0"/>
        <w:rPr>
          <w:rFonts w:ascii="Cambria" w:hAnsi="Cambria" w:cs="Cambria"/>
        </w:rPr>
      </w:pPr>
      <w:r>
        <w:rPr>
          <w:rFonts w:ascii="Cambria" w:hAnsi="Cambria" w:cs="Cambria"/>
        </w:rPr>
        <w:t>Below is a picture of our state machine instruction types</w:t>
      </w:r>
    </w:p>
    <w:p w14:paraId="530467DC" w14:textId="77777777" w:rsidR="00DF5474" w:rsidRDefault="00DF5474" w:rsidP="00DF5474">
      <w:pPr>
        <w:widowControl w:val="0"/>
        <w:autoSpaceDE w:val="0"/>
        <w:autoSpaceDN w:val="0"/>
        <w:adjustRightInd w:val="0"/>
        <w:rPr>
          <w:rFonts w:ascii="Cambria" w:hAnsi="Cambria" w:cs="Cambria"/>
        </w:rPr>
      </w:pPr>
      <w:r>
        <w:rPr>
          <w:rFonts w:ascii="Cambria" w:hAnsi="Cambria" w:cs="Cambria"/>
          <w:noProof/>
        </w:rPr>
        <w:drawing>
          <wp:inline distT="0" distB="0" distL="0" distR="0" wp14:anchorId="743FBD42" wp14:editId="4C4C83E3">
            <wp:extent cx="5486400" cy="4394200"/>
            <wp:effectExtent l="0" t="0" r="0" b="0"/>
            <wp:docPr id="2" name="Picture 2" descr="Macintosh HD:Users:timqin:Desktop:st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imqin:Desktop:state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394200"/>
                    </a:xfrm>
                    <a:prstGeom prst="rect">
                      <a:avLst/>
                    </a:prstGeom>
                    <a:noFill/>
                    <a:ln>
                      <a:noFill/>
                    </a:ln>
                  </pic:spPr>
                </pic:pic>
              </a:graphicData>
            </a:graphic>
          </wp:inline>
        </w:drawing>
      </w:r>
    </w:p>
    <w:p w14:paraId="6B114646" w14:textId="77777777" w:rsidR="00DF5474" w:rsidRDefault="00DF5474" w:rsidP="00DF5474">
      <w:pPr>
        <w:widowControl w:val="0"/>
        <w:autoSpaceDE w:val="0"/>
        <w:autoSpaceDN w:val="0"/>
        <w:adjustRightInd w:val="0"/>
        <w:rPr>
          <w:rFonts w:ascii="Cambria" w:hAnsi="Cambria" w:cs="Cambria"/>
        </w:rPr>
      </w:pPr>
    </w:p>
    <w:p w14:paraId="10C1E617" w14:textId="77777777" w:rsidR="00DF5474" w:rsidRDefault="00DF5474" w:rsidP="00DF5474">
      <w:pPr>
        <w:widowControl w:val="0"/>
        <w:autoSpaceDE w:val="0"/>
        <w:autoSpaceDN w:val="0"/>
        <w:adjustRightInd w:val="0"/>
        <w:rPr>
          <w:rFonts w:ascii="Cambria" w:hAnsi="Cambria" w:cs="Cambria"/>
        </w:rPr>
      </w:pPr>
      <w:r>
        <w:rPr>
          <w:rFonts w:ascii="Cambria" w:hAnsi="Cambria" w:cs="Cambria"/>
        </w:rPr>
        <w:t xml:space="preserve">The rest of the screen shots will be the waveforms. These are based off the given CPU_tb instructions. </w:t>
      </w:r>
    </w:p>
    <w:p w14:paraId="79A4C12A" w14:textId="77777777" w:rsidR="00DF5474" w:rsidRDefault="00DF5474" w:rsidP="00DF5474">
      <w:pPr>
        <w:widowControl w:val="0"/>
        <w:autoSpaceDE w:val="0"/>
        <w:autoSpaceDN w:val="0"/>
        <w:adjustRightInd w:val="0"/>
        <w:rPr>
          <w:rFonts w:ascii="Cambria" w:hAnsi="Cambria" w:cs="Cambria"/>
        </w:rPr>
      </w:pPr>
      <w:r>
        <w:rPr>
          <w:noProof/>
        </w:rPr>
        <w:drawing>
          <wp:inline distT="0" distB="0" distL="0" distR="0" wp14:anchorId="2E6C7F7F" wp14:editId="1363F16C">
            <wp:extent cx="5486400" cy="3086100"/>
            <wp:effectExtent l="0" t="0" r="0" b="12700"/>
            <wp:docPr id="6" name="Picture 6" descr="Macintosh HD:Users:timqin:Desktop:Itunes Music:Milesto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timqin:Desktop:Itunes Music:Milestone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0936D08" w14:textId="77777777" w:rsidR="00DF5474" w:rsidRDefault="00DF5474" w:rsidP="00DF5474">
      <w:pPr>
        <w:widowControl w:val="0"/>
        <w:autoSpaceDE w:val="0"/>
        <w:autoSpaceDN w:val="0"/>
        <w:adjustRightInd w:val="0"/>
        <w:rPr>
          <w:rFonts w:ascii="Cambria" w:hAnsi="Cambria" w:cs="Cambria"/>
        </w:rPr>
      </w:pPr>
    </w:p>
    <w:p w14:paraId="72CAA0A6" w14:textId="77777777" w:rsidR="00DF5474" w:rsidRDefault="00DF5474" w:rsidP="00DF5474">
      <w:pPr>
        <w:widowControl w:val="0"/>
        <w:autoSpaceDE w:val="0"/>
        <w:autoSpaceDN w:val="0"/>
        <w:adjustRightInd w:val="0"/>
        <w:rPr>
          <w:rFonts w:ascii="Cambria" w:hAnsi="Cambria" w:cs="Cambria"/>
        </w:rPr>
      </w:pPr>
      <w:r>
        <w:rPr>
          <w:noProof/>
        </w:rPr>
        <w:drawing>
          <wp:inline distT="0" distB="0" distL="0" distR="0" wp14:anchorId="7C317E3E" wp14:editId="11C511B4">
            <wp:extent cx="5486400" cy="3086100"/>
            <wp:effectExtent l="0" t="0" r="0" b="12700"/>
            <wp:docPr id="7" name="Picture 7" descr="Macintosh HD:Users:timqin:Desktop:Itunes Music:milestone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imqin:Desktop:Itunes Music:milestone4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281EADA" w14:textId="77777777" w:rsidR="00DF5474" w:rsidRDefault="00DF5474" w:rsidP="00DF5474">
      <w:pPr>
        <w:widowControl w:val="0"/>
        <w:autoSpaceDE w:val="0"/>
        <w:autoSpaceDN w:val="0"/>
        <w:adjustRightInd w:val="0"/>
        <w:rPr>
          <w:rFonts w:ascii="Cambria" w:hAnsi="Cambria" w:cs="Cambria"/>
        </w:rPr>
      </w:pPr>
      <w:r w:rsidRPr="00DF392A">
        <w:rPr>
          <w:noProof/>
        </w:rPr>
        <w:drawing>
          <wp:inline distT="0" distB="0" distL="0" distR="0" wp14:anchorId="5044DF8F" wp14:editId="7D41617D">
            <wp:extent cx="5486400" cy="3086100"/>
            <wp:effectExtent l="0" t="0" r="0" b="12700"/>
            <wp:docPr id="10" name="Picture 10" descr="Macintosh HD:Users:timqin:Desktop:Itunes Music:milestone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timqin:Desktop:Itunes Music:milestone4_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D1B926D" w14:textId="77777777" w:rsidR="00DF5474" w:rsidRDefault="00DF5474" w:rsidP="00DF5474">
      <w:pPr>
        <w:widowControl w:val="0"/>
        <w:autoSpaceDE w:val="0"/>
        <w:autoSpaceDN w:val="0"/>
        <w:adjustRightInd w:val="0"/>
        <w:rPr>
          <w:rFonts w:ascii="Cambria" w:hAnsi="Cambria" w:cs="Cambria"/>
        </w:rPr>
      </w:pPr>
    </w:p>
    <w:p w14:paraId="15CD2249" w14:textId="77777777" w:rsidR="00DF5474" w:rsidRDefault="00DF5474" w:rsidP="00DF5474">
      <w:pPr>
        <w:widowControl w:val="0"/>
        <w:autoSpaceDE w:val="0"/>
        <w:autoSpaceDN w:val="0"/>
        <w:adjustRightInd w:val="0"/>
        <w:rPr>
          <w:rFonts w:ascii="Cambria" w:hAnsi="Cambria" w:cs="Cambria"/>
        </w:rPr>
      </w:pPr>
      <w:r>
        <w:rPr>
          <w:noProof/>
        </w:rPr>
        <w:drawing>
          <wp:inline distT="0" distB="0" distL="0" distR="0" wp14:anchorId="5045F1DE" wp14:editId="265CBC6C">
            <wp:extent cx="5486400" cy="3086100"/>
            <wp:effectExtent l="0" t="0" r="0" b="12700"/>
            <wp:docPr id="11" name="Picture 11" descr="Macintosh HD:Users:timqin:Desktop:Itunes Music:milestone4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timqin:Desktop:Itunes Music:milestone4_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9A91751" w14:textId="77777777" w:rsidR="00DF5474" w:rsidRDefault="00DF5474" w:rsidP="00DF5474">
      <w:pPr>
        <w:widowControl w:val="0"/>
        <w:autoSpaceDE w:val="0"/>
        <w:autoSpaceDN w:val="0"/>
        <w:adjustRightInd w:val="0"/>
        <w:rPr>
          <w:rFonts w:ascii="Cambria" w:hAnsi="Cambria" w:cs="Cambria"/>
        </w:rPr>
      </w:pPr>
      <w:r w:rsidRPr="00DF392A">
        <w:rPr>
          <w:noProof/>
        </w:rPr>
        <w:drawing>
          <wp:inline distT="0" distB="0" distL="0" distR="0" wp14:anchorId="4EB54EDB" wp14:editId="1C9EF650">
            <wp:extent cx="5486400" cy="3086100"/>
            <wp:effectExtent l="0" t="0" r="0" b="12700"/>
            <wp:docPr id="13" name="Picture 13" descr="Macintosh HD:Users:timqin:Desktop:Itunes Music:milestone4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timqin:Desktop:Itunes Music:milestone4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6F08598" w14:textId="77777777" w:rsidR="00DF5474" w:rsidRDefault="00DF5474" w:rsidP="00DF5474">
      <w:pPr>
        <w:widowControl w:val="0"/>
        <w:autoSpaceDE w:val="0"/>
        <w:autoSpaceDN w:val="0"/>
        <w:adjustRightInd w:val="0"/>
        <w:rPr>
          <w:rFonts w:ascii="Cambria" w:hAnsi="Cambria" w:cs="Cambria"/>
        </w:rPr>
      </w:pPr>
      <w:r>
        <w:rPr>
          <w:noProof/>
        </w:rPr>
        <w:drawing>
          <wp:inline distT="0" distB="0" distL="0" distR="0" wp14:anchorId="195C0ADF" wp14:editId="7B19BC23">
            <wp:extent cx="5486400" cy="3086100"/>
            <wp:effectExtent l="0" t="0" r="0" b="12700"/>
            <wp:docPr id="14" name="Picture 14" descr="Macintosh HD:Users:timqin:Desktop:Itunes Music:milestone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timqin:Desktop:Itunes Music:milestone4_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4420C22" w14:textId="77777777" w:rsidR="00DF5474" w:rsidRDefault="00DF5474" w:rsidP="00DF5474">
      <w:pPr>
        <w:widowControl w:val="0"/>
        <w:autoSpaceDE w:val="0"/>
        <w:autoSpaceDN w:val="0"/>
        <w:adjustRightInd w:val="0"/>
        <w:rPr>
          <w:rFonts w:ascii="Cambria" w:hAnsi="Cambria" w:cs="Cambria"/>
        </w:rPr>
      </w:pPr>
    </w:p>
    <w:p w14:paraId="64D84E1D" w14:textId="77777777" w:rsidR="00DF5474" w:rsidRDefault="00DF5474" w:rsidP="00DF5474">
      <w:pPr>
        <w:widowControl w:val="0"/>
        <w:autoSpaceDE w:val="0"/>
        <w:autoSpaceDN w:val="0"/>
        <w:adjustRightInd w:val="0"/>
        <w:rPr>
          <w:rFonts w:ascii="Cambria" w:hAnsi="Cambria" w:cs="Cambria"/>
        </w:rPr>
      </w:pPr>
    </w:p>
    <w:p w14:paraId="59399F9A" w14:textId="77777777" w:rsidR="001B4F8D" w:rsidRDefault="001B4F8D" w:rsidP="00DF5474">
      <w:pPr>
        <w:widowControl w:val="0"/>
        <w:autoSpaceDE w:val="0"/>
        <w:autoSpaceDN w:val="0"/>
        <w:adjustRightInd w:val="0"/>
        <w:rPr>
          <w:rFonts w:ascii="Cambria" w:hAnsi="Cambria" w:cs="Cambria"/>
        </w:rPr>
      </w:pPr>
    </w:p>
    <w:p w14:paraId="12ACB475" w14:textId="77777777" w:rsidR="001B4F8D" w:rsidRDefault="001B4F8D" w:rsidP="00DF5474">
      <w:pPr>
        <w:widowControl w:val="0"/>
        <w:autoSpaceDE w:val="0"/>
        <w:autoSpaceDN w:val="0"/>
        <w:adjustRightInd w:val="0"/>
        <w:rPr>
          <w:rFonts w:ascii="Cambria" w:hAnsi="Cambria" w:cs="Cambria"/>
        </w:rPr>
      </w:pPr>
    </w:p>
    <w:p w14:paraId="0693BA5C" w14:textId="77777777" w:rsidR="001B4F8D" w:rsidRDefault="001B4F8D" w:rsidP="00DF5474">
      <w:pPr>
        <w:widowControl w:val="0"/>
        <w:autoSpaceDE w:val="0"/>
        <w:autoSpaceDN w:val="0"/>
        <w:adjustRightInd w:val="0"/>
        <w:rPr>
          <w:rFonts w:ascii="Cambria" w:hAnsi="Cambria" w:cs="Cambria"/>
        </w:rPr>
      </w:pPr>
    </w:p>
    <w:p w14:paraId="6C610455" w14:textId="77777777" w:rsidR="001B4F8D" w:rsidRDefault="001B4F8D" w:rsidP="00DF5474">
      <w:pPr>
        <w:widowControl w:val="0"/>
        <w:autoSpaceDE w:val="0"/>
        <w:autoSpaceDN w:val="0"/>
        <w:adjustRightInd w:val="0"/>
        <w:rPr>
          <w:rFonts w:ascii="Cambria" w:hAnsi="Cambria" w:cs="Cambria"/>
        </w:rPr>
      </w:pPr>
    </w:p>
    <w:p w14:paraId="60F01176" w14:textId="77777777" w:rsidR="001B4F8D" w:rsidRDefault="001B4F8D" w:rsidP="00DF5474">
      <w:pPr>
        <w:widowControl w:val="0"/>
        <w:autoSpaceDE w:val="0"/>
        <w:autoSpaceDN w:val="0"/>
        <w:adjustRightInd w:val="0"/>
        <w:rPr>
          <w:rFonts w:ascii="Cambria" w:hAnsi="Cambria" w:cs="Cambria"/>
        </w:rPr>
      </w:pPr>
    </w:p>
    <w:p w14:paraId="74DABAF3" w14:textId="77777777" w:rsidR="001B4F8D" w:rsidRDefault="001B4F8D" w:rsidP="00DF5474">
      <w:pPr>
        <w:widowControl w:val="0"/>
        <w:autoSpaceDE w:val="0"/>
        <w:autoSpaceDN w:val="0"/>
        <w:adjustRightInd w:val="0"/>
        <w:rPr>
          <w:rFonts w:ascii="Cambria" w:hAnsi="Cambria" w:cs="Cambria"/>
        </w:rPr>
      </w:pPr>
    </w:p>
    <w:p w14:paraId="0642E960" w14:textId="77777777" w:rsidR="001B4F8D" w:rsidRDefault="001B4F8D" w:rsidP="00DF5474">
      <w:pPr>
        <w:widowControl w:val="0"/>
        <w:autoSpaceDE w:val="0"/>
        <w:autoSpaceDN w:val="0"/>
        <w:adjustRightInd w:val="0"/>
        <w:rPr>
          <w:rFonts w:ascii="Cambria" w:hAnsi="Cambria" w:cs="Cambria"/>
        </w:rPr>
      </w:pPr>
    </w:p>
    <w:p w14:paraId="4FFFCD55" w14:textId="77777777" w:rsidR="001B4F8D" w:rsidRDefault="001B4F8D" w:rsidP="00DF5474">
      <w:pPr>
        <w:widowControl w:val="0"/>
        <w:autoSpaceDE w:val="0"/>
        <w:autoSpaceDN w:val="0"/>
        <w:adjustRightInd w:val="0"/>
        <w:rPr>
          <w:rFonts w:ascii="Cambria" w:hAnsi="Cambria" w:cs="Cambria"/>
        </w:rPr>
      </w:pPr>
    </w:p>
    <w:p w14:paraId="23751E55" w14:textId="77777777" w:rsidR="001B4F8D" w:rsidRDefault="001B4F8D" w:rsidP="00DF5474">
      <w:pPr>
        <w:widowControl w:val="0"/>
        <w:autoSpaceDE w:val="0"/>
        <w:autoSpaceDN w:val="0"/>
        <w:adjustRightInd w:val="0"/>
        <w:rPr>
          <w:rFonts w:ascii="Cambria" w:hAnsi="Cambria" w:cs="Cambria"/>
        </w:rPr>
      </w:pPr>
    </w:p>
    <w:p w14:paraId="5F195E4C" w14:textId="77777777" w:rsidR="001B4F8D" w:rsidRDefault="001B4F8D" w:rsidP="00DF5474">
      <w:pPr>
        <w:widowControl w:val="0"/>
        <w:autoSpaceDE w:val="0"/>
        <w:autoSpaceDN w:val="0"/>
        <w:adjustRightInd w:val="0"/>
        <w:rPr>
          <w:rFonts w:ascii="Cambria" w:hAnsi="Cambria" w:cs="Cambria"/>
        </w:rPr>
      </w:pPr>
    </w:p>
    <w:p w14:paraId="6B436505" w14:textId="77777777" w:rsidR="001B4F8D" w:rsidRDefault="001B4F8D" w:rsidP="00DF5474">
      <w:pPr>
        <w:widowControl w:val="0"/>
        <w:autoSpaceDE w:val="0"/>
        <w:autoSpaceDN w:val="0"/>
        <w:adjustRightInd w:val="0"/>
        <w:rPr>
          <w:rFonts w:ascii="Cambria" w:hAnsi="Cambria" w:cs="Cambria"/>
        </w:rPr>
      </w:pPr>
    </w:p>
    <w:p w14:paraId="138761BD" w14:textId="77777777" w:rsidR="00DF5474" w:rsidRDefault="00DF5474" w:rsidP="00DF5474">
      <w:pPr>
        <w:widowControl w:val="0"/>
        <w:autoSpaceDE w:val="0"/>
        <w:autoSpaceDN w:val="0"/>
        <w:adjustRightInd w:val="0"/>
        <w:rPr>
          <w:rFonts w:ascii="Cambria" w:hAnsi="Cambria" w:cs="Cambria"/>
        </w:rPr>
      </w:pPr>
      <w:r>
        <w:rPr>
          <w:rFonts w:ascii="Cambria" w:hAnsi="Cambria" w:cs="Cambria"/>
        </w:rPr>
        <w:t xml:space="preserve">Extra Credit Load word waveform </w:t>
      </w:r>
    </w:p>
    <w:p w14:paraId="4BBD38F2" w14:textId="77777777" w:rsidR="00DF5474" w:rsidRDefault="00DF5474" w:rsidP="00DF5474">
      <w:pPr>
        <w:widowControl w:val="0"/>
        <w:autoSpaceDE w:val="0"/>
        <w:autoSpaceDN w:val="0"/>
        <w:adjustRightInd w:val="0"/>
        <w:rPr>
          <w:rFonts w:ascii="Cambria" w:hAnsi="Cambria" w:cs="Cambria"/>
        </w:rPr>
      </w:pPr>
      <w:r>
        <w:rPr>
          <w:rFonts w:ascii="Cambria" w:hAnsi="Cambria" w:cs="Cambria"/>
          <w:noProof/>
        </w:rPr>
        <w:drawing>
          <wp:inline distT="0" distB="0" distL="0" distR="0" wp14:anchorId="25539496" wp14:editId="1277FA5D">
            <wp:extent cx="5486400" cy="3086100"/>
            <wp:effectExtent l="0" t="0" r="0" b="12700"/>
            <wp:docPr id="4" name="Picture 3" descr="Macintosh HD:Users:timqin:Desktop:Itunes Music: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imqin:Desktop:Itunes Music:l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53E78FA" w14:textId="77777777" w:rsidR="00DF5474" w:rsidRDefault="00DF5474" w:rsidP="00DF5474">
      <w:pPr>
        <w:widowControl w:val="0"/>
        <w:autoSpaceDE w:val="0"/>
        <w:autoSpaceDN w:val="0"/>
        <w:adjustRightInd w:val="0"/>
        <w:rPr>
          <w:rFonts w:ascii="Cambria" w:hAnsi="Cambria" w:cs="Cambria"/>
        </w:rPr>
      </w:pPr>
    </w:p>
    <w:p w14:paraId="38B3D93A" w14:textId="77777777" w:rsidR="00DF5474" w:rsidRDefault="00DF5474" w:rsidP="00DF5474">
      <w:pPr>
        <w:widowControl w:val="0"/>
        <w:autoSpaceDE w:val="0"/>
        <w:autoSpaceDN w:val="0"/>
        <w:adjustRightInd w:val="0"/>
        <w:rPr>
          <w:rFonts w:ascii="Cambria" w:hAnsi="Cambria" w:cs="Cambria"/>
        </w:rPr>
      </w:pPr>
    </w:p>
    <w:p w14:paraId="66A147B5" w14:textId="77777777" w:rsidR="00DF5474" w:rsidRDefault="00DF5474" w:rsidP="00DF5474">
      <w:pPr>
        <w:widowControl w:val="0"/>
        <w:autoSpaceDE w:val="0"/>
        <w:autoSpaceDN w:val="0"/>
        <w:adjustRightInd w:val="0"/>
        <w:rPr>
          <w:rFonts w:ascii="Cambria" w:hAnsi="Cambria" w:cs="Cambria"/>
        </w:rPr>
      </w:pPr>
      <w:bookmarkStart w:id="0" w:name="_GoBack"/>
      <w:bookmarkEnd w:id="0"/>
      <w:r>
        <w:rPr>
          <w:rFonts w:ascii="Cambria" w:hAnsi="Cambria" w:cs="Cambria"/>
        </w:rPr>
        <w:t>Extra credit Store Word waveform</w:t>
      </w:r>
    </w:p>
    <w:p w14:paraId="5448C916" w14:textId="77777777" w:rsidR="00DF5474" w:rsidRDefault="00DF5474" w:rsidP="00DF5474">
      <w:pPr>
        <w:widowControl w:val="0"/>
        <w:autoSpaceDE w:val="0"/>
        <w:autoSpaceDN w:val="0"/>
        <w:adjustRightInd w:val="0"/>
        <w:rPr>
          <w:rFonts w:ascii="Cambria" w:hAnsi="Cambria" w:cs="Cambria"/>
        </w:rPr>
      </w:pPr>
    </w:p>
    <w:p w14:paraId="07574523" w14:textId="77777777" w:rsidR="00DF5474" w:rsidRDefault="00DF5474" w:rsidP="00DF5474">
      <w:pPr>
        <w:widowControl w:val="0"/>
        <w:autoSpaceDE w:val="0"/>
        <w:autoSpaceDN w:val="0"/>
        <w:adjustRightInd w:val="0"/>
        <w:rPr>
          <w:rFonts w:ascii="Cambria" w:hAnsi="Cambria" w:cs="Cambria"/>
        </w:rPr>
      </w:pPr>
      <w:r>
        <w:rPr>
          <w:rFonts w:ascii="Cambria" w:hAnsi="Cambria" w:cs="Cambria"/>
          <w:noProof/>
        </w:rPr>
        <w:drawing>
          <wp:inline distT="0" distB="0" distL="0" distR="0" wp14:anchorId="1FCC7A49" wp14:editId="027BF45A">
            <wp:extent cx="5486400" cy="3086100"/>
            <wp:effectExtent l="0" t="0" r="0" b="12700"/>
            <wp:docPr id="5" name="Picture 4" descr="Macintosh HD:Users:timqin:Desktop:Itunes Music: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imqin:Desktop:Itunes Music:s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A03F1A8" w14:textId="77777777" w:rsidR="00F823F0" w:rsidRDefault="00F823F0"/>
    <w:sectPr w:rsidR="00F823F0" w:rsidSect="005B1145">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5474"/>
    <w:rsid w:val="001B4F8D"/>
    <w:rsid w:val="00654135"/>
    <w:rsid w:val="00DF5474"/>
    <w:rsid w:val="00F823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7F9DB7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547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547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547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547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Pages>
  <Words>523</Words>
  <Characters>2987</Characters>
  <Application>Microsoft Macintosh Word</Application>
  <DocSecurity>0</DocSecurity>
  <Lines>24</Lines>
  <Paragraphs>7</Paragraphs>
  <ScaleCrop>false</ScaleCrop>
  <Company/>
  <LinksUpToDate>false</LinksUpToDate>
  <CharactersWithSpaces>3503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Qin</dc:creator>
  <cp:keywords/>
  <dc:description/>
  <cp:lastModifiedBy>Tim Qin</cp:lastModifiedBy>
  <cp:revision>2</cp:revision>
  <dcterms:created xsi:type="dcterms:W3CDTF">2015-12-04T22:54:00Z</dcterms:created>
  <dcterms:modified xsi:type="dcterms:W3CDTF">2015-12-05T00:13:00Z</dcterms:modified>
</cp:coreProperties>
</file>