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B3" w:rsidRDefault="00255CB3" w:rsidP="00255CB3">
      <w:pPr>
        <w:pStyle w:val="Akapitzlist"/>
        <w:numPr>
          <w:ilvl w:val="0"/>
          <w:numId w:val="2"/>
        </w:numPr>
      </w:pPr>
      <w:r>
        <w:t xml:space="preserve">Algorytm regresji logistycznej zaimplementowany metodą </w:t>
      </w:r>
      <w:proofErr w:type="spellStart"/>
      <w:r>
        <w:t>Newtona-Raphsona</w:t>
      </w:r>
      <w:proofErr w:type="spellEnd"/>
      <w:r>
        <w:t>.</w:t>
      </w:r>
      <w:r>
        <w:br/>
      </w:r>
    </w:p>
    <w:p w:rsidR="00255CB3" w:rsidRDefault="00255CB3" w:rsidP="00255CB3">
      <w:pPr>
        <w:pStyle w:val="Akapitzlist"/>
        <w:numPr>
          <w:ilvl w:val="1"/>
          <w:numId w:val="2"/>
        </w:numPr>
      </w:pPr>
      <w:r>
        <w:t>Liczba iteracji: 8, czas obliczeń: 37.5s</w:t>
      </w:r>
    </w:p>
    <w:p w:rsidR="00257AF9" w:rsidRDefault="00257AF9" w:rsidP="00255CB3">
      <w:pPr>
        <w:pStyle w:val="Akapitzlist"/>
        <w:numPr>
          <w:ilvl w:val="1"/>
          <w:numId w:val="2"/>
        </w:numPr>
      </w:pPr>
      <w:r>
        <w:t>Obliczone błędy:</w:t>
      </w: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257AF9" w:rsidTr="00E73367">
        <w:trPr>
          <w:trHeight w:val="260"/>
        </w:trPr>
        <w:tc>
          <w:tcPr>
            <w:tcW w:w="2317" w:type="dxa"/>
          </w:tcPr>
          <w:p w:rsidR="00257AF9" w:rsidRPr="00255CB3" w:rsidRDefault="00257AF9" w:rsidP="00E73367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257AF9" w:rsidRPr="00255CB3" w:rsidRDefault="00257AF9" w:rsidP="00E73367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257AF9" w:rsidRPr="00255CB3" w:rsidRDefault="00257AF9" w:rsidP="00E73367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257AF9" w:rsidTr="00E73367">
        <w:trPr>
          <w:trHeight w:val="550"/>
        </w:trPr>
        <w:tc>
          <w:tcPr>
            <w:tcW w:w="2317" w:type="dxa"/>
          </w:tcPr>
          <w:p w:rsidR="00257AF9" w:rsidRDefault="00257AF9" w:rsidP="00E73367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257AF9" w:rsidRDefault="00257AF9" w:rsidP="00E73367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257AF9" w:rsidRDefault="00257AF9" w:rsidP="00E73367">
            <w:pPr>
              <w:pStyle w:val="Akapitzlist"/>
              <w:ind w:left="0"/>
            </w:pPr>
            <w:r>
              <w:t>0.1346</w:t>
            </w:r>
          </w:p>
        </w:tc>
      </w:tr>
      <w:tr w:rsidR="00257AF9" w:rsidTr="00E73367">
        <w:trPr>
          <w:trHeight w:val="260"/>
        </w:trPr>
        <w:tc>
          <w:tcPr>
            <w:tcW w:w="2317" w:type="dxa"/>
          </w:tcPr>
          <w:p w:rsidR="00257AF9" w:rsidRDefault="00257AF9" w:rsidP="00E73367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257AF9" w:rsidRDefault="00257AF9" w:rsidP="00E73367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257AF9" w:rsidRDefault="00257AF9" w:rsidP="00E73367">
            <w:pPr>
              <w:pStyle w:val="Akapitzlist"/>
              <w:ind w:left="0"/>
            </w:pPr>
            <w:r>
              <w:t>0.1682</w:t>
            </w:r>
          </w:p>
        </w:tc>
      </w:tr>
      <w:tr w:rsidR="00257AF9" w:rsidTr="00E73367">
        <w:trPr>
          <w:trHeight w:val="275"/>
        </w:trPr>
        <w:tc>
          <w:tcPr>
            <w:tcW w:w="2317" w:type="dxa"/>
          </w:tcPr>
          <w:p w:rsidR="00257AF9" w:rsidRDefault="00257AF9" w:rsidP="00E73367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257AF9" w:rsidRDefault="00257AF9" w:rsidP="00E73367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257AF9" w:rsidRDefault="00257AF9" w:rsidP="00E73367">
            <w:pPr>
              <w:pStyle w:val="Akapitzlist"/>
              <w:ind w:left="0"/>
            </w:pPr>
            <w:r>
              <w:t>0.3063</w:t>
            </w:r>
          </w:p>
        </w:tc>
      </w:tr>
      <w:tr w:rsidR="00257AF9" w:rsidTr="00E73367">
        <w:trPr>
          <w:trHeight w:val="275"/>
        </w:trPr>
        <w:tc>
          <w:tcPr>
            <w:tcW w:w="2317" w:type="dxa"/>
          </w:tcPr>
          <w:p w:rsidR="00257AF9" w:rsidRDefault="00257AF9" w:rsidP="00E73367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257AF9" w:rsidRDefault="00257AF9" w:rsidP="00E73367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257AF9" w:rsidRDefault="00257AF9" w:rsidP="00E73367">
            <w:pPr>
              <w:pStyle w:val="Akapitzlist"/>
              <w:ind w:left="0"/>
            </w:pPr>
            <w:r>
              <w:t>0.3796</w:t>
            </w:r>
          </w:p>
        </w:tc>
      </w:tr>
    </w:tbl>
    <w:p w:rsidR="00257AF9" w:rsidRDefault="00257AF9" w:rsidP="00257AF9">
      <w:pPr>
        <w:pStyle w:val="Akapitzlist"/>
        <w:ind w:left="1470"/>
      </w:pPr>
    </w:p>
    <w:p w:rsidR="00257AF9" w:rsidRDefault="00257AF9" w:rsidP="00255CB3">
      <w:pPr>
        <w:pStyle w:val="Akapitzlist"/>
        <w:numPr>
          <w:ilvl w:val="1"/>
          <w:numId w:val="2"/>
        </w:numPr>
      </w:pPr>
      <w:r>
        <w:t>Histogram:</w:t>
      </w:r>
    </w:p>
    <w:p w:rsidR="00257AF9" w:rsidRDefault="007D4CEA" w:rsidP="00257AF9">
      <w:pPr>
        <w:pStyle w:val="Akapitzlist"/>
        <w:ind w:left="1470"/>
      </w:pPr>
      <w:r w:rsidRPr="007D4CEA">
        <w:drawing>
          <wp:inline distT="0" distB="0" distL="0" distR="0">
            <wp:extent cx="5267325" cy="23145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57AF9" w:rsidRDefault="00257AF9" w:rsidP="00257AF9">
      <w:pPr>
        <w:pStyle w:val="Akapitzlist"/>
        <w:numPr>
          <w:ilvl w:val="0"/>
          <w:numId w:val="2"/>
        </w:numPr>
      </w:pPr>
    </w:p>
    <w:p w:rsidR="00255CB3" w:rsidRDefault="00255CB3" w:rsidP="00255CB3">
      <w:pPr>
        <w:pStyle w:val="Akapitzlist"/>
        <w:ind w:left="1470"/>
      </w:pPr>
    </w:p>
    <w:p w:rsidR="00257AF9" w:rsidRDefault="00257AF9" w:rsidP="00257AF9"/>
    <w:sectPr w:rsidR="00257AF9" w:rsidSect="008F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195"/>
    <w:multiLevelType w:val="hybridMultilevel"/>
    <w:tmpl w:val="554A69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62EBA"/>
    <w:multiLevelType w:val="hybridMultilevel"/>
    <w:tmpl w:val="07DA9382"/>
    <w:lvl w:ilvl="0" w:tplc="0415000F">
      <w:start w:val="1"/>
      <w:numFmt w:val="decimal"/>
      <w:lvlText w:val="%1."/>
      <w:lvlJc w:val="left"/>
      <w:pPr>
        <w:ind w:left="750" w:hanging="360"/>
      </w:pPr>
    </w:lvl>
    <w:lvl w:ilvl="1" w:tplc="04150017">
      <w:start w:val="1"/>
      <w:numFmt w:val="lowerLetter"/>
      <w:lvlText w:val="%2)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55CB3"/>
    <w:rsid w:val="00255CB3"/>
    <w:rsid w:val="00257AF9"/>
    <w:rsid w:val="006354A9"/>
    <w:rsid w:val="006B3D40"/>
    <w:rsid w:val="007D4CEA"/>
    <w:rsid w:val="008F5165"/>
    <w:rsid w:val="00985FC0"/>
    <w:rsid w:val="00C47877"/>
    <w:rsid w:val="00ED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51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5CB3"/>
    <w:pPr>
      <w:ind w:left="720"/>
      <w:contextualSpacing/>
    </w:pPr>
  </w:style>
  <w:style w:type="table" w:styleId="Tabela-Siatka">
    <w:name w:val="Table Grid"/>
    <w:basedOn w:val="Standardowy"/>
    <w:uiPriority w:val="59"/>
    <w:rsid w:val="00255C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D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4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histogr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Histogram wartości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Arkusz4!$A$2:$A$13</c:f>
              <c:strCache>
                <c:ptCount val="12"/>
                <c:pt idx="0">
                  <c:v>-2,867321</c:v>
                </c:pt>
                <c:pt idx="1">
                  <c:v>-2,2966524</c:v>
                </c:pt>
                <c:pt idx="2">
                  <c:v>-1,7259838</c:v>
                </c:pt>
                <c:pt idx="3">
                  <c:v>-1,1553152</c:v>
                </c:pt>
                <c:pt idx="4">
                  <c:v>-0,5846466</c:v>
                </c:pt>
                <c:pt idx="5">
                  <c:v>-0,013978</c:v>
                </c:pt>
                <c:pt idx="6">
                  <c:v>0,5566906</c:v>
                </c:pt>
                <c:pt idx="7">
                  <c:v>1,1273592</c:v>
                </c:pt>
                <c:pt idx="8">
                  <c:v>1,6980278</c:v>
                </c:pt>
                <c:pt idx="9">
                  <c:v>2,2686964</c:v>
                </c:pt>
                <c:pt idx="10">
                  <c:v>2,839365</c:v>
                </c:pt>
                <c:pt idx="11">
                  <c:v>Więcej</c:v>
                </c:pt>
              </c:strCache>
            </c:strRef>
          </c:cat>
          <c:val>
            <c:numRef>
              <c:f>Arkusz4!$B$2:$B$13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  <c:pt idx="5">
                  <c:v>196</c:v>
                </c:pt>
                <c:pt idx="6">
                  <c:v>288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</c:numCache>
            </c:numRef>
          </c:val>
        </c:ser>
        <c:axId val="79096448"/>
        <c:axId val="78676736"/>
      </c:barChart>
      <c:catAx>
        <c:axId val="79096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Waga</a:t>
                </a:r>
              </a:p>
            </c:rich>
          </c:tx>
        </c:title>
        <c:tickLblPos val="nextTo"/>
        <c:crossAx val="78676736"/>
        <c:crosses val="autoZero"/>
        <c:auto val="1"/>
        <c:lblAlgn val="ctr"/>
        <c:lblOffset val="100"/>
      </c:catAx>
      <c:valAx>
        <c:axId val="78676736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Częstość</a:t>
                </a:r>
              </a:p>
            </c:rich>
          </c:tx>
        </c:title>
        <c:numFmt formatCode="General" sourceLinked="1"/>
        <c:tickLblPos val="nextTo"/>
        <c:crossAx val="790964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straszewski.tomasz@gmail.com</dc:creator>
  <cp:lastModifiedBy>straszewski.tomasz@gmail.com</cp:lastModifiedBy>
  <cp:revision>4</cp:revision>
  <dcterms:created xsi:type="dcterms:W3CDTF">2014-12-30T11:56:00Z</dcterms:created>
  <dcterms:modified xsi:type="dcterms:W3CDTF">2014-12-30T12:53:00Z</dcterms:modified>
</cp:coreProperties>
</file>