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login : tstraszewski-lab03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haslo : MjMwYmUy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delegate void PToFun (int a, int b);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PToFun 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p+= new PToFun(nazwaMetody)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p(2,10)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Opis.docx</dc:title>
</cp:coreProperties>
</file>