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723" w:rsidRDefault="006C31A4">
      <w:r>
        <w:t>Test Plan</w:t>
      </w:r>
    </w:p>
    <w:p w:rsidR="006C31A4" w:rsidRDefault="006C31A4"/>
    <w:p w:rsidR="005105DC" w:rsidRDefault="006C31A4">
      <w:r w:rsidRPr="00B869B2">
        <w:rPr>
          <w:b/>
        </w:rPr>
        <w:t>Code:</w:t>
      </w:r>
      <w:r w:rsidR="005105DC">
        <w:br/>
        <w:t xml:space="preserve">Test </w:t>
      </w:r>
      <w:proofErr w:type="spellStart"/>
      <w:r w:rsidR="005105DC">
        <w:t>NumbersToWords</w:t>
      </w:r>
      <w:proofErr w:type="spellEnd"/>
      <w:r w:rsidR="005105DC">
        <w:t xml:space="preserve"> with a range of inputs</w:t>
      </w:r>
      <w:r w:rsidR="007F4F39">
        <w:t xml:space="preserve">, focusing on </w:t>
      </w:r>
      <w:r w:rsidR="007B7FA4">
        <w:t>border cases</w:t>
      </w:r>
      <w:r w:rsidR="005105DC">
        <w:t>.</w:t>
      </w:r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2463"/>
        <w:gridCol w:w="4762"/>
      </w:tblGrid>
      <w:tr w:rsidR="005105DC" w:rsidTr="008C5693">
        <w:tc>
          <w:tcPr>
            <w:tcW w:w="2463" w:type="dxa"/>
          </w:tcPr>
          <w:p w:rsidR="005105DC" w:rsidRDefault="005105DC">
            <w:r>
              <w:t>INPUT</w:t>
            </w:r>
          </w:p>
        </w:tc>
        <w:tc>
          <w:tcPr>
            <w:tcW w:w="4762" w:type="dxa"/>
          </w:tcPr>
          <w:p w:rsidR="005105DC" w:rsidRDefault="005105DC">
            <w:r>
              <w:t>EXPECTED OUTPUT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0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“.”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“.1”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 AND TEN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“.10”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 w:rsidRPr="00AC2116">
              <w:t>ZERO DOLLARS AND TEN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 w:rsidRPr="005105DC">
              <w:t>"100001011.21"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>ONE HUNDRED MILLION ONE THOUSND AND ELEVEN DOLLARS AND TWENTY-ONE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 w:rsidRPr="005105DC">
              <w:t>"-500"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>NEGATIVE FIVE HUNDRED DOLLARS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“-.1”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 xml:space="preserve">NEGATIVE </w:t>
            </w:r>
            <w:r w:rsidRPr="00AC2116">
              <w:t>ZERO DOLLARS AND TEN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“-.10”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 xml:space="preserve">NEGATIVE </w:t>
            </w:r>
            <w:r w:rsidRPr="00AC2116">
              <w:t>ZERO DOLLARS AND TEN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“-.01”</w:t>
            </w:r>
          </w:p>
        </w:tc>
        <w:tc>
          <w:tcPr>
            <w:tcW w:w="4762" w:type="dxa"/>
          </w:tcPr>
          <w:p w:rsidR="005105DC" w:rsidRDefault="00AC2116" w:rsidP="005105DC">
            <w:pPr>
              <w:jc w:val="center"/>
            </w:pPr>
            <w:r>
              <w:t xml:space="preserve">NEGATIVE </w:t>
            </w:r>
            <w:r w:rsidRPr="00AC2116">
              <w:t xml:space="preserve">ZERO DOLLARS AND </w:t>
            </w:r>
            <w:r>
              <w:t>ONE</w:t>
            </w:r>
            <w:r w:rsidRPr="00AC2116">
              <w:t xml:space="preserve"> CENTS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</w:p>
        </w:tc>
      </w:tr>
      <w:tr w:rsidR="00AC2116" w:rsidTr="008C5693">
        <w:tc>
          <w:tcPr>
            <w:tcW w:w="2463" w:type="dxa"/>
          </w:tcPr>
          <w:p w:rsidR="00AC2116" w:rsidRDefault="00AC2116" w:rsidP="005105DC">
            <w:pPr>
              <w:jc w:val="center"/>
            </w:pPr>
            <w:r>
              <w:t>“-.”</w:t>
            </w:r>
          </w:p>
        </w:tc>
        <w:tc>
          <w:tcPr>
            <w:tcW w:w="4762" w:type="dxa"/>
          </w:tcPr>
          <w:p w:rsidR="00AC2116" w:rsidRDefault="00AC2116" w:rsidP="005105DC">
            <w:pPr>
              <w:jc w:val="center"/>
            </w:pPr>
            <w:r>
              <w:t>Invalid</w:t>
            </w:r>
          </w:p>
        </w:tc>
      </w:tr>
      <w:tr w:rsidR="00AC2116" w:rsidTr="008C5693">
        <w:tc>
          <w:tcPr>
            <w:tcW w:w="2463" w:type="dxa"/>
          </w:tcPr>
          <w:p w:rsidR="00AC2116" w:rsidRDefault="00AC2116" w:rsidP="005105DC">
            <w:pPr>
              <w:jc w:val="center"/>
            </w:pPr>
            <w:r>
              <w:t>“-“</w:t>
            </w:r>
          </w:p>
        </w:tc>
        <w:tc>
          <w:tcPr>
            <w:tcW w:w="4762" w:type="dxa"/>
          </w:tcPr>
          <w:p w:rsidR="00AC2116" w:rsidRDefault="00AC2116" w:rsidP="005105DC">
            <w:pPr>
              <w:jc w:val="center"/>
            </w:pPr>
            <w:r>
              <w:t>invalid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“letters”</w:t>
            </w: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  <w:r>
              <w:t>Invalid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“1100100100100100.10”</w:t>
            </w: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  <w:r>
              <w:t>Invalid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“1.111”</w:t>
            </w: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  <w:r>
              <w:t>invalid</w:t>
            </w:r>
          </w:p>
        </w:tc>
      </w:tr>
      <w:tr w:rsidR="005105DC" w:rsidTr="008C5693">
        <w:tc>
          <w:tcPr>
            <w:tcW w:w="2463" w:type="dxa"/>
          </w:tcPr>
          <w:p w:rsidR="005105DC" w:rsidRDefault="005105DC" w:rsidP="005105DC">
            <w:pPr>
              <w:jc w:val="center"/>
            </w:pPr>
            <w:r>
              <w:t>4.342.543.3</w:t>
            </w:r>
          </w:p>
        </w:tc>
        <w:tc>
          <w:tcPr>
            <w:tcW w:w="4762" w:type="dxa"/>
          </w:tcPr>
          <w:p w:rsidR="005105DC" w:rsidRDefault="005105DC" w:rsidP="005105DC">
            <w:pPr>
              <w:jc w:val="center"/>
            </w:pPr>
            <w:r>
              <w:t>invalid</w:t>
            </w:r>
          </w:p>
        </w:tc>
      </w:tr>
    </w:tbl>
    <w:p w:rsidR="005105DC" w:rsidRDefault="005105DC">
      <w:r>
        <w:br/>
      </w:r>
    </w:p>
    <w:p w:rsidR="006C31A4" w:rsidRDefault="006C31A4"/>
    <w:p w:rsidR="006C31A4" w:rsidRDefault="006C31A4" w:rsidP="006C31A4">
      <w:bookmarkStart w:id="0" w:name="_GoBack"/>
      <w:r w:rsidRPr="00B869B2">
        <w:rPr>
          <w:b/>
        </w:rPr>
        <w:t>Web Server:</w:t>
      </w:r>
      <w:bookmarkEnd w:id="0"/>
      <w:r>
        <w:br/>
        <w:t xml:space="preserve">Go to the </w:t>
      </w:r>
      <w:proofErr w:type="spellStart"/>
      <w:r>
        <w:t>url</w:t>
      </w:r>
      <w:proofErr w:type="spellEnd"/>
      <w:r>
        <w:t xml:space="preserve"> in popular browsers, and check that they work.</w:t>
      </w:r>
      <w:r>
        <w:br/>
        <w:t>Microsoft Edge</w:t>
      </w:r>
      <w:r>
        <w:tab/>
      </w:r>
      <w:r>
        <w:tab/>
        <w:t>:</w:t>
      </w:r>
      <w:r>
        <w:tab/>
        <w:t>SUCCESS</w:t>
      </w:r>
      <w:r>
        <w:br/>
        <w:t>Google Chrome</w:t>
      </w:r>
      <w:r>
        <w:tab/>
      </w:r>
      <w:r>
        <w:tab/>
        <w:t>:</w:t>
      </w:r>
      <w:r>
        <w:tab/>
        <w:t>SUCCESS</w:t>
      </w:r>
      <w:r>
        <w:br/>
        <w:t>Safari</w:t>
      </w:r>
      <w:r>
        <w:tab/>
      </w:r>
      <w:r>
        <w:tab/>
      </w:r>
      <w:r>
        <w:tab/>
        <w:t>:</w:t>
      </w:r>
      <w:r>
        <w:tab/>
        <w:t>SUCCESS</w:t>
      </w:r>
      <w:r>
        <w:br/>
        <w:t>Firefox</w:t>
      </w:r>
      <w:r>
        <w:tab/>
      </w:r>
      <w:r>
        <w:tab/>
      </w:r>
      <w:r>
        <w:tab/>
        <w:t>:</w:t>
      </w:r>
      <w:r>
        <w:tab/>
        <w:t>SUCCESS</w:t>
      </w:r>
    </w:p>
    <w:p w:rsidR="006C31A4" w:rsidRDefault="006C31A4" w:rsidP="006C31A4"/>
    <w:p w:rsidR="006C31A4" w:rsidRDefault="006C31A4" w:rsidP="006C31A4"/>
    <w:sectPr w:rsidR="006C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A4"/>
    <w:rsid w:val="005105DC"/>
    <w:rsid w:val="006C31A4"/>
    <w:rsid w:val="007B7FA4"/>
    <w:rsid w:val="007F4F39"/>
    <w:rsid w:val="008C5693"/>
    <w:rsid w:val="009C1723"/>
    <w:rsid w:val="00AC2116"/>
    <w:rsid w:val="00B8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9596"/>
  <w15:chartTrackingRefBased/>
  <w15:docId w15:val="{EBE1CB03-3475-4E3E-874B-1F3C8DB8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6</cp:revision>
  <dcterms:created xsi:type="dcterms:W3CDTF">2017-05-08T03:47:00Z</dcterms:created>
  <dcterms:modified xsi:type="dcterms:W3CDTF">2017-05-08T03:58:00Z</dcterms:modified>
</cp:coreProperties>
</file>