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545" w:rsidRDefault="002F7667">
      <w:pPr>
        <w:ind w:firstLine="48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共</w:t>
      </w:r>
      <w:proofErr w:type="gramStart"/>
      <w:r>
        <w:rPr>
          <w:rFonts w:ascii="微软雅黑" w:hAnsi="微软雅黑" w:cs="微软雅黑" w:hint="eastAsia"/>
        </w:rPr>
        <w:t>济科技</w:t>
      </w:r>
      <w:proofErr w:type="gramEnd"/>
      <w:r>
        <w:rPr>
          <w:rFonts w:ascii="微软雅黑" w:hAnsi="微软雅黑" w:cs="微软雅黑" w:hint="eastAsia"/>
        </w:rPr>
        <w:t>——数据中心整体解决方案提供商</w:t>
      </w:r>
    </w:p>
    <w:p w:rsidR="006F2545" w:rsidRDefault="000B7647">
      <w:pPr>
        <w:pBdr>
          <w:bottom w:val="double" w:sz="4" w:space="0" w:color="auto"/>
        </w:pBdr>
        <w:ind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共</w:t>
      </w:r>
      <w:proofErr w:type="gramStart"/>
      <w:r>
        <w:rPr>
          <w:rFonts w:ascii="微软雅黑" w:hAnsi="微软雅黑" w:cs="微软雅黑" w:hint="eastAsia"/>
          <w:sz w:val="18"/>
          <w:szCs w:val="18"/>
        </w:rPr>
        <w:t>济科技</w:t>
      </w:r>
      <w:proofErr w:type="gramEnd"/>
      <w:r>
        <w:rPr>
          <w:rFonts w:ascii="微软雅黑" w:hAnsi="微软雅黑" w:cs="微软雅黑" w:hint="eastAsia"/>
          <w:sz w:val="18"/>
          <w:szCs w:val="18"/>
        </w:rPr>
        <w:t>是全国领先的绿色智慧数据中心整体方案供应商，致力于让数据中心更加简单、安全、高效、节能，在模块化数据中心、监控管理、</w:t>
      </w:r>
      <w:proofErr w:type="gramStart"/>
      <w:r>
        <w:rPr>
          <w:rFonts w:ascii="微软雅黑" w:hAnsi="微软雅黑" w:cs="微软雅黑" w:hint="eastAsia"/>
          <w:sz w:val="18"/>
          <w:szCs w:val="18"/>
        </w:rPr>
        <w:t>云运维</w:t>
      </w:r>
      <w:proofErr w:type="gramEnd"/>
      <w:r>
        <w:rPr>
          <w:rFonts w:ascii="微软雅黑" w:hAnsi="微软雅黑" w:cs="微软雅黑" w:hint="eastAsia"/>
          <w:sz w:val="18"/>
          <w:szCs w:val="18"/>
        </w:rPr>
        <w:t>服务等三大领域，为超过</w:t>
      </w:r>
      <w:r>
        <w:rPr>
          <w:rFonts w:ascii="微软雅黑" w:hAnsi="微软雅黑" w:cs="微软雅黑" w:hint="eastAsia"/>
          <w:sz w:val="18"/>
          <w:szCs w:val="18"/>
        </w:rPr>
        <w:t>10000</w:t>
      </w:r>
      <w:r>
        <w:rPr>
          <w:rFonts w:ascii="微软雅黑" w:hAnsi="微软雅黑" w:cs="微软雅黑" w:hint="eastAsia"/>
          <w:sz w:val="18"/>
          <w:szCs w:val="18"/>
        </w:rPr>
        <w:t>家数据中心客户提供了行业领先的解决方案及全国范围</w:t>
      </w:r>
      <w:proofErr w:type="gramStart"/>
      <w:r>
        <w:rPr>
          <w:rFonts w:ascii="微软雅黑" w:hAnsi="微软雅黑" w:cs="微软雅黑" w:hint="eastAsia"/>
          <w:sz w:val="18"/>
          <w:szCs w:val="18"/>
        </w:rPr>
        <w:t>内专业</w:t>
      </w:r>
      <w:proofErr w:type="gramEnd"/>
      <w:r>
        <w:rPr>
          <w:rFonts w:ascii="微软雅黑" w:hAnsi="微软雅黑" w:cs="微软雅黑" w:hint="eastAsia"/>
          <w:sz w:val="18"/>
          <w:szCs w:val="18"/>
        </w:rPr>
        <w:t>的技术服务保障。</w:t>
      </w:r>
    </w:p>
    <w:p w:rsidR="006F2545" w:rsidRDefault="000B7647">
      <w:pPr>
        <w:ind w:firstLine="48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数字时代</w:t>
      </w:r>
      <w:r w:rsidR="00E4333D">
        <w:rPr>
          <w:rFonts w:ascii="微软雅黑" w:hAnsi="微软雅黑" w:cs="微软雅黑" w:hint="eastAsia"/>
        </w:rPr>
        <w:t>的召唤</w:t>
      </w:r>
    </w:p>
    <w:p w:rsidR="006F2545" w:rsidRDefault="000B7647">
      <w:pPr>
        <w:pBdr>
          <w:bottom w:val="double" w:sz="4" w:space="0" w:color="auto"/>
        </w:pBdr>
        <w:ind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2020</w:t>
      </w:r>
      <w:r>
        <w:rPr>
          <w:rFonts w:ascii="微软雅黑" w:hAnsi="微软雅黑" w:cs="微软雅黑" w:hint="eastAsia"/>
          <w:sz w:val="18"/>
          <w:szCs w:val="18"/>
        </w:rPr>
        <w:t>年</w:t>
      </w:r>
      <w:r>
        <w:rPr>
          <w:rFonts w:ascii="微软雅黑" w:hAnsi="微软雅黑" w:cs="微软雅黑" w:hint="eastAsia"/>
          <w:sz w:val="18"/>
          <w:szCs w:val="18"/>
        </w:rPr>
        <w:t>3</w:t>
      </w:r>
      <w:r>
        <w:rPr>
          <w:rFonts w:ascii="微软雅黑" w:hAnsi="微软雅黑" w:cs="微软雅黑" w:hint="eastAsia"/>
          <w:sz w:val="18"/>
          <w:szCs w:val="18"/>
        </w:rPr>
        <w:t>月，中共中央政治局常务委员会提出，要加快新型基础设施建设（简称“新基建”）进度，数据中心作为新基建的七大领域之一，迎来的新的历史性的发展机遇。</w:t>
      </w:r>
    </w:p>
    <w:p w:rsidR="006F2545" w:rsidRDefault="000B7647">
      <w:pPr>
        <w:pBdr>
          <w:bottom w:val="double" w:sz="4" w:space="0" w:color="auto"/>
        </w:pBdr>
        <w:ind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另一方面，随着</w:t>
      </w:r>
      <w:r>
        <w:rPr>
          <w:rFonts w:ascii="微软雅黑" w:hAnsi="微软雅黑" w:cs="微软雅黑" w:hint="eastAsia"/>
          <w:sz w:val="18"/>
          <w:szCs w:val="18"/>
        </w:rPr>
        <w:t>5G</w:t>
      </w:r>
      <w:r>
        <w:rPr>
          <w:rFonts w:ascii="微软雅黑" w:hAnsi="微软雅黑" w:cs="微软雅黑" w:hint="eastAsia"/>
          <w:sz w:val="18"/>
          <w:szCs w:val="18"/>
        </w:rPr>
        <w:t>、工业物联网等尖端科技的发展，众多新兴产业的应用将催生海量的数据，拉动数据中心这一基础设施的建设投入，持续推进未来国内数据中心的新建与改造进程。</w:t>
      </w:r>
    </w:p>
    <w:p w:rsidR="006F2545" w:rsidRPr="00DE73B6" w:rsidRDefault="002F7667" w:rsidP="00DE73B6">
      <w:pPr>
        <w:ind w:firstLine="480"/>
        <w:rPr>
          <w:rFonts w:ascii="微软雅黑" w:hAnsi="微软雅黑" w:cs="微软雅黑" w:hint="eastAsia"/>
        </w:rPr>
      </w:pPr>
      <w:r>
        <w:rPr>
          <w:rFonts w:ascii="微软雅黑" w:hAnsi="微软雅黑" w:cs="微软雅黑" w:hint="eastAsia"/>
        </w:rPr>
        <w:t>成为</w:t>
      </w:r>
      <w:r w:rsidR="000B7647">
        <w:rPr>
          <w:rFonts w:ascii="微软雅黑" w:hAnsi="微软雅黑" w:cs="微软雅黑" w:hint="eastAsia"/>
        </w:rPr>
        <w:t>数字化专家</w:t>
      </w:r>
    </w:p>
    <w:p w:rsidR="006F2545" w:rsidRDefault="000B7647">
      <w:pPr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软件开发类（软件开发工程师、产品经理、测试工程师、算法工程师）</w:t>
      </w:r>
    </w:p>
    <w:p w:rsidR="006F2545" w:rsidRDefault="000B7647">
      <w:pPr>
        <w:pStyle w:val="a3"/>
        <w:widowControl/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我们希望你：</w:t>
      </w:r>
    </w:p>
    <w:p w:rsidR="006F2545" w:rsidRDefault="000B7647">
      <w:pPr>
        <w:pStyle w:val="a3"/>
        <w:widowControl/>
        <w:ind w:firstLineChars="0" w:firstLine="0"/>
        <w:rPr>
          <w:sz w:val="18"/>
          <w:szCs w:val="18"/>
        </w:rPr>
      </w:pPr>
      <w:r>
        <w:rPr>
          <w:rFonts w:ascii="微软雅黑" w:hAnsi="微软雅黑" w:cs="微软雅黑"/>
          <w:sz w:val="18"/>
          <w:szCs w:val="18"/>
        </w:rPr>
        <w:t>1</w:t>
      </w:r>
      <w:r>
        <w:rPr>
          <w:rFonts w:ascii="微软雅黑" w:hAnsi="微软雅黑" w:cs="微软雅黑"/>
          <w:sz w:val="18"/>
          <w:szCs w:val="18"/>
        </w:rPr>
        <w:t>、理解产品业务功能需求；</w:t>
      </w:r>
    </w:p>
    <w:p w:rsidR="006F2545" w:rsidRDefault="000B7647">
      <w:pPr>
        <w:pStyle w:val="a3"/>
        <w:widowControl/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2</w:t>
      </w:r>
      <w:r>
        <w:rPr>
          <w:rFonts w:ascii="微软雅黑" w:hAnsi="微软雅黑" w:cs="微软雅黑" w:hint="eastAsia"/>
          <w:sz w:val="18"/>
          <w:szCs w:val="18"/>
        </w:rPr>
        <w:t>、</w:t>
      </w:r>
      <w:r>
        <w:rPr>
          <w:rFonts w:ascii="微软雅黑" w:hAnsi="微软雅黑" w:cs="微软雅黑" w:hint="eastAsia"/>
          <w:sz w:val="18"/>
          <w:szCs w:val="18"/>
        </w:rPr>
        <w:t>参与</w:t>
      </w:r>
      <w:r>
        <w:rPr>
          <w:rFonts w:ascii="微软雅黑" w:hAnsi="微软雅黑" w:cs="微软雅黑" w:hint="eastAsia"/>
          <w:sz w:val="18"/>
          <w:szCs w:val="18"/>
        </w:rPr>
        <w:t>产品功能模块开发</w:t>
      </w:r>
      <w:r>
        <w:rPr>
          <w:rFonts w:ascii="微软雅黑" w:hAnsi="微软雅黑" w:cs="微软雅黑" w:hint="eastAsia"/>
          <w:sz w:val="18"/>
          <w:szCs w:val="18"/>
        </w:rPr>
        <w:t>；</w:t>
      </w:r>
    </w:p>
    <w:p w:rsidR="006F2545" w:rsidRDefault="000B7647">
      <w:pPr>
        <w:pStyle w:val="a3"/>
        <w:widowControl/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3</w:t>
      </w:r>
      <w:r>
        <w:rPr>
          <w:rFonts w:ascii="微软雅黑" w:hAnsi="微软雅黑" w:cs="微软雅黑" w:hint="eastAsia"/>
          <w:sz w:val="18"/>
          <w:szCs w:val="18"/>
        </w:rPr>
        <w:t>、</w:t>
      </w:r>
      <w:r>
        <w:rPr>
          <w:rFonts w:ascii="微软雅黑" w:hAnsi="微软雅黑" w:cs="微软雅黑" w:hint="eastAsia"/>
          <w:sz w:val="18"/>
          <w:szCs w:val="18"/>
        </w:rPr>
        <w:t>软件工程及计算机相关专业</w:t>
      </w:r>
      <w:r>
        <w:rPr>
          <w:rFonts w:ascii="微软雅黑" w:hAnsi="微软雅黑" w:cs="微软雅黑" w:hint="eastAsia"/>
          <w:sz w:val="18"/>
          <w:szCs w:val="18"/>
        </w:rPr>
        <w:t>；</w:t>
      </w:r>
    </w:p>
    <w:p w:rsidR="006F2545" w:rsidRDefault="000B7647">
      <w:pPr>
        <w:pStyle w:val="a3"/>
        <w:widowControl/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4</w:t>
      </w:r>
      <w:r>
        <w:rPr>
          <w:rFonts w:ascii="微软雅黑" w:hAnsi="微软雅黑" w:cs="微软雅黑" w:hint="eastAsia"/>
          <w:sz w:val="18"/>
          <w:szCs w:val="18"/>
        </w:rPr>
        <w:t>、</w:t>
      </w:r>
      <w:r>
        <w:rPr>
          <w:rFonts w:ascii="微软雅黑" w:hAnsi="微软雅黑" w:cs="微软雅黑" w:hint="eastAsia"/>
          <w:sz w:val="18"/>
          <w:szCs w:val="18"/>
        </w:rPr>
        <w:t>善于团队合作，有较强的学习</w:t>
      </w:r>
      <w:r>
        <w:rPr>
          <w:rFonts w:ascii="微软雅黑" w:hAnsi="微软雅黑" w:cs="微软雅黑" w:hint="eastAsia"/>
          <w:sz w:val="18"/>
          <w:szCs w:val="18"/>
        </w:rPr>
        <w:t>能力</w:t>
      </w:r>
      <w:r>
        <w:rPr>
          <w:rFonts w:ascii="微软雅黑" w:hAnsi="微软雅黑" w:cs="微软雅黑" w:hint="eastAsia"/>
          <w:sz w:val="18"/>
          <w:szCs w:val="18"/>
        </w:rPr>
        <w:t>。</w:t>
      </w:r>
    </w:p>
    <w:p w:rsidR="006F2545" w:rsidRDefault="006F2545">
      <w:pPr>
        <w:ind w:firstLineChars="0" w:firstLine="0"/>
        <w:rPr>
          <w:sz w:val="18"/>
          <w:szCs w:val="18"/>
        </w:rPr>
      </w:pPr>
    </w:p>
    <w:p w:rsidR="006F2545" w:rsidRDefault="000B7647">
      <w:pPr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硬件开发类（硬件开发工程师）</w:t>
      </w:r>
    </w:p>
    <w:p w:rsidR="006F2545" w:rsidRDefault="000B7647">
      <w:pPr>
        <w:pStyle w:val="a3"/>
        <w:widowControl/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我们希望你：</w:t>
      </w:r>
    </w:p>
    <w:p w:rsidR="006F2545" w:rsidRDefault="000B7647">
      <w:pPr>
        <w:widowControl/>
        <w:spacing w:line="420" w:lineRule="atLeast"/>
        <w:ind w:firstLineChars="0" w:firstLine="0"/>
        <w:jc w:val="left"/>
        <w:rPr>
          <w:sz w:val="18"/>
          <w:szCs w:val="18"/>
        </w:rPr>
      </w:pPr>
      <w:r>
        <w:rPr>
          <w:rFonts w:ascii="微软雅黑" w:hAnsi="微软雅黑" w:cs="微软雅黑" w:hint="eastAsia"/>
          <w:kern w:val="0"/>
          <w:sz w:val="18"/>
          <w:szCs w:val="18"/>
          <w:lang w:bidi="ar"/>
        </w:rPr>
        <w:t>1</w:t>
      </w:r>
      <w:r>
        <w:rPr>
          <w:rFonts w:ascii="微软雅黑" w:hAnsi="微软雅黑" w:cs="微软雅黑" w:hint="eastAsia"/>
          <w:kern w:val="0"/>
          <w:sz w:val="18"/>
          <w:szCs w:val="18"/>
          <w:lang w:bidi="ar"/>
        </w:rPr>
        <w:t>、</w:t>
      </w:r>
      <w:r>
        <w:rPr>
          <w:rFonts w:ascii="微软雅黑" w:hAnsi="微软雅黑" w:cs="微软雅黑" w:hint="eastAsia"/>
          <w:sz w:val="18"/>
          <w:szCs w:val="18"/>
        </w:rPr>
        <w:t>可以进行原理图和</w:t>
      </w:r>
      <w:r>
        <w:rPr>
          <w:rFonts w:ascii="微软雅黑" w:hAnsi="微软雅黑" w:cs="微软雅黑" w:hint="eastAsia"/>
          <w:sz w:val="18"/>
          <w:szCs w:val="18"/>
        </w:rPr>
        <w:t>PCB</w:t>
      </w:r>
      <w:r>
        <w:rPr>
          <w:rFonts w:ascii="微软雅黑" w:hAnsi="微软雅黑" w:cs="微软雅黑" w:hint="eastAsia"/>
          <w:sz w:val="18"/>
          <w:szCs w:val="18"/>
        </w:rPr>
        <w:t>设计；</w:t>
      </w:r>
    </w:p>
    <w:p w:rsidR="006F2545" w:rsidRDefault="000B7647">
      <w:pPr>
        <w:pStyle w:val="a3"/>
        <w:widowControl/>
        <w:ind w:firstLineChars="0" w:firstLine="0"/>
        <w:rPr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2</w:t>
      </w:r>
      <w:r>
        <w:rPr>
          <w:rFonts w:ascii="微软雅黑" w:hAnsi="微软雅黑" w:cs="微软雅黑" w:hint="eastAsia"/>
          <w:sz w:val="18"/>
          <w:szCs w:val="18"/>
        </w:rPr>
        <w:t>、熟悉器件</w:t>
      </w:r>
      <w:r>
        <w:rPr>
          <w:rFonts w:ascii="微软雅黑" w:hAnsi="微软雅黑" w:cs="微软雅黑" w:hint="eastAsia"/>
          <w:sz w:val="18"/>
          <w:szCs w:val="18"/>
        </w:rPr>
        <w:t>的</w:t>
      </w:r>
      <w:r>
        <w:rPr>
          <w:rFonts w:ascii="微软雅黑" w:hAnsi="微软雅黑" w:cs="微软雅黑" w:hint="eastAsia"/>
          <w:sz w:val="18"/>
          <w:szCs w:val="18"/>
        </w:rPr>
        <w:t>选型、应用</w:t>
      </w:r>
      <w:r>
        <w:rPr>
          <w:rFonts w:ascii="微软雅黑" w:hAnsi="微软雅黑" w:cs="微软雅黑" w:hint="eastAsia"/>
          <w:sz w:val="18"/>
          <w:szCs w:val="18"/>
        </w:rPr>
        <w:t>及模拟电路设计；</w:t>
      </w:r>
    </w:p>
    <w:p w:rsidR="006F2545" w:rsidRDefault="000B7647">
      <w:pPr>
        <w:pStyle w:val="a3"/>
        <w:widowControl/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3</w:t>
      </w:r>
      <w:r>
        <w:rPr>
          <w:rFonts w:ascii="微软雅黑" w:hAnsi="微软雅黑" w:cs="微软雅黑" w:hint="eastAsia"/>
          <w:sz w:val="18"/>
          <w:szCs w:val="18"/>
        </w:rPr>
        <w:t>、具有较强的动手能力</w:t>
      </w:r>
      <w:r>
        <w:rPr>
          <w:rFonts w:ascii="微软雅黑" w:hAnsi="微软雅黑" w:cs="微软雅黑" w:hint="eastAsia"/>
          <w:sz w:val="18"/>
          <w:szCs w:val="18"/>
        </w:rPr>
        <w:t>；</w:t>
      </w:r>
    </w:p>
    <w:p w:rsidR="006F2545" w:rsidRDefault="000B7647">
      <w:pPr>
        <w:widowControl/>
        <w:spacing w:line="420" w:lineRule="atLeast"/>
        <w:ind w:firstLineChars="0" w:firstLine="0"/>
        <w:jc w:val="left"/>
        <w:rPr>
          <w:sz w:val="18"/>
          <w:szCs w:val="18"/>
        </w:rPr>
      </w:pPr>
      <w:r>
        <w:rPr>
          <w:rFonts w:ascii="微软雅黑" w:hAnsi="微软雅黑" w:cs="微软雅黑" w:hint="eastAsia"/>
          <w:kern w:val="0"/>
          <w:sz w:val="18"/>
          <w:szCs w:val="18"/>
          <w:lang w:bidi="ar"/>
        </w:rPr>
        <w:t>4</w:t>
      </w:r>
      <w:r>
        <w:rPr>
          <w:rFonts w:ascii="微软雅黑" w:hAnsi="微软雅黑" w:cs="微软雅黑" w:hint="eastAsia"/>
          <w:kern w:val="0"/>
          <w:sz w:val="18"/>
          <w:szCs w:val="18"/>
          <w:lang w:bidi="ar"/>
        </w:rPr>
        <w:t>、愿意</w:t>
      </w:r>
      <w:r>
        <w:rPr>
          <w:rFonts w:ascii="微软雅黑" w:hAnsi="微软雅黑" w:cs="微软雅黑" w:hint="eastAsia"/>
          <w:kern w:val="0"/>
          <w:sz w:val="18"/>
          <w:szCs w:val="18"/>
          <w:lang w:bidi="ar"/>
        </w:rPr>
        <w:t>参与硬件产品</w:t>
      </w:r>
      <w:r>
        <w:rPr>
          <w:rFonts w:ascii="微软雅黑" w:hAnsi="微软雅黑" w:cs="微软雅黑" w:hint="eastAsia"/>
          <w:kern w:val="0"/>
          <w:sz w:val="18"/>
          <w:szCs w:val="18"/>
          <w:lang w:bidi="ar"/>
        </w:rPr>
        <w:t>全周期研发工作。</w:t>
      </w:r>
    </w:p>
    <w:p w:rsidR="006F2545" w:rsidRDefault="006F2545">
      <w:pPr>
        <w:ind w:firstLineChars="0" w:firstLine="0"/>
        <w:rPr>
          <w:sz w:val="18"/>
          <w:szCs w:val="18"/>
        </w:rPr>
      </w:pPr>
    </w:p>
    <w:p w:rsidR="006F2545" w:rsidRDefault="000B7647">
      <w:p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hint="eastAsia"/>
          <w:sz w:val="18"/>
          <w:szCs w:val="18"/>
        </w:rPr>
        <w:t>设计开发类（设计开发、界面设计、交互设计）</w:t>
      </w:r>
    </w:p>
    <w:p w:rsidR="006F2545" w:rsidRDefault="000B7647">
      <w:pPr>
        <w:pStyle w:val="a3"/>
        <w:widowControl/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我们希望你：</w:t>
      </w:r>
    </w:p>
    <w:p w:rsidR="006F2545" w:rsidRDefault="000B7647">
      <w:pPr>
        <w:numPr>
          <w:ilvl w:val="0"/>
          <w:numId w:val="4"/>
        </w:num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熟悉</w:t>
      </w:r>
      <w:r>
        <w:rPr>
          <w:rFonts w:ascii="微软雅黑" w:hAnsi="微软雅黑" w:cs="微软雅黑" w:hint="eastAsia"/>
          <w:sz w:val="18"/>
          <w:szCs w:val="18"/>
        </w:rPr>
        <w:t>Web</w:t>
      </w:r>
      <w:r>
        <w:rPr>
          <w:rFonts w:ascii="微软雅黑" w:hAnsi="微软雅黑" w:cs="微软雅黑" w:hint="eastAsia"/>
          <w:sz w:val="18"/>
          <w:szCs w:val="18"/>
        </w:rPr>
        <w:t>、</w:t>
      </w:r>
      <w:r>
        <w:rPr>
          <w:rFonts w:ascii="微软雅黑" w:hAnsi="微软雅黑" w:cs="微软雅黑" w:hint="eastAsia"/>
          <w:sz w:val="18"/>
          <w:szCs w:val="18"/>
        </w:rPr>
        <w:t>iOS</w:t>
      </w:r>
      <w:r>
        <w:rPr>
          <w:rFonts w:ascii="微软雅黑" w:hAnsi="微软雅黑" w:cs="微软雅黑" w:hint="eastAsia"/>
          <w:sz w:val="18"/>
          <w:szCs w:val="18"/>
        </w:rPr>
        <w:t>、</w:t>
      </w:r>
      <w:r>
        <w:rPr>
          <w:rFonts w:ascii="微软雅黑" w:hAnsi="微软雅黑" w:cs="微软雅黑" w:hint="eastAsia"/>
          <w:sz w:val="18"/>
          <w:szCs w:val="18"/>
        </w:rPr>
        <w:t>Android</w:t>
      </w:r>
      <w:r>
        <w:rPr>
          <w:rFonts w:ascii="微软雅黑" w:hAnsi="微软雅黑" w:cs="微软雅黑" w:hint="eastAsia"/>
          <w:sz w:val="18"/>
          <w:szCs w:val="18"/>
        </w:rPr>
        <w:t>设计规则</w:t>
      </w:r>
      <w:r>
        <w:rPr>
          <w:rFonts w:ascii="微软雅黑" w:hAnsi="微软雅黑" w:cs="微软雅黑" w:hint="eastAsia"/>
          <w:sz w:val="18"/>
          <w:szCs w:val="18"/>
        </w:rPr>
        <w:t>；</w:t>
      </w:r>
    </w:p>
    <w:p w:rsidR="006F2545" w:rsidRDefault="000B7647">
      <w:pPr>
        <w:numPr>
          <w:ilvl w:val="0"/>
          <w:numId w:val="4"/>
        </w:num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主动性高，有一定的文字表达能力；</w:t>
      </w:r>
    </w:p>
    <w:p w:rsidR="006F2545" w:rsidRDefault="000B7647">
      <w:pPr>
        <w:numPr>
          <w:ilvl w:val="0"/>
          <w:numId w:val="4"/>
        </w:num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良好</w:t>
      </w:r>
      <w:r>
        <w:rPr>
          <w:rFonts w:ascii="微软雅黑" w:hAnsi="微软雅黑" w:cs="微软雅黑" w:hint="eastAsia"/>
          <w:sz w:val="18"/>
          <w:szCs w:val="18"/>
        </w:rPr>
        <w:t>的</w:t>
      </w:r>
      <w:r>
        <w:rPr>
          <w:rFonts w:ascii="微软雅黑" w:hAnsi="微软雅黑" w:cs="微软雅黑" w:hint="eastAsia"/>
          <w:sz w:val="18"/>
          <w:szCs w:val="18"/>
        </w:rPr>
        <w:t>动手实践习惯与较强的逻辑思维能力；</w:t>
      </w:r>
    </w:p>
    <w:p w:rsidR="006F2545" w:rsidRDefault="000B7647">
      <w:pPr>
        <w:numPr>
          <w:ilvl w:val="0"/>
          <w:numId w:val="4"/>
        </w:num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参与</w:t>
      </w:r>
      <w:r>
        <w:rPr>
          <w:rFonts w:ascii="微软雅黑" w:hAnsi="微软雅黑" w:cs="微软雅黑" w:hint="eastAsia"/>
          <w:sz w:val="18"/>
          <w:szCs w:val="18"/>
        </w:rPr>
        <w:t>产品研发部门交互设计</w:t>
      </w:r>
      <w:r>
        <w:rPr>
          <w:rFonts w:ascii="微软雅黑" w:hAnsi="微软雅黑" w:cs="微软雅黑" w:hint="eastAsia"/>
          <w:sz w:val="18"/>
          <w:szCs w:val="18"/>
        </w:rPr>
        <w:t>；</w:t>
      </w:r>
    </w:p>
    <w:p w:rsidR="006F2545" w:rsidRDefault="000B7647">
      <w:p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5</w:t>
      </w:r>
      <w:r>
        <w:rPr>
          <w:rFonts w:ascii="微软雅黑" w:hAnsi="微软雅黑" w:cs="微软雅黑" w:hint="eastAsia"/>
          <w:sz w:val="18"/>
          <w:szCs w:val="18"/>
        </w:rPr>
        <w:t>、简历需附带个人作品或链接</w:t>
      </w:r>
      <w:r>
        <w:rPr>
          <w:rFonts w:ascii="微软雅黑" w:hAnsi="微软雅黑" w:cs="微软雅黑" w:hint="eastAsia"/>
          <w:sz w:val="18"/>
          <w:szCs w:val="18"/>
        </w:rPr>
        <w:t>。</w:t>
      </w:r>
    </w:p>
    <w:p w:rsidR="006F2545" w:rsidRDefault="006F2545">
      <w:pPr>
        <w:ind w:firstLineChars="0" w:firstLine="0"/>
        <w:rPr>
          <w:sz w:val="18"/>
          <w:szCs w:val="18"/>
        </w:rPr>
      </w:pPr>
    </w:p>
    <w:p w:rsidR="006F2545" w:rsidRDefault="000B7647">
      <w:pPr>
        <w:pStyle w:val="a3"/>
        <w:widowControl/>
        <w:ind w:firstLineChars="0" w:firstLine="0"/>
        <w:rPr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营销类（销售经理）</w:t>
      </w:r>
      <w:r>
        <w:rPr>
          <w:rFonts w:ascii="微软雅黑" w:hAnsi="微软雅黑" w:cs="微软雅黑" w:hint="eastAsia"/>
          <w:sz w:val="18"/>
          <w:szCs w:val="18"/>
        </w:rPr>
        <w:br/>
      </w:r>
      <w:r>
        <w:rPr>
          <w:rFonts w:ascii="微软雅黑" w:hAnsi="微软雅黑" w:cs="微软雅黑" w:hint="eastAsia"/>
          <w:sz w:val="18"/>
          <w:szCs w:val="18"/>
        </w:rPr>
        <w:t>我们希望你：</w:t>
      </w:r>
    </w:p>
    <w:p w:rsidR="006F2545" w:rsidRDefault="000B7647">
      <w:pPr>
        <w:pStyle w:val="a3"/>
        <w:widowControl/>
        <w:numPr>
          <w:ilvl w:val="0"/>
          <w:numId w:val="5"/>
        </w:num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具备良好的沟通能力、责任心和主动性及团队意识；</w:t>
      </w:r>
    </w:p>
    <w:p w:rsidR="006F2545" w:rsidRDefault="000B7647">
      <w:pPr>
        <w:pStyle w:val="a3"/>
        <w:widowControl/>
        <w:numPr>
          <w:ilvl w:val="0"/>
          <w:numId w:val="5"/>
        </w:numPr>
        <w:ind w:firstLineChars="0" w:firstLine="0"/>
        <w:rPr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能够</w:t>
      </w:r>
      <w:r>
        <w:rPr>
          <w:rFonts w:ascii="微软雅黑" w:hAnsi="微软雅黑" w:cs="微软雅黑" w:hint="eastAsia"/>
          <w:sz w:val="18"/>
          <w:szCs w:val="18"/>
        </w:rPr>
        <w:t>分析市场信息，制订销售目标、策略及计划；</w:t>
      </w:r>
    </w:p>
    <w:p w:rsidR="006F2545" w:rsidRDefault="000B7647">
      <w:pPr>
        <w:pStyle w:val="a3"/>
        <w:widowControl/>
        <w:numPr>
          <w:ilvl w:val="0"/>
          <w:numId w:val="5"/>
        </w:numPr>
        <w:ind w:firstLineChars="0" w:firstLine="0"/>
        <w:rPr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lastRenderedPageBreak/>
        <w:t>能够</w:t>
      </w:r>
      <w:r>
        <w:rPr>
          <w:rFonts w:ascii="微软雅黑" w:hAnsi="微软雅黑" w:cs="微软雅黑" w:hint="eastAsia"/>
          <w:sz w:val="18"/>
          <w:szCs w:val="18"/>
        </w:rPr>
        <w:t>完成公司下达的考核指标，有较强的项目运作能力</w:t>
      </w:r>
      <w:r>
        <w:rPr>
          <w:rFonts w:ascii="微软雅黑" w:hAnsi="微软雅黑" w:cs="微软雅黑" w:hint="eastAsia"/>
          <w:sz w:val="18"/>
          <w:szCs w:val="18"/>
        </w:rPr>
        <w:t>；</w:t>
      </w:r>
    </w:p>
    <w:p w:rsidR="006F2545" w:rsidRDefault="000B7647">
      <w:pPr>
        <w:pStyle w:val="a3"/>
        <w:widowControl/>
        <w:numPr>
          <w:ilvl w:val="0"/>
          <w:numId w:val="5"/>
        </w:numPr>
        <w:ind w:firstLineChars="0" w:firstLine="0"/>
        <w:rPr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能够</w:t>
      </w:r>
      <w:r>
        <w:rPr>
          <w:rFonts w:ascii="微软雅黑" w:hAnsi="微软雅黑" w:cs="微软雅黑" w:hint="eastAsia"/>
          <w:sz w:val="18"/>
          <w:szCs w:val="18"/>
        </w:rPr>
        <w:t>准确识别客户关键决策</w:t>
      </w:r>
      <w:proofErr w:type="gramStart"/>
      <w:r>
        <w:rPr>
          <w:rFonts w:ascii="微软雅黑" w:hAnsi="微软雅黑" w:cs="微软雅黑" w:hint="eastAsia"/>
          <w:sz w:val="18"/>
          <w:szCs w:val="18"/>
        </w:rPr>
        <w:t>链人物</w:t>
      </w:r>
      <w:proofErr w:type="gramEnd"/>
      <w:r>
        <w:rPr>
          <w:rFonts w:ascii="微软雅黑" w:hAnsi="微软雅黑" w:cs="微软雅黑" w:hint="eastAsia"/>
          <w:sz w:val="18"/>
          <w:szCs w:val="18"/>
        </w:rPr>
        <w:t>并进行行动</w:t>
      </w:r>
      <w:r>
        <w:rPr>
          <w:rFonts w:ascii="微软雅黑" w:hAnsi="微软雅黑" w:cs="微软雅黑" w:hint="eastAsia"/>
          <w:sz w:val="18"/>
          <w:szCs w:val="18"/>
        </w:rPr>
        <w:t>。</w:t>
      </w:r>
    </w:p>
    <w:p w:rsidR="006F2545" w:rsidRDefault="006F2545">
      <w:pPr>
        <w:ind w:firstLineChars="0" w:firstLine="0"/>
        <w:rPr>
          <w:sz w:val="18"/>
          <w:szCs w:val="18"/>
        </w:rPr>
      </w:pPr>
    </w:p>
    <w:p w:rsidR="006F2545" w:rsidRDefault="000B7647">
      <w:pPr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工程售后类（调试工程师、售后工程师）</w:t>
      </w:r>
    </w:p>
    <w:p w:rsidR="006F2545" w:rsidRDefault="000B7647">
      <w:pPr>
        <w:pStyle w:val="a3"/>
        <w:widowControl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我们希望你：</w:t>
      </w:r>
    </w:p>
    <w:p w:rsidR="006F2545" w:rsidRDefault="000B7647">
      <w:pPr>
        <w:pStyle w:val="a3"/>
        <w:widowControl/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1</w:t>
      </w:r>
      <w:r>
        <w:rPr>
          <w:rFonts w:ascii="微软雅黑" w:hAnsi="微软雅黑" w:cs="微软雅黑" w:hint="eastAsia"/>
          <w:sz w:val="18"/>
          <w:szCs w:val="18"/>
        </w:rPr>
        <w:t>、对工程相关实施软件有所了解</w:t>
      </w:r>
      <w:r>
        <w:rPr>
          <w:rFonts w:ascii="微软雅黑" w:hAnsi="微软雅黑" w:cs="微软雅黑" w:hint="eastAsia"/>
          <w:sz w:val="18"/>
          <w:szCs w:val="18"/>
        </w:rPr>
        <w:t>；</w:t>
      </w:r>
    </w:p>
    <w:p w:rsidR="006F2545" w:rsidRDefault="000B7647">
      <w:pPr>
        <w:pStyle w:val="a3"/>
        <w:widowControl/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2</w:t>
      </w:r>
      <w:r>
        <w:rPr>
          <w:rFonts w:ascii="微软雅黑" w:hAnsi="微软雅黑" w:cs="微软雅黑" w:hint="eastAsia"/>
          <w:sz w:val="18"/>
          <w:szCs w:val="18"/>
        </w:rPr>
        <w:t>、能够对</w:t>
      </w:r>
      <w:r>
        <w:rPr>
          <w:rFonts w:ascii="微软雅黑" w:hAnsi="微软雅黑" w:cs="微软雅黑" w:hint="eastAsia"/>
          <w:sz w:val="18"/>
          <w:szCs w:val="18"/>
        </w:rPr>
        <w:t>数据中心项目</w:t>
      </w:r>
      <w:r>
        <w:rPr>
          <w:rFonts w:ascii="微软雅黑" w:hAnsi="微软雅黑" w:cs="微软雅黑" w:hint="eastAsia"/>
          <w:sz w:val="18"/>
          <w:szCs w:val="18"/>
        </w:rPr>
        <w:t>建设全流程跟进</w:t>
      </w:r>
      <w:r>
        <w:rPr>
          <w:rFonts w:ascii="微软雅黑" w:hAnsi="微软雅黑" w:cs="微软雅黑" w:hint="eastAsia"/>
          <w:sz w:val="18"/>
          <w:szCs w:val="18"/>
        </w:rPr>
        <w:t>；</w:t>
      </w:r>
    </w:p>
    <w:p w:rsidR="006F2545" w:rsidRDefault="000B7647">
      <w:pPr>
        <w:pStyle w:val="a3"/>
        <w:widowControl/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3</w:t>
      </w:r>
      <w:r>
        <w:rPr>
          <w:rFonts w:ascii="微软雅黑" w:hAnsi="微软雅黑" w:cs="微软雅黑" w:hint="eastAsia"/>
          <w:sz w:val="18"/>
          <w:szCs w:val="18"/>
        </w:rPr>
        <w:t>、能够</w:t>
      </w:r>
      <w:r>
        <w:rPr>
          <w:rFonts w:ascii="微软雅黑" w:hAnsi="微软雅黑" w:cs="微软雅黑" w:hint="eastAsia"/>
          <w:sz w:val="18"/>
          <w:szCs w:val="18"/>
        </w:rPr>
        <w:t>根据项目计划和要求达成交付目标；</w:t>
      </w:r>
    </w:p>
    <w:p w:rsidR="006F2545" w:rsidRDefault="000B7647">
      <w:pPr>
        <w:pStyle w:val="a3"/>
        <w:widowControl/>
        <w:ind w:firstLineChars="0" w:firstLine="0"/>
        <w:rPr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4</w:t>
      </w:r>
      <w:r>
        <w:rPr>
          <w:rFonts w:ascii="微软雅黑" w:hAnsi="微软雅黑" w:cs="微软雅黑" w:hint="eastAsia"/>
          <w:sz w:val="18"/>
          <w:szCs w:val="18"/>
        </w:rPr>
        <w:t>、能够</w:t>
      </w:r>
      <w:r>
        <w:rPr>
          <w:rFonts w:ascii="微软雅黑" w:hAnsi="微软雅黑" w:cs="微软雅黑" w:hint="eastAsia"/>
          <w:sz w:val="18"/>
          <w:szCs w:val="18"/>
        </w:rPr>
        <w:t>完成项目资料编制和整理。</w:t>
      </w:r>
    </w:p>
    <w:p w:rsidR="006F2545" w:rsidRDefault="006F2545">
      <w:pPr>
        <w:ind w:firstLineChars="0" w:firstLine="0"/>
        <w:rPr>
          <w:sz w:val="18"/>
          <w:szCs w:val="18"/>
        </w:rPr>
      </w:pPr>
    </w:p>
    <w:p w:rsidR="006F2545" w:rsidRDefault="000B7647">
      <w:pPr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职能类（内控专员、法</w:t>
      </w:r>
      <w:proofErr w:type="gramStart"/>
      <w:r>
        <w:rPr>
          <w:rFonts w:hint="eastAsia"/>
          <w:sz w:val="18"/>
          <w:szCs w:val="18"/>
        </w:rPr>
        <w:t>务</w:t>
      </w:r>
      <w:proofErr w:type="gramEnd"/>
      <w:r>
        <w:rPr>
          <w:rFonts w:hint="eastAsia"/>
          <w:sz w:val="18"/>
          <w:szCs w:val="18"/>
        </w:rPr>
        <w:t>专员）</w:t>
      </w:r>
    </w:p>
    <w:p w:rsidR="006F2545" w:rsidRDefault="000B7647">
      <w:pPr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我们希望你：</w:t>
      </w:r>
    </w:p>
    <w:p w:rsidR="006F2545" w:rsidRDefault="000B7647">
      <w:p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1</w:t>
      </w:r>
      <w:r>
        <w:rPr>
          <w:rFonts w:ascii="微软雅黑" w:hAnsi="微软雅黑" w:cs="微软雅黑" w:hint="eastAsia"/>
          <w:sz w:val="18"/>
          <w:szCs w:val="18"/>
        </w:rPr>
        <w:t>、</w:t>
      </w:r>
      <w:r>
        <w:rPr>
          <w:rFonts w:ascii="微软雅黑" w:hAnsi="微软雅黑" w:cs="微软雅黑" w:hint="eastAsia"/>
          <w:sz w:val="18"/>
          <w:szCs w:val="18"/>
        </w:rPr>
        <w:t>能够</w:t>
      </w:r>
      <w:r>
        <w:rPr>
          <w:rFonts w:ascii="微软雅黑" w:hAnsi="微软雅黑" w:cs="微软雅黑" w:hint="eastAsia"/>
          <w:sz w:val="18"/>
          <w:szCs w:val="18"/>
        </w:rPr>
        <w:t>协助建立、健全公司管理体系</w:t>
      </w:r>
      <w:r>
        <w:rPr>
          <w:rFonts w:ascii="微软雅黑" w:hAnsi="微软雅黑" w:cs="微软雅黑" w:hint="eastAsia"/>
          <w:sz w:val="18"/>
          <w:szCs w:val="18"/>
        </w:rPr>
        <w:t>；</w:t>
      </w:r>
    </w:p>
    <w:p w:rsidR="006F2545" w:rsidRDefault="000B7647">
      <w:pPr>
        <w:pStyle w:val="a3"/>
        <w:widowControl/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2</w:t>
      </w:r>
      <w:r>
        <w:rPr>
          <w:rFonts w:ascii="微软雅黑" w:hAnsi="微软雅黑" w:cs="微软雅黑" w:hint="eastAsia"/>
          <w:sz w:val="18"/>
          <w:szCs w:val="18"/>
        </w:rPr>
        <w:t>、</w:t>
      </w:r>
      <w:r>
        <w:rPr>
          <w:rFonts w:ascii="微软雅黑" w:hAnsi="微软雅黑" w:cs="微软雅黑" w:hint="eastAsia"/>
          <w:sz w:val="18"/>
          <w:szCs w:val="18"/>
        </w:rPr>
        <w:t>有</w:t>
      </w:r>
      <w:r>
        <w:rPr>
          <w:rFonts w:ascii="微软雅黑" w:hAnsi="微软雅黑" w:cs="微软雅黑" w:hint="eastAsia"/>
          <w:sz w:val="18"/>
          <w:szCs w:val="18"/>
        </w:rPr>
        <w:t>良好的沟通能力、责任心</w:t>
      </w:r>
      <w:r>
        <w:rPr>
          <w:rFonts w:ascii="微软雅黑" w:hAnsi="微软雅黑" w:cs="微软雅黑" w:hint="eastAsia"/>
          <w:sz w:val="18"/>
          <w:szCs w:val="18"/>
        </w:rPr>
        <w:t>及</w:t>
      </w:r>
      <w:r>
        <w:rPr>
          <w:rFonts w:ascii="微软雅黑" w:hAnsi="微软雅黑" w:cs="微软雅黑" w:hint="eastAsia"/>
          <w:sz w:val="18"/>
          <w:szCs w:val="18"/>
        </w:rPr>
        <w:t>团队意识；</w:t>
      </w:r>
    </w:p>
    <w:p w:rsidR="006F2545" w:rsidRDefault="000B7647">
      <w:pPr>
        <w:pStyle w:val="a3"/>
        <w:widowControl/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3</w:t>
      </w:r>
      <w:r>
        <w:rPr>
          <w:rFonts w:ascii="微软雅黑" w:hAnsi="微软雅黑" w:cs="微软雅黑" w:hint="eastAsia"/>
          <w:sz w:val="18"/>
          <w:szCs w:val="18"/>
        </w:rPr>
        <w:t>、可以</w:t>
      </w:r>
      <w:r>
        <w:rPr>
          <w:rFonts w:ascii="微软雅黑" w:hAnsi="微软雅黑" w:cs="微软雅黑" w:hint="eastAsia"/>
          <w:sz w:val="18"/>
          <w:szCs w:val="18"/>
        </w:rPr>
        <w:t>洞察</w:t>
      </w:r>
      <w:r>
        <w:rPr>
          <w:rFonts w:ascii="微软雅黑" w:hAnsi="微软雅黑" w:cs="微软雅黑" w:hint="eastAsia"/>
          <w:sz w:val="18"/>
          <w:szCs w:val="18"/>
        </w:rPr>
        <w:t>影响公司目标实现的内部控制缺陷</w:t>
      </w:r>
      <w:r>
        <w:rPr>
          <w:rFonts w:ascii="微软雅黑" w:hAnsi="微软雅黑" w:cs="微软雅黑" w:hint="eastAsia"/>
          <w:sz w:val="18"/>
          <w:szCs w:val="18"/>
        </w:rPr>
        <w:t>；</w:t>
      </w:r>
    </w:p>
    <w:p w:rsidR="006F2545" w:rsidRDefault="000B7647">
      <w:p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3</w:t>
      </w:r>
      <w:r>
        <w:rPr>
          <w:rFonts w:ascii="微软雅黑" w:hAnsi="微软雅黑" w:cs="微软雅黑" w:hint="eastAsia"/>
          <w:sz w:val="18"/>
          <w:szCs w:val="18"/>
        </w:rPr>
        <w:t>、能够</w:t>
      </w:r>
      <w:r>
        <w:rPr>
          <w:rFonts w:ascii="微软雅黑" w:hAnsi="微软雅黑" w:cs="微软雅黑" w:hint="eastAsia"/>
          <w:sz w:val="18"/>
          <w:szCs w:val="18"/>
        </w:rPr>
        <w:t>提出改进建议，降低管理风险。</w:t>
      </w:r>
    </w:p>
    <w:p w:rsidR="006F2545" w:rsidRDefault="006F2545">
      <w:pPr>
        <w:pStyle w:val="a3"/>
        <w:widowControl/>
        <w:pBdr>
          <w:bottom w:val="thinThickThinMediumGap" w:sz="18" w:space="0" w:color="auto"/>
        </w:pBdr>
        <w:ind w:firstLineChars="0" w:firstLine="0"/>
        <w:rPr>
          <w:rFonts w:ascii="微软雅黑" w:hAnsi="微软雅黑" w:cs="微软雅黑"/>
          <w:sz w:val="18"/>
          <w:szCs w:val="18"/>
        </w:rPr>
      </w:pPr>
    </w:p>
    <w:p w:rsidR="006F2545" w:rsidRDefault="00EE2A52">
      <w:pPr>
        <w:pStyle w:val="a3"/>
        <w:widowControl/>
        <w:ind w:firstLineChars="0" w:firstLine="0"/>
        <w:rPr>
          <w:rFonts w:ascii="微软雅黑" w:hAnsi="微软雅黑" w:cs="微软雅黑"/>
          <w:kern w:val="2"/>
          <w:sz w:val="18"/>
          <w:szCs w:val="18"/>
        </w:rPr>
      </w:pPr>
      <w:r>
        <w:rPr>
          <w:rFonts w:ascii="微软雅黑" w:hAnsi="微软雅黑" w:cs="微软雅黑" w:hint="eastAsia"/>
        </w:rPr>
        <w:t>数字专家培养计划</w:t>
      </w:r>
      <w:bookmarkStart w:id="0" w:name="_GoBack"/>
      <w:bookmarkEnd w:id="0"/>
    </w:p>
    <w:p w:rsidR="006F2545" w:rsidRDefault="000B7647">
      <w:p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noProof/>
          <w:sz w:val="18"/>
          <w:szCs w:val="18"/>
        </w:rPr>
        <w:drawing>
          <wp:inline distT="0" distB="0" distL="114300" distR="114300">
            <wp:extent cx="2329180" cy="1440180"/>
            <wp:effectExtent l="0" t="0" r="13970" b="7620"/>
            <wp:docPr id="4" name="图片 4" descr="培训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培训2"/>
                    <pic:cNvPicPr/>
                  </pic:nvPicPr>
                  <pic:blipFill>
                    <a:blip r:embed="rId8"/>
                    <a:srcRect t="32728" r="9164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45" w:rsidRDefault="000B7647">
      <w:pPr>
        <w:ind w:firstLineChars="0" w:firstLine="0"/>
        <w:rPr>
          <w:rFonts w:ascii="宋体" w:eastAsia="宋体" w:hAnsi="宋体" w:cs="宋体"/>
        </w:rPr>
      </w:pPr>
      <w:r>
        <w:rPr>
          <w:rFonts w:ascii="微软雅黑" w:hAnsi="微软雅黑" w:cs="微软雅黑" w:hint="eastAsia"/>
          <w:sz w:val="18"/>
          <w:szCs w:val="18"/>
        </w:rPr>
        <w:t>图一：面向未来——</w:t>
      </w:r>
      <w:r>
        <w:rPr>
          <w:rFonts w:ascii="微软雅黑" w:hAnsi="微软雅黑" w:cs="微软雅黑" w:hint="eastAsia"/>
          <w:sz w:val="18"/>
          <w:szCs w:val="18"/>
        </w:rPr>
        <w:t>完整的应届生培养体系</w:t>
      </w:r>
    </w:p>
    <w:p w:rsidR="006F2545" w:rsidRDefault="000B7647">
      <w:p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>
            <wp:extent cx="2329180" cy="1440180"/>
            <wp:effectExtent l="0" t="0" r="13970" b="7620"/>
            <wp:docPr id="8" name="图片 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2545" w:rsidRDefault="000B7647">
      <w:p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图二：对话未来——</w:t>
      </w:r>
      <w:r>
        <w:rPr>
          <w:rFonts w:ascii="微软雅黑" w:hAnsi="微软雅黑" w:cs="微软雅黑" w:hint="eastAsia"/>
          <w:sz w:val="18"/>
          <w:szCs w:val="18"/>
        </w:rPr>
        <w:t>导师一对一悉心指导</w:t>
      </w:r>
    </w:p>
    <w:p w:rsidR="006F2545" w:rsidRDefault="000B7647">
      <w:p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noProof/>
          <w:sz w:val="18"/>
          <w:szCs w:val="18"/>
        </w:rPr>
        <w:lastRenderedPageBreak/>
        <w:drawing>
          <wp:inline distT="0" distB="0" distL="114300" distR="114300">
            <wp:extent cx="2329180" cy="1440180"/>
            <wp:effectExtent l="0" t="0" r="13970" b="7620"/>
            <wp:docPr id="3" name="图片 3" descr="培训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培训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45" w:rsidRDefault="000B7647">
      <w:p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图三：洞察未来——</w:t>
      </w:r>
      <w:r>
        <w:rPr>
          <w:rFonts w:ascii="微软雅黑" w:hAnsi="微软雅黑" w:cs="微软雅黑" w:hint="eastAsia"/>
          <w:sz w:val="18"/>
          <w:szCs w:val="18"/>
        </w:rPr>
        <w:t>行业大</w:t>
      </w:r>
      <w:proofErr w:type="gramStart"/>
      <w:r>
        <w:rPr>
          <w:rFonts w:ascii="微软雅黑" w:hAnsi="微软雅黑" w:cs="微软雅黑" w:hint="eastAsia"/>
          <w:sz w:val="18"/>
          <w:szCs w:val="18"/>
        </w:rPr>
        <w:t>牛深入</w:t>
      </w:r>
      <w:proofErr w:type="gramEnd"/>
      <w:r>
        <w:rPr>
          <w:rFonts w:ascii="微软雅黑" w:hAnsi="微软雅黑" w:cs="微软雅黑" w:hint="eastAsia"/>
          <w:sz w:val="18"/>
          <w:szCs w:val="18"/>
        </w:rPr>
        <w:t>交流</w:t>
      </w:r>
    </w:p>
    <w:p w:rsidR="006F2545" w:rsidRDefault="000B7647">
      <w:p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noProof/>
          <w:sz w:val="18"/>
          <w:szCs w:val="18"/>
        </w:rPr>
        <w:drawing>
          <wp:inline distT="0" distB="0" distL="114300" distR="114300">
            <wp:extent cx="2329180" cy="1440180"/>
            <wp:effectExtent l="0" t="0" r="13970" b="7620"/>
            <wp:docPr id="2" name="图片 2" descr="实验室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室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45" w:rsidRDefault="000B7647">
      <w:p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图四：触及未来——</w:t>
      </w:r>
      <w:r>
        <w:rPr>
          <w:rFonts w:ascii="微软雅黑" w:hAnsi="微软雅黑" w:cs="微软雅黑" w:hint="eastAsia"/>
          <w:sz w:val="18"/>
          <w:szCs w:val="18"/>
        </w:rPr>
        <w:t>国家级实验室助力成长</w:t>
      </w:r>
    </w:p>
    <w:p w:rsidR="006F2545" w:rsidRDefault="006F2545">
      <w:pPr>
        <w:ind w:firstLineChars="0" w:firstLine="0"/>
        <w:rPr>
          <w:rFonts w:ascii="微软雅黑" w:hAnsi="微软雅黑" w:cs="微软雅黑"/>
          <w:sz w:val="18"/>
          <w:szCs w:val="18"/>
        </w:rPr>
      </w:pPr>
    </w:p>
    <w:p w:rsidR="006F2545" w:rsidRDefault="000B7647">
      <w:pPr>
        <w:ind w:firstLineChars="0" w:firstLine="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工作氛围</w:t>
      </w:r>
    </w:p>
    <w:p w:rsidR="006F2545" w:rsidRDefault="000B7647">
      <w:p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noProof/>
          <w:sz w:val="18"/>
          <w:szCs w:val="18"/>
        </w:rPr>
        <w:drawing>
          <wp:inline distT="0" distB="0" distL="114300" distR="114300">
            <wp:extent cx="2329180" cy="1440180"/>
            <wp:effectExtent l="0" t="0" r="13970" b="7620"/>
            <wp:docPr id="5" name="图片 5" descr="团建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团建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45" w:rsidRDefault="000B7647">
      <w:p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图六：</w:t>
      </w:r>
      <w:r>
        <w:rPr>
          <w:rFonts w:ascii="微软雅黑" w:hAnsi="微软雅黑" w:cs="微软雅黑" w:hint="eastAsia"/>
          <w:sz w:val="18"/>
          <w:szCs w:val="18"/>
        </w:rPr>
        <w:t>年轻无代沟，沟通无障碍</w:t>
      </w:r>
    </w:p>
    <w:p w:rsidR="006F2545" w:rsidRDefault="000B7647">
      <w:p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noProof/>
          <w:sz w:val="18"/>
          <w:szCs w:val="18"/>
        </w:rPr>
        <w:drawing>
          <wp:inline distT="0" distB="0" distL="114300" distR="114300">
            <wp:extent cx="2329180" cy="1440180"/>
            <wp:effectExtent l="0" t="0" r="13970" b="7620"/>
            <wp:docPr id="6" name="图片 6" descr="团建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团建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45" w:rsidRDefault="000B7647">
      <w:pPr>
        <w:ind w:firstLineChars="0" w:firstLine="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图七：</w:t>
      </w:r>
      <w:r>
        <w:rPr>
          <w:rFonts w:ascii="微软雅黑" w:hAnsi="微软雅黑" w:cs="微软雅黑" w:hint="eastAsia"/>
          <w:sz w:val="18"/>
          <w:szCs w:val="18"/>
        </w:rPr>
        <w:t>破冰团建，快速融入</w:t>
      </w:r>
    </w:p>
    <w:p w:rsidR="006F2545" w:rsidRDefault="006F2545">
      <w:pPr>
        <w:pStyle w:val="a3"/>
        <w:widowControl/>
        <w:ind w:firstLineChars="0" w:firstLine="0"/>
        <w:rPr>
          <w:rFonts w:ascii="微软雅黑" w:hAnsi="微软雅黑" w:cs="微软雅黑"/>
          <w:sz w:val="18"/>
          <w:szCs w:val="18"/>
        </w:rPr>
      </w:pPr>
    </w:p>
    <w:p w:rsidR="006F2545" w:rsidRDefault="006F2545">
      <w:pPr>
        <w:pStyle w:val="a3"/>
        <w:widowControl/>
        <w:pBdr>
          <w:bottom w:val="thinThickThinMediumGap" w:sz="18" w:space="0" w:color="auto"/>
        </w:pBdr>
        <w:ind w:firstLineChars="0" w:firstLine="0"/>
        <w:rPr>
          <w:rFonts w:ascii="微软雅黑" w:hAnsi="微软雅黑" w:cs="微软雅黑"/>
          <w:sz w:val="18"/>
          <w:szCs w:val="18"/>
        </w:rPr>
      </w:pPr>
    </w:p>
    <w:p w:rsidR="006F2545" w:rsidRDefault="000B7647">
      <w:pPr>
        <w:pStyle w:val="a3"/>
        <w:widowControl/>
        <w:ind w:firstLineChars="0" w:firstLine="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加入我们</w:t>
      </w:r>
    </w:p>
    <w:p w:rsidR="006F2545" w:rsidRDefault="000B7647">
      <w:pPr>
        <w:ind w:firstLine="420"/>
        <w:jc w:val="left"/>
        <w:rPr>
          <w:rFonts w:ascii="微软雅黑" w:hAnsi="微软雅黑" w:cs="楷体"/>
          <w:sz w:val="21"/>
          <w:szCs w:val="21"/>
        </w:rPr>
      </w:pPr>
      <w:r>
        <w:rPr>
          <w:rFonts w:ascii="微软雅黑" w:hAnsi="微软雅黑" w:cs="楷体" w:hint="eastAsia"/>
          <w:sz w:val="21"/>
          <w:szCs w:val="21"/>
        </w:rPr>
        <w:lastRenderedPageBreak/>
        <w:t>新一轮科技革命和产业变革进程加快，数据中心、商业智能、物联网、智慧城市、</w:t>
      </w:r>
      <w:r>
        <w:rPr>
          <w:rFonts w:ascii="微软雅黑" w:hAnsi="微软雅黑" w:cs="楷体" w:hint="eastAsia"/>
          <w:sz w:val="21"/>
          <w:szCs w:val="21"/>
        </w:rPr>
        <w:t>5G</w:t>
      </w:r>
      <w:r>
        <w:rPr>
          <w:rFonts w:ascii="微软雅黑" w:hAnsi="微软雅黑" w:cs="楷体" w:hint="eastAsia"/>
          <w:sz w:val="21"/>
          <w:szCs w:val="21"/>
        </w:rPr>
        <w:t>等新技术和数字经济蓬勃发展，共</w:t>
      </w:r>
      <w:proofErr w:type="gramStart"/>
      <w:r>
        <w:rPr>
          <w:rFonts w:ascii="微软雅黑" w:hAnsi="微软雅黑" w:cs="楷体" w:hint="eastAsia"/>
          <w:sz w:val="21"/>
          <w:szCs w:val="21"/>
        </w:rPr>
        <w:t>济科技</w:t>
      </w:r>
      <w:proofErr w:type="gramEnd"/>
      <w:r>
        <w:rPr>
          <w:rFonts w:ascii="微软雅黑" w:hAnsi="微软雅黑" w:cs="楷体" w:hint="eastAsia"/>
          <w:sz w:val="21"/>
          <w:szCs w:val="21"/>
        </w:rPr>
        <w:t>期待与您一起改变世界，拥抱未来！同学们，未来已来，将至已至，以梦为马、不负韶华。</w:t>
      </w:r>
    </w:p>
    <w:p w:rsidR="006F2545" w:rsidRDefault="000B7647">
      <w:pPr>
        <w:ind w:firstLine="420"/>
        <w:jc w:val="center"/>
        <w:rPr>
          <w:rFonts w:ascii="微软雅黑" w:hAnsi="微软雅黑" w:cs="楷体"/>
          <w:sz w:val="21"/>
          <w:szCs w:val="21"/>
        </w:rPr>
      </w:pPr>
      <w:r>
        <w:rPr>
          <w:rFonts w:ascii="微软雅黑" w:hAnsi="微软雅黑" w:cs="楷体" w:hint="eastAsia"/>
          <w:sz w:val="21"/>
          <w:szCs w:val="21"/>
        </w:rPr>
        <w:t>邮件投递：</w:t>
      </w:r>
      <w:hyperlink r:id="rId14" w:history="1">
        <w:r>
          <w:rPr>
            <w:rFonts w:ascii="微软雅黑" w:hAnsi="微软雅黑" w:cs="楷体" w:hint="eastAsia"/>
            <w:sz w:val="21"/>
            <w:szCs w:val="21"/>
          </w:rPr>
          <w:t>hr@xbrother.com</w:t>
        </w:r>
      </w:hyperlink>
      <w:r>
        <w:rPr>
          <w:rFonts w:ascii="微软雅黑" w:hAnsi="微软雅黑" w:cs="楷体" w:hint="eastAsia"/>
          <w:sz w:val="21"/>
          <w:szCs w:val="21"/>
        </w:rPr>
        <w:t>，</w:t>
      </w:r>
    </w:p>
    <w:p w:rsidR="006F2545" w:rsidRDefault="000B7647">
      <w:pPr>
        <w:ind w:firstLine="420"/>
        <w:jc w:val="center"/>
        <w:rPr>
          <w:rFonts w:ascii="微软雅黑" w:hAnsi="微软雅黑" w:cs="楷体"/>
          <w:sz w:val="21"/>
          <w:szCs w:val="21"/>
        </w:rPr>
      </w:pPr>
      <w:r>
        <w:rPr>
          <w:rFonts w:ascii="微软雅黑" w:hAnsi="微软雅黑" w:cs="楷体" w:hint="eastAsia"/>
          <w:sz w:val="21"/>
          <w:szCs w:val="21"/>
        </w:rPr>
        <w:t>（邮件主题：应聘岗位</w:t>
      </w:r>
      <w:r>
        <w:rPr>
          <w:rFonts w:ascii="微软雅黑" w:hAnsi="微软雅黑" w:cs="楷体" w:hint="eastAsia"/>
          <w:sz w:val="21"/>
          <w:szCs w:val="21"/>
        </w:rPr>
        <w:t>+</w:t>
      </w:r>
      <w:r>
        <w:rPr>
          <w:rFonts w:ascii="微软雅黑" w:hAnsi="微软雅黑" w:cs="楷体" w:hint="eastAsia"/>
          <w:sz w:val="21"/>
          <w:szCs w:val="21"/>
        </w:rPr>
        <w:t>姓名</w:t>
      </w:r>
      <w:r>
        <w:rPr>
          <w:rFonts w:ascii="微软雅黑" w:hAnsi="微软雅黑" w:cs="楷体" w:hint="eastAsia"/>
          <w:sz w:val="21"/>
          <w:szCs w:val="21"/>
        </w:rPr>
        <w:t>+</w:t>
      </w:r>
      <w:r>
        <w:rPr>
          <w:rFonts w:ascii="微软雅黑" w:hAnsi="微软雅黑" w:cs="楷体" w:hint="eastAsia"/>
          <w:sz w:val="21"/>
          <w:szCs w:val="21"/>
        </w:rPr>
        <w:t>学校</w:t>
      </w:r>
      <w:r>
        <w:rPr>
          <w:rFonts w:ascii="微软雅黑" w:hAnsi="微软雅黑" w:cs="楷体" w:hint="eastAsia"/>
          <w:sz w:val="21"/>
          <w:szCs w:val="21"/>
        </w:rPr>
        <w:t>+</w:t>
      </w:r>
      <w:r>
        <w:rPr>
          <w:rFonts w:ascii="微软雅黑" w:hAnsi="微软雅黑" w:cs="楷体" w:hint="eastAsia"/>
          <w:sz w:val="21"/>
          <w:szCs w:val="21"/>
        </w:rPr>
        <w:t>学历</w:t>
      </w:r>
      <w:r>
        <w:rPr>
          <w:rFonts w:ascii="微软雅黑" w:hAnsi="微软雅黑" w:cs="楷体" w:hint="eastAsia"/>
          <w:sz w:val="21"/>
          <w:szCs w:val="21"/>
        </w:rPr>
        <w:t>+</w:t>
      </w:r>
      <w:r>
        <w:rPr>
          <w:rFonts w:ascii="微软雅黑" w:hAnsi="微软雅黑" w:cs="楷体" w:hint="eastAsia"/>
          <w:sz w:val="21"/>
          <w:szCs w:val="21"/>
        </w:rPr>
        <w:t>专业</w:t>
      </w:r>
      <w:r>
        <w:rPr>
          <w:rFonts w:ascii="微软雅黑" w:hAnsi="微软雅黑" w:cs="楷体" w:hint="eastAsia"/>
          <w:sz w:val="21"/>
          <w:szCs w:val="21"/>
        </w:rPr>
        <w:t>+</w:t>
      </w:r>
      <w:r>
        <w:rPr>
          <w:rFonts w:ascii="微软雅黑" w:hAnsi="微软雅黑" w:cs="楷体" w:hint="eastAsia"/>
          <w:sz w:val="21"/>
          <w:szCs w:val="21"/>
        </w:rPr>
        <w:t>手机号码）</w:t>
      </w:r>
    </w:p>
    <w:p w:rsidR="006F2545" w:rsidRDefault="000B7647">
      <w:pPr>
        <w:pStyle w:val="a3"/>
        <w:widowControl/>
        <w:ind w:firstLineChars="0" w:firstLine="0"/>
        <w:jc w:val="center"/>
        <w:rPr>
          <w:rFonts w:ascii="微软雅黑" w:hAnsi="微软雅黑" w:cs="楷体"/>
          <w:kern w:val="2"/>
          <w:sz w:val="21"/>
          <w:szCs w:val="21"/>
        </w:rPr>
      </w:pPr>
      <w:r>
        <w:rPr>
          <w:rFonts w:ascii="微软雅黑" w:hAnsi="微软雅黑" w:cs="楷体" w:hint="eastAsia"/>
          <w:noProof/>
          <w:kern w:val="2"/>
          <w:sz w:val="21"/>
          <w:szCs w:val="21"/>
        </w:rPr>
        <w:drawing>
          <wp:inline distT="0" distB="0" distL="114300" distR="114300">
            <wp:extent cx="1362075" cy="1343025"/>
            <wp:effectExtent l="0" t="0" r="9525" b="9525"/>
            <wp:docPr id="7" name="图片 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45" w:rsidRDefault="000B7647">
      <w:pPr>
        <w:pStyle w:val="a3"/>
        <w:widowControl/>
        <w:ind w:firstLineChars="0" w:firstLine="0"/>
        <w:jc w:val="center"/>
        <w:rPr>
          <w:rFonts w:ascii="微软雅黑" w:hAnsi="微软雅黑" w:cs="楷体"/>
          <w:kern w:val="2"/>
          <w:sz w:val="21"/>
          <w:szCs w:val="21"/>
        </w:rPr>
      </w:pPr>
      <w:r>
        <w:rPr>
          <w:rFonts w:ascii="微软雅黑" w:hAnsi="微软雅黑" w:cs="楷体" w:hint="eastAsia"/>
          <w:kern w:val="2"/>
          <w:sz w:val="21"/>
          <w:szCs w:val="21"/>
        </w:rPr>
        <w:t>（投递链接二维码）</w:t>
      </w:r>
    </w:p>
    <w:p w:rsidR="006F2545" w:rsidRDefault="000B7647">
      <w:pPr>
        <w:pStyle w:val="a3"/>
        <w:widowControl/>
        <w:ind w:firstLineChars="0" w:firstLine="0"/>
        <w:jc w:val="center"/>
        <w:rPr>
          <w:rFonts w:ascii="微软雅黑" w:hAnsi="微软雅黑" w:cs="楷体"/>
          <w:kern w:val="2"/>
          <w:sz w:val="21"/>
          <w:szCs w:val="21"/>
        </w:rPr>
      </w:pPr>
      <w:r>
        <w:rPr>
          <w:rFonts w:ascii="微软雅黑" w:hAnsi="微软雅黑" w:cs="楷体" w:hint="eastAsia"/>
          <w:noProof/>
          <w:kern w:val="2"/>
          <w:sz w:val="21"/>
          <w:szCs w:val="21"/>
        </w:rPr>
        <w:drawing>
          <wp:inline distT="0" distB="0" distL="114300" distR="114300">
            <wp:extent cx="1462405" cy="1462405"/>
            <wp:effectExtent l="0" t="0" r="444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146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2545" w:rsidRDefault="000B7647">
      <w:pPr>
        <w:pStyle w:val="a3"/>
        <w:widowControl/>
        <w:ind w:firstLineChars="0" w:firstLine="0"/>
        <w:jc w:val="center"/>
        <w:rPr>
          <w:rFonts w:ascii="微软雅黑" w:hAnsi="微软雅黑" w:cs="楷体"/>
          <w:kern w:val="2"/>
          <w:sz w:val="21"/>
          <w:szCs w:val="21"/>
        </w:rPr>
      </w:pPr>
      <w:r>
        <w:rPr>
          <w:rFonts w:ascii="微软雅黑" w:hAnsi="微软雅黑" w:cs="楷体" w:hint="eastAsia"/>
          <w:kern w:val="2"/>
          <w:sz w:val="21"/>
          <w:szCs w:val="21"/>
        </w:rPr>
        <w:t>（</w:t>
      </w:r>
      <w:proofErr w:type="gramStart"/>
      <w:r>
        <w:rPr>
          <w:rFonts w:ascii="微软雅黑" w:hAnsi="微软雅黑" w:cs="楷体" w:hint="eastAsia"/>
          <w:kern w:val="2"/>
          <w:sz w:val="21"/>
          <w:szCs w:val="21"/>
        </w:rPr>
        <w:t>官网二</w:t>
      </w:r>
      <w:proofErr w:type="gramEnd"/>
      <w:r>
        <w:rPr>
          <w:rFonts w:ascii="微软雅黑" w:hAnsi="微软雅黑" w:cs="楷体" w:hint="eastAsia"/>
          <w:kern w:val="2"/>
          <w:sz w:val="21"/>
          <w:szCs w:val="21"/>
        </w:rPr>
        <w:t>维码</w:t>
      </w:r>
      <w:r>
        <w:rPr>
          <w:rFonts w:ascii="微软雅黑" w:hAnsi="微软雅黑" w:cs="楷体" w:hint="eastAsia"/>
          <w:kern w:val="2"/>
          <w:sz w:val="21"/>
          <w:szCs w:val="21"/>
        </w:rPr>
        <w:t>）</w:t>
      </w:r>
    </w:p>
    <w:p w:rsidR="006F2545" w:rsidRDefault="000B7647">
      <w:pPr>
        <w:ind w:firstLine="420"/>
        <w:jc w:val="center"/>
        <w:rPr>
          <w:rFonts w:ascii="微软雅黑" w:hAnsi="微软雅黑" w:cs="楷体"/>
          <w:sz w:val="21"/>
          <w:szCs w:val="21"/>
        </w:rPr>
      </w:pPr>
      <w:r>
        <w:rPr>
          <w:rFonts w:ascii="微软雅黑" w:hAnsi="微软雅黑" w:cs="楷体" w:hint="eastAsia"/>
          <w:sz w:val="21"/>
          <w:szCs w:val="21"/>
        </w:rPr>
        <w:t>总部地址：深圳市南山区高新中三道软件园七栋四层</w:t>
      </w:r>
    </w:p>
    <w:p w:rsidR="006F2545" w:rsidRDefault="000B7647">
      <w:pPr>
        <w:ind w:firstLine="420"/>
        <w:jc w:val="center"/>
        <w:rPr>
          <w:rFonts w:ascii="微软雅黑" w:hAnsi="微软雅黑" w:cs="楷体"/>
          <w:sz w:val="21"/>
          <w:szCs w:val="21"/>
        </w:rPr>
      </w:pPr>
      <w:r>
        <w:rPr>
          <w:rFonts w:ascii="微软雅黑" w:hAnsi="微软雅黑" w:cs="楷体" w:hint="eastAsia"/>
          <w:sz w:val="21"/>
          <w:szCs w:val="21"/>
        </w:rPr>
        <w:t>公司官网：</w:t>
      </w:r>
      <w:hyperlink r:id="rId17" w:history="1">
        <w:r>
          <w:rPr>
            <w:rFonts w:ascii="微软雅黑" w:hAnsi="微软雅黑" w:cs="楷体" w:hint="eastAsia"/>
            <w:sz w:val="21"/>
            <w:szCs w:val="21"/>
          </w:rPr>
          <w:t>http://www.xbrother.com</w:t>
        </w:r>
      </w:hyperlink>
    </w:p>
    <w:p w:rsidR="006F2545" w:rsidRDefault="000B7647">
      <w:pPr>
        <w:ind w:firstLine="420"/>
        <w:jc w:val="center"/>
        <w:rPr>
          <w:rFonts w:ascii="微软雅黑" w:hAnsi="微软雅黑" w:cs="楷体"/>
          <w:sz w:val="21"/>
          <w:szCs w:val="21"/>
        </w:rPr>
      </w:pPr>
      <w:r>
        <w:rPr>
          <w:rFonts w:ascii="微软雅黑" w:hAnsi="微软雅黑" w:cs="楷体" w:hint="eastAsia"/>
          <w:sz w:val="21"/>
          <w:szCs w:val="21"/>
        </w:rPr>
        <w:t>联系电话：</w:t>
      </w:r>
      <w:r>
        <w:rPr>
          <w:rFonts w:ascii="微软雅黑" w:hAnsi="微软雅黑" w:cs="楷体" w:hint="eastAsia"/>
          <w:sz w:val="21"/>
          <w:szCs w:val="21"/>
        </w:rPr>
        <w:t xml:space="preserve"> 0755-26550266 | </w:t>
      </w:r>
      <w:r>
        <w:rPr>
          <w:rFonts w:ascii="微软雅黑" w:hAnsi="微软雅黑" w:cs="楷体" w:hint="eastAsia"/>
          <w:sz w:val="21"/>
          <w:szCs w:val="21"/>
        </w:rPr>
        <w:t>人力资源部</w:t>
      </w:r>
      <w:r>
        <w:rPr>
          <w:rFonts w:ascii="微软雅黑" w:hAnsi="微软雅黑" w:cs="楷体" w:hint="eastAsia"/>
          <w:sz w:val="21"/>
          <w:szCs w:val="21"/>
        </w:rPr>
        <w:t xml:space="preserve"> </w:t>
      </w:r>
      <w:r>
        <w:rPr>
          <w:rFonts w:ascii="微软雅黑" w:hAnsi="微软雅黑" w:cs="楷体" w:hint="eastAsia"/>
          <w:sz w:val="21"/>
          <w:szCs w:val="21"/>
        </w:rPr>
        <w:t>刘女士</w:t>
      </w:r>
    </w:p>
    <w:p w:rsidR="006F2545" w:rsidRDefault="006F2545">
      <w:pPr>
        <w:pStyle w:val="a3"/>
        <w:widowControl/>
        <w:ind w:firstLineChars="0" w:firstLine="0"/>
        <w:jc w:val="center"/>
        <w:rPr>
          <w:rFonts w:ascii="微软雅黑" w:hAnsi="微软雅黑" w:cs="楷体"/>
          <w:kern w:val="2"/>
          <w:sz w:val="21"/>
          <w:szCs w:val="21"/>
        </w:rPr>
      </w:pPr>
    </w:p>
    <w:sectPr w:rsidR="006F254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647" w:rsidRDefault="000B7647" w:rsidP="002F7667">
      <w:pPr>
        <w:ind w:firstLine="480"/>
      </w:pPr>
      <w:r>
        <w:separator/>
      </w:r>
    </w:p>
  </w:endnote>
  <w:endnote w:type="continuationSeparator" w:id="0">
    <w:p w:rsidR="000B7647" w:rsidRDefault="000B7647" w:rsidP="002F766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667" w:rsidRDefault="002F7667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667" w:rsidRDefault="002F7667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667" w:rsidRDefault="002F766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647" w:rsidRDefault="000B7647" w:rsidP="002F7667">
      <w:pPr>
        <w:ind w:firstLine="480"/>
      </w:pPr>
      <w:r>
        <w:separator/>
      </w:r>
    </w:p>
  </w:footnote>
  <w:footnote w:type="continuationSeparator" w:id="0">
    <w:p w:rsidR="000B7647" w:rsidRDefault="000B7647" w:rsidP="002F766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667" w:rsidRDefault="002F7667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667" w:rsidRDefault="002F7667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667" w:rsidRDefault="002F7667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58D2A"/>
    <w:multiLevelType w:val="singleLevel"/>
    <w:tmpl w:val="30658D2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E0DD5E9"/>
    <w:multiLevelType w:val="singleLevel"/>
    <w:tmpl w:val="3E0DD5E9"/>
    <w:lvl w:ilvl="0">
      <w:start w:val="1"/>
      <w:numFmt w:val="chineseCounting"/>
      <w:pStyle w:val="1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46248083"/>
    <w:multiLevelType w:val="singleLevel"/>
    <w:tmpl w:val="46248083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6F8BBD8"/>
    <w:multiLevelType w:val="singleLevel"/>
    <w:tmpl w:val="66F8BBD8"/>
    <w:lvl w:ilvl="0">
      <w:start w:val="1"/>
      <w:numFmt w:val="decimal"/>
      <w:pStyle w:val="2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 w15:restartNumberingAfterBreak="0">
    <w:nsid w:val="7B9335AC"/>
    <w:multiLevelType w:val="multilevel"/>
    <w:tmpl w:val="7B9335AC"/>
    <w:lvl w:ilvl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45"/>
    <w:rsid w:val="000B7647"/>
    <w:rsid w:val="002F7667"/>
    <w:rsid w:val="006F2545"/>
    <w:rsid w:val="00DE73B6"/>
    <w:rsid w:val="00E4333D"/>
    <w:rsid w:val="00EE2A52"/>
    <w:rsid w:val="13367284"/>
    <w:rsid w:val="19580311"/>
    <w:rsid w:val="1D582927"/>
    <w:rsid w:val="29D963A5"/>
    <w:rsid w:val="2A257AF5"/>
    <w:rsid w:val="364C67E3"/>
    <w:rsid w:val="4102654E"/>
    <w:rsid w:val="4160530C"/>
    <w:rsid w:val="41836667"/>
    <w:rsid w:val="426F2617"/>
    <w:rsid w:val="5E38623D"/>
    <w:rsid w:val="6A421914"/>
    <w:rsid w:val="6C58515F"/>
    <w:rsid w:val="7BB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A2A29A"/>
  <w15:docId w15:val="{CF7D7BD4-E2AA-41AF-9126-C4629AC4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560"/>
      <w:jc w:val="both"/>
    </w:pPr>
    <w:rPr>
      <w:rFonts w:asciiTheme="minorHAnsi" w:eastAsia="微软雅黑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00" w:line="360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numId w:val="2"/>
      </w:numPr>
      <w:spacing w:before="200" w:after="200" w:line="360" w:lineRule="auto"/>
      <w:outlineLvl w:val="1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numId w:val="3"/>
      </w:numPr>
      <w:spacing w:before="160" w:after="160" w:line="413" w:lineRule="auto"/>
      <w:outlineLvl w:val="2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line="420" w:lineRule="atLeast"/>
      <w:jc w:val="left"/>
    </w:pPr>
    <w:rPr>
      <w:rFonts w:cs="Times New Roman"/>
      <w:kern w:val="0"/>
    </w:rPr>
  </w:style>
  <w:style w:type="paragraph" w:styleId="a4">
    <w:name w:val="header"/>
    <w:basedOn w:val="a"/>
    <w:link w:val="a5"/>
    <w:rsid w:val="002F7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F7667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F7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F7667"/>
    <w:rPr>
      <w:rFonts w:asciiTheme="minorHAnsi" w:eastAsia="微软雅黑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xbrother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hr@xbrother.com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陈峥</cp:lastModifiedBy>
  <cp:revision>5</cp:revision>
  <dcterms:created xsi:type="dcterms:W3CDTF">2020-08-11T09:59:00Z</dcterms:created>
  <dcterms:modified xsi:type="dcterms:W3CDTF">2021-07-05T02:16:00Z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