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color w:val="0B2545"/>
          <w:sz w:val="40"/>
        </w:rPr>
        <w:t>TEMURBEK GANIYEV</w:t>
      </w:r>
    </w:p>
    <w:p>
      <w:pPr>
        <w:spacing w:before="0" w:after="80" w:line="240" w:lineRule="auto"/>
        <w:jc w:val="center"/>
      </w:pPr>
      <w:r>
        <w:rPr>
          <w:rFonts w:ascii="Calibri" w:hAnsi="Calibri"/>
          <w:b/>
          <w:color w:val="1F4D78"/>
          <w:sz w:val="21"/>
        </w:rPr>
        <w:t>Data Analyst | Google Sheets Automation | Power BI | SQL | E-commerce &amp; Procurement Analytics</w:t>
      </w:r>
    </w:p>
    <w:p>
      <w:pPr>
        <w:spacing w:before="0" w:after="160" w:line="252" w:lineRule="auto"/>
        <w:jc w:val="center"/>
      </w:pPr>
      <w:r>
        <w:rPr>
          <w:rFonts w:ascii="Calibri" w:hAnsi="Calibri"/>
          <w:color w:val="333333"/>
          <w:sz w:val="20"/>
        </w:rPr>
        <w:t>Tashkent, Uzbekistan | +998 95 140 69 65 | ganiyevtima1@gmail.com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/>
          <w:b/>
          <w:color w:val="1F4D78"/>
          <w:sz w:val="21"/>
        </w:rPr>
        <w:t>PROFESSIONAL SUMMARY</w:t>
      </w:r>
    </w:p>
    <w:p>
      <w:pPr>
        <w:spacing w:before="0" w:after="80" w:line="264" w:lineRule="auto"/>
      </w:pPr>
      <w:r>
        <w:rPr>
          <w:rFonts w:ascii="Calibri" w:hAnsi="Calibri"/>
          <w:color w:val="000000"/>
          <w:sz w:val="21"/>
        </w:rPr>
        <w:t>Data Analyst with hands-on experience in e-commerce analytics, procurement analytics, Google Sheets automation, Power BI reporting, intermediate SQL, API-based data integrations, and business process systematization. Built a real-time product monitoring system for 3,000+ products using API keys to track sold quantity, impressions, live prices, and stock balances in structured tables. Combines data analysis with business execution experience across sourcing from China, identifying high-potential products, and building operating systems for company workflows.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/>
          <w:b/>
          <w:color w:val="1F4D78"/>
          <w:sz w:val="21"/>
        </w:rPr>
        <w:t>TECHNICAL SKILLS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Google Sheets: advanced dashboards, formulas, structured tables, process automation, Apps Script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SQL: intermediate level; filtering, aggregation, joins, grouping, and business-data queries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Power BI: good working level; KPI dashboards, business reporting, data visualization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API integrations: real-time product data, sold quantity, impressions, live prices, and stock balances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Analytics methods: unit economics, pricing analysis, ABC analysis, product profitability, KPI tracking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Business systems: 1C, ERP workflows, Moysklad, Telegram bots, AI-assisted automation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/>
          <w:b/>
          <w:color w:val="1F4D78"/>
          <w:sz w:val="21"/>
        </w:rPr>
        <w:t>PROFESSIONAL EXPERIENCE</w:t>
      </w:r>
    </w:p>
    <w:p>
      <w:pPr>
        <w:spacing w:before="80" w:after="40" w:line="259" w:lineRule="auto"/>
      </w:pPr>
      <w:r>
        <w:rPr>
          <w:rFonts w:ascii="Calibri" w:hAnsi="Calibri"/>
          <w:b/>
          <w:color w:val="000000"/>
          <w:sz w:val="22"/>
        </w:rPr>
        <w:t>General Data Analyst / Business Systems Analyst</w:t>
      </w:r>
      <w:r>
        <w:rPr>
          <w:rFonts w:ascii="Calibri" w:hAnsi="Calibri"/>
          <w:color w:val="555555"/>
          <w:sz w:val="21"/>
        </w:rPr>
        <w:t xml:space="preserve"> | E-commerce and operations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Performed three core company functions: product sourcing from China, finding high-potential products, and systematizing business workflows.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Built an API-key based real-time monitoring system for 3,000+ products, showing sold quantity, impressions, current prices, and stock balances in live tables.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Designed Google Sheets-based analytical models for product tracking, profitability analysis, pricing decisions, and operational control.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Used Power BI, SQL, Excel/Google Sheets, and Apps Script to turn raw product and marketplace data into practical business reports.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Supported purchasing decisions by combining market research, product criteria, demand signals, price logic, and unit economics.</w:t>
      </w:r>
    </w:p>
    <w:p>
      <w:pPr>
        <w:spacing w:before="80" w:after="40" w:line="259" w:lineRule="auto"/>
      </w:pPr>
      <w:r>
        <w:rPr>
          <w:rFonts w:ascii="Calibri" w:hAnsi="Calibri"/>
          <w:b/>
          <w:color w:val="000000"/>
          <w:sz w:val="22"/>
        </w:rPr>
        <w:t>Public Procurement Broker</w:t>
      </w:r>
      <w:r>
        <w:rPr>
          <w:rFonts w:ascii="Calibri" w:hAnsi="Calibri"/>
          <w:b/>
          <w:color w:val="1F4D78"/>
          <w:sz w:val="22"/>
        </w:rPr>
        <w:t xml:space="preserve"> | X-PRIZE HORIZON LLC</w:t>
      </w:r>
      <w:r>
        <w:rPr>
          <w:rFonts w:ascii="Calibri" w:hAnsi="Calibri"/>
          <w:color w:val="555555"/>
          <w:sz w:val="21"/>
        </w:rPr>
        <w:t xml:space="preserve"> | 1 year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Supported public procurement processes and broker-related operations across local procurement platforms.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Worked with commercial documentation, platform workflows, tax-related systems, and transaction execution.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Applied data analysis tools to improve visibility into pricing, product economics, and operational decisions.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/>
          <w:b/>
          <w:color w:val="1F4D78"/>
          <w:sz w:val="21"/>
        </w:rPr>
        <w:t>SELECTED PROJECTS</w:t>
      </w:r>
    </w:p>
    <w:p>
      <w:pPr>
        <w:spacing w:before="20" w:after="40" w:line="259" w:lineRule="auto"/>
      </w:pPr>
      <w:r>
        <w:rPr>
          <w:rFonts w:ascii="Calibri" w:hAnsi="Calibri"/>
          <w:b/>
          <w:color w:val="000000"/>
          <w:sz w:val="21"/>
        </w:rPr>
        <w:t xml:space="preserve">Portfolio Demo - API Unit Economics Dashboard: </w:t>
      </w:r>
      <w:r>
        <w:rPr>
          <w:rFonts w:ascii="Calibri" w:hAnsi="Calibri"/>
          <w:color w:val="000000"/>
          <w:sz w:val="21"/>
        </w:rPr>
        <w:t>Created a shareable demo version with anonymized data: https://docs.google.com/spreadsheets/d/1F2jqLd45cMXCDiNSC_9PG5Q3wrV71_YWbYcxoqvzP3M/edit</w:t>
      </w:r>
    </w:p>
    <w:p>
      <w:pPr>
        <w:spacing w:before="20" w:after="40" w:line="259" w:lineRule="auto"/>
      </w:pPr>
      <w:r>
        <w:rPr>
          <w:rFonts w:ascii="Calibri" w:hAnsi="Calibri"/>
          <w:b/>
          <w:color w:val="000000"/>
          <w:sz w:val="21"/>
        </w:rPr>
        <w:t xml:space="preserve">Real-Time Product Monitoring System: </w:t>
      </w:r>
      <w:r>
        <w:rPr>
          <w:rFonts w:ascii="Calibri" w:hAnsi="Calibri"/>
          <w:color w:val="000000"/>
          <w:sz w:val="21"/>
        </w:rPr>
        <w:t>Built an API-key based system for 3,000+ products showing sold quantity, impressions, live prices, and stock balances.</w:t>
      </w:r>
    </w:p>
    <w:p>
      <w:pPr>
        <w:spacing w:before="20" w:after="40" w:line="259" w:lineRule="auto"/>
      </w:pPr>
      <w:r>
        <w:rPr>
          <w:rFonts w:ascii="Calibri" w:hAnsi="Calibri"/>
          <w:b/>
          <w:color w:val="000000"/>
          <w:sz w:val="21"/>
        </w:rPr>
        <w:t xml:space="preserve">Pricing System Model: </w:t>
      </w:r>
      <w:r>
        <w:rPr>
          <w:rFonts w:ascii="Calibri" w:hAnsi="Calibri"/>
          <w:color w:val="000000"/>
          <w:sz w:val="21"/>
        </w:rPr>
        <w:t>Created a pricing strategy model to support structured price decisions and margin control.</w:t>
      </w:r>
    </w:p>
    <w:p>
      <w:pPr>
        <w:spacing w:before="20" w:after="40" w:line="259" w:lineRule="auto"/>
      </w:pPr>
      <w:r>
        <w:rPr>
          <w:rFonts w:ascii="Calibri" w:hAnsi="Calibri"/>
          <w:b/>
          <w:color w:val="000000"/>
          <w:sz w:val="21"/>
        </w:rPr>
        <w:t xml:space="preserve">Real-Time Unit Economics System: </w:t>
      </w:r>
      <w:r>
        <w:rPr>
          <w:rFonts w:ascii="Calibri" w:hAnsi="Calibri"/>
          <w:color w:val="000000"/>
          <w:sz w:val="21"/>
        </w:rPr>
        <w:t>Developed an API-integrated model for product-level profit and loss visibility.</w:t>
      </w:r>
    </w:p>
    <w:p>
      <w:pPr>
        <w:spacing w:before="20" w:after="40" w:line="259" w:lineRule="auto"/>
      </w:pPr>
      <w:r>
        <w:rPr>
          <w:rFonts w:ascii="Calibri" w:hAnsi="Calibri"/>
          <w:b/>
          <w:color w:val="000000"/>
          <w:sz w:val="21"/>
        </w:rPr>
        <w:t xml:space="preserve">Master AI Control: </w:t>
      </w:r>
      <w:r>
        <w:rPr>
          <w:rFonts w:ascii="Calibri" w:hAnsi="Calibri"/>
          <w:color w:val="000000"/>
          <w:sz w:val="21"/>
        </w:rPr>
        <w:t>Built an AI-integrated ERP control model for operational management and decision support.</w:t>
      </w:r>
    </w:p>
    <w:p>
      <w:pPr>
        <w:spacing w:before="20" w:after="40" w:line="259" w:lineRule="auto"/>
      </w:pPr>
      <w:r>
        <w:rPr>
          <w:rFonts w:ascii="Calibri" w:hAnsi="Calibri"/>
          <w:b/>
          <w:color w:val="000000"/>
          <w:sz w:val="21"/>
        </w:rPr>
        <w:t xml:space="preserve">Niche Founder: </w:t>
      </w:r>
      <w:r>
        <w:rPr>
          <w:rFonts w:ascii="Calibri" w:hAnsi="Calibri"/>
          <w:color w:val="000000"/>
          <w:sz w:val="21"/>
        </w:rPr>
        <w:t>Designed a criteria-based model for finding new high-potential products and niches.</w:t>
      </w:r>
    </w:p>
    <w:p>
      <w:pPr>
        <w:spacing w:before="20" w:after="40" w:line="259" w:lineRule="auto"/>
      </w:pPr>
      <w:r>
        <w:rPr>
          <w:rFonts w:ascii="Calibri" w:hAnsi="Calibri"/>
          <w:b/>
          <w:color w:val="000000"/>
          <w:sz w:val="21"/>
        </w:rPr>
        <w:t xml:space="preserve">Telegram Daily Status Bots: </w:t>
      </w:r>
      <w:r>
        <w:rPr>
          <w:rFonts w:ascii="Calibri" w:hAnsi="Calibri"/>
          <w:color w:val="000000"/>
          <w:sz w:val="21"/>
        </w:rPr>
        <w:t>Created Telegram bots for daily status updates and operational notifications.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/>
          <w:b/>
          <w:color w:val="1F4D78"/>
          <w:sz w:val="21"/>
        </w:rPr>
        <w:t>EDUCATION</w:t>
      </w:r>
    </w:p>
    <w:p>
      <w:pPr>
        <w:spacing w:before="80" w:after="40" w:line="259" w:lineRule="auto"/>
      </w:pPr>
      <w:r>
        <w:rPr>
          <w:rFonts w:ascii="Calibri" w:hAnsi="Calibri"/>
          <w:b/>
          <w:color w:val="000000"/>
          <w:sz w:val="22"/>
        </w:rPr>
        <w:t>Tashkent Architecture and Construction University</w:t>
      </w:r>
      <w:r>
        <w:rPr>
          <w:rFonts w:ascii="Calibri" w:hAnsi="Calibri"/>
          <w:color w:val="555555"/>
          <w:sz w:val="21"/>
        </w:rPr>
        <w:t xml:space="preserve"> | 3rd-year evening student</w:t>
      </w:r>
    </w:p>
    <w:p>
      <w:pPr>
        <w:spacing w:before="0" w:after="60" w:line="259" w:lineRule="auto"/>
      </w:pPr>
      <w:r>
        <w:rPr>
          <w:rFonts w:ascii="Calibri" w:hAnsi="Calibri"/>
          <w:color w:val="000000"/>
          <w:sz w:val="21"/>
        </w:rPr>
        <w:t>Field of study: Economics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/>
          <w:b/>
          <w:color w:val="1F4D78"/>
          <w:sz w:val="21"/>
        </w:rPr>
        <w:t>ADDITIONAL SPECIALIZATIONS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E-commerce analytics and product sourcing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Public procurement brokerage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Business process systematization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color w:val="000000"/>
          <w:sz w:val="21"/>
        </w:rPr>
        <w:t>AI-assisted productivity and workflow design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/>
          <w:b/>
          <w:color w:val="1F4D78"/>
          <w:sz w:val="21"/>
        </w:rPr>
        <w:t>LANGUAGES</w:t>
      </w:r>
    </w:p>
    <w:p>
      <w:pPr>
        <w:spacing w:before="0" w:after="40" w:line="259" w:lineRule="auto"/>
      </w:pPr>
      <w:r>
        <w:rPr>
          <w:rFonts w:ascii="Calibri" w:hAnsi="Calibri"/>
          <w:b/>
          <w:color w:val="000000"/>
          <w:sz w:val="21"/>
        </w:rPr>
        <w:t xml:space="preserve">Uzbek: </w:t>
      </w:r>
      <w:r>
        <w:rPr>
          <w:rFonts w:ascii="Calibri" w:hAnsi="Calibri"/>
          <w:color w:val="000000"/>
          <w:sz w:val="21"/>
        </w:rPr>
        <w:t>Fluent; academic/professional proficiency</w:t>
      </w:r>
    </w:p>
    <w:p>
      <w:pPr>
        <w:spacing w:before="0" w:after="40" w:line="259" w:lineRule="auto"/>
      </w:pPr>
      <w:r>
        <w:rPr>
          <w:rFonts w:ascii="Calibri" w:hAnsi="Calibri"/>
          <w:b/>
          <w:color w:val="000000"/>
          <w:sz w:val="21"/>
        </w:rPr>
        <w:t xml:space="preserve">English: </w:t>
      </w:r>
      <w:r>
        <w:rPr>
          <w:rFonts w:ascii="Calibri" w:hAnsi="Calibri"/>
          <w:color w:val="000000"/>
          <w:sz w:val="21"/>
        </w:rPr>
        <w:t>Fluent; academic/professional proficiency</w:t>
      </w:r>
    </w:p>
    <w:p>
      <w:pPr>
        <w:spacing w:before="0" w:after="40" w:line="259" w:lineRule="auto"/>
      </w:pPr>
      <w:r>
        <w:rPr>
          <w:rFonts w:ascii="Calibri" w:hAnsi="Calibri"/>
          <w:b/>
          <w:color w:val="000000"/>
          <w:sz w:val="21"/>
        </w:rPr>
        <w:t xml:space="preserve">Russian: </w:t>
      </w:r>
      <w:r>
        <w:rPr>
          <w:rFonts w:ascii="Calibri" w:hAnsi="Calibri"/>
          <w:color w:val="000000"/>
          <w:sz w:val="21"/>
        </w:rPr>
        <w:t>Conversational; able to work with documents</w:t>
      </w:r>
    </w:p>
    <w:sectPr w:rsidR="00FC693F" w:rsidRPr="0006063C" w:rsidSect="00034616">
      <w:footerReference w:type="default" r:id="rId9"/>
      <w:pgSz w:w="12240" w:h="15840"/>
      <w:pgMar w:top="1037" w:right="1080" w:bottom="1037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777777"/>
        <w:sz w:val="17"/>
      </w:rPr>
      <w:t>Resume targeted for Data Analyst, Business Analyst, and E-commerce Analyst roles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60" w:line="259" w:lineRule="auto"/>
      <w:ind w:left="317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