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 w:cs="Calibri"/>
          <w:b/>
          <w:color w:val="0B2545"/>
          <w:sz w:val="40"/>
        </w:rPr>
        <w:t>TEMURBEK G'ANIYEV</w:t>
      </w:r>
    </w:p>
    <w:p>
      <w:pPr>
        <w:spacing w:before="0" w:after="80" w:line="240" w:lineRule="auto"/>
        <w:jc w:val="center"/>
      </w:pPr>
      <w:r>
        <w:rPr>
          <w:rFonts w:ascii="Calibri" w:hAnsi="Calibri" w:cs="Calibri"/>
          <w:b/>
          <w:color w:val="1F4D78"/>
          <w:sz w:val="21"/>
        </w:rPr>
        <w:t>Data Analyst | Google Sheets Automation | Power BI | SQL | E-commerce &amp; Procurement Analytics</w:t>
      </w:r>
    </w:p>
    <w:p>
      <w:pPr>
        <w:spacing w:before="0" w:after="160" w:line="252" w:lineRule="auto"/>
        <w:jc w:val="center"/>
      </w:pPr>
      <w:r>
        <w:rPr>
          <w:rFonts w:ascii="Calibri" w:hAnsi="Calibri" w:cs="Calibri"/>
          <w:color w:val="333333"/>
          <w:sz w:val="20"/>
        </w:rPr>
        <w:t>Toshkent, O'zbekiston | +998 95 140 69 65 | ganiyevtima1@gmail.com | Telegram: @tba_1230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 w:cs="Calibri"/>
          <w:b/>
          <w:color w:val="1F4D78"/>
          <w:sz w:val="21"/>
        </w:rPr>
        <w:t>PROFESSIONAL PROFIL</w:t>
      </w:r>
    </w:p>
    <w:p>
      <w:pPr>
        <w:spacing w:before="0" w:after="80" w:line="264" w:lineRule="auto"/>
      </w:pPr>
      <w:r>
        <w:rPr>
          <w:rFonts w:ascii="Calibri" w:hAnsi="Calibri" w:cs="Calibri"/>
          <w:sz w:val="21"/>
        </w:rPr>
        <w:t>E-commerce analytics, xarid analitikasi, Google Sheets automation, Power BI hisobotlari, o'rta darajadagi SQL, API integratsiyalari va biznes jarayonlarini tizimlashtirish bo'yicha amaliy tajribaga ega Data Analyst. 3,000+ mahsulot uchun API orqali sotilgan soni, namoyishlar, real narxlar va qoldiqlarni ko'rsatadigan real-time monitoring tizimi yaratganman. Analitikani Xitoydan tovar olib kelish, istiqbolli mahsulot topish va kompaniya ish jarayonlarini tizimlashtirish tajribasi bilan birlashtiraman.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 w:cs="Calibri"/>
          <w:b/>
          <w:color w:val="1F4D78"/>
          <w:sz w:val="21"/>
        </w:rPr>
        <w:t>TEXNIK KO'NIKMALAR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Google Sheets: a'lo daraja, dashboardlar, formulalar, strukturali jadvallar, Apps Script automation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SQL: o'rta daraja, filtering, aggregation, JOIN, GROUP BY va business-data querylar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Power BI: yaxshi daraja, KPI dashboardlar, biznes hisobotlar va data visualization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API integratsiya: mahsulot sotuvlari, namoyishlar, narxlar va qoldiqlar bo'yicha real-time data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Analytics: unit economics, pricing analysis, ABC analysis, product profitability va KPI tracking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Business systems: 1C, ERP workflows, Moysklad, Telegram botlar va AI automation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 w:cs="Calibri"/>
          <w:b/>
          <w:color w:val="1F4D78"/>
          <w:sz w:val="21"/>
        </w:rPr>
        <w:t>ISH TAJRIBASI</w:t>
      </w:r>
    </w:p>
    <w:p>
      <w:pPr>
        <w:spacing w:before="80" w:after="40" w:line="259" w:lineRule="auto"/>
      </w:pPr>
      <w:r>
        <w:rPr>
          <w:rFonts w:ascii="Calibri" w:hAnsi="Calibri" w:cs="Calibri"/>
          <w:b/>
          <w:color w:val="000000"/>
          <w:sz w:val="22"/>
        </w:rPr>
        <w:t>General Data Analyst / Business Systems Analyst</w:t>
      </w:r>
      <w:r>
        <w:rPr>
          <w:rFonts w:ascii="Calibri" w:hAnsi="Calibri" w:cs="Calibri"/>
          <w:color w:val="555555"/>
          <w:sz w:val="21"/>
        </w:rPr>
        <w:t xml:space="preserve"> | e-commerce va operatsion jarayonlar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Kompaniyada uchta asosiy vazifani bajarganman: Xitoydan tovar olib kelish, istiqbolli mahsulot topish va biznes jarayonlarini tizimlashtirish.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3,000+ mahsulot uchun API-key asosidagi real-time monitoring tizimini yaratganman: sotuvlar, namoyishlar, real narxlar va qoldiqlar jadvalda ko'rinadi.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Google Sheets'da mahsulot tracking, profitability, pricing decisions va operational control uchun analitik modellar yaratganman.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Power BI, SQL, Excel/Google Sheets va Apps Script orqali raw data'ni tushunarli biznes hisobotlarga aylantirganman.</w:t>
      </w:r>
    </w:p>
    <w:p>
      <w:pPr>
        <w:spacing w:before="80" w:after="40" w:line="259" w:lineRule="auto"/>
      </w:pPr>
      <w:r>
        <w:rPr>
          <w:rFonts w:ascii="Calibri" w:hAnsi="Calibri" w:cs="Calibri"/>
          <w:b/>
          <w:color w:val="000000"/>
          <w:sz w:val="22"/>
        </w:rPr>
        <w:t>Davlat xaridlari bo'yicha broker</w:t>
      </w:r>
      <w:r>
        <w:rPr>
          <w:rFonts w:ascii="Calibri" w:hAnsi="Calibri" w:cs="Calibri"/>
          <w:b/>
          <w:color w:val="1F4D78"/>
          <w:sz w:val="22"/>
        </w:rPr>
        <w:t xml:space="preserve"> | X-PRIZE HORIZON LLC</w:t>
      </w:r>
      <w:r>
        <w:rPr>
          <w:rFonts w:ascii="Calibri" w:hAnsi="Calibri" w:cs="Calibri"/>
          <w:color w:val="555555"/>
          <w:sz w:val="21"/>
        </w:rPr>
        <w:t xml:space="preserve"> | 1 yil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Davlat xaridlari va brokerlik operatsiyalarini mahalliy platformalarda qo'llab-quvvatlaganman.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Tijorat hujjatlari, platforma workflowlari, soliq tizimlari va bitimlar bilan ishlaganman.</w:t>
      </w:r>
    </w:p>
    <w:p>
      <w:pPr>
        <w:pStyle w:val="ListBullet"/>
        <w:spacing w:before="0" w:after="60" w:line="259" w:lineRule="auto"/>
      </w:pPr>
      <w:r>
        <w:rPr>
          <w:rFonts w:ascii="Calibri" w:hAnsi="Calibri" w:cs="Calibri"/>
          <w:color w:val="000000"/>
          <w:sz w:val="21"/>
        </w:rPr>
        <w:t>Narx, mahsulot iqtisodiyoti va operatsion qarorlar bo'yicha data analysis yondashuvini qo'llaganman.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 w:cs="Calibri"/>
          <w:b/>
          <w:color w:val="1F4D78"/>
          <w:sz w:val="21"/>
        </w:rPr>
        <w:t>TANLANGAN LOYIHALAR</w:t>
      </w:r>
    </w:p>
    <w:p>
      <w:pPr>
        <w:spacing w:before="20" w:after="40" w:line="259" w:lineRule="auto"/>
      </w:pPr>
      <w:r>
        <w:rPr>
          <w:rFonts w:ascii="Calibri" w:hAnsi="Calibri" w:cs="Calibri"/>
          <w:b/>
          <w:sz w:val="21"/>
        </w:rPr>
        <w:t xml:space="preserve">Portfolio Demo - API Unit Economics Dashboard: </w:t>
      </w:r>
      <w:r>
        <w:rPr>
          <w:rFonts w:ascii="Calibri" w:hAnsi="Calibri" w:cs="Calibri"/>
          <w:sz w:val="21"/>
        </w:rPr>
        <w:t>anonymized data bilan demo portfolio: https://docs.google.com/spreadsheets/d/1F2jqLd45cMXCDiNSC_9PG5Q3wrV71_YWbYcxoqvzP3M/edit</w:t>
      </w:r>
    </w:p>
    <w:p>
      <w:pPr>
        <w:spacing w:before="20" w:after="40" w:line="259" w:lineRule="auto"/>
      </w:pPr>
      <w:r>
        <w:rPr>
          <w:rFonts w:ascii="Calibri" w:hAnsi="Calibri" w:cs="Calibri"/>
          <w:b/>
          <w:sz w:val="21"/>
        </w:rPr>
        <w:t xml:space="preserve">Real-Time Product Monitoring System: </w:t>
      </w:r>
      <w:r>
        <w:rPr>
          <w:rFonts w:ascii="Calibri" w:hAnsi="Calibri" w:cs="Calibri"/>
          <w:sz w:val="21"/>
        </w:rPr>
        <w:t>3,000+ mahsulot uchun sotuv, namoyish, real narx va qoldiqni ko'rsatadigan API tizim.</w:t>
      </w:r>
    </w:p>
    <w:p>
      <w:pPr>
        <w:spacing w:before="20" w:after="40" w:line="259" w:lineRule="auto"/>
      </w:pPr>
      <w:r>
        <w:rPr>
          <w:rFonts w:ascii="Calibri" w:hAnsi="Calibri" w:cs="Calibri"/>
          <w:b/>
          <w:sz w:val="21"/>
        </w:rPr>
        <w:t xml:space="preserve">Pricing System Model: </w:t>
      </w:r>
      <w:r>
        <w:rPr>
          <w:rFonts w:ascii="Calibri" w:hAnsi="Calibri" w:cs="Calibri"/>
          <w:sz w:val="21"/>
        </w:rPr>
        <w:t>narx va margin qarorlarini tizimli qabul qilish uchun pricing strategy modeli.</w:t>
      </w:r>
    </w:p>
    <w:p>
      <w:pPr>
        <w:spacing w:before="20" w:after="40" w:line="259" w:lineRule="auto"/>
      </w:pPr>
      <w:r>
        <w:rPr>
          <w:rFonts w:ascii="Calibri" w:hAnsi="Calibri" w:cs="Calibri"/>
          <w:b/>
          <w:sz w:val="21"/>
        </w:rPr>
        <w:t xml:space="preserve">Real-Time Unit Economics System: </w:t>
      </w:r>
      <w:r>
        <w:rPr>
          <w:rFonts w:ascii="Calibri" w:hAnsi="Calibri" w:cs="Calibri"/>
          <w:sz w:val="21"/>
        </w:rPr>
        <w:t>har bir mahsulot bo'yicha profit/loss ko'rinishini beradigan API-integrated model.</w:t>
      </w:r>
    </w:p>
    <w:p>
      <w:pPr>
        <w:spacing w:before="20" w:after="40" w:line="259" w:lineRule="auto"/>
      </w:pPr>
      <w:r>
        <w:rPr>
          <w:rFonts w:ascii="Calibri" w:hAnsi="Calibri" w:cs="Calibri"/>
          <w:b/>
          <w:sz w:val="21"/>
        </w:rPr>
        <w:t xml:space="preserve">Niche Founder: </w:t>
      </w:r>
      <w:r>
        <w:rPr>
          <w:rFonts w:ascii="Calibri" w:hAnsi="Calibri" w:cs="Calibri"/>
          <w:sz w:val="21"/>
        </w:rPr>
        <w:t>yangi istiqbolli niche va mahsulotlarni kriteriyalar asosida topish modeli.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 w:cs="Calibri"/>
          <w:b/>
          <w:color w:val="1F4D78"/>
          <w:sz w:val="21"/>
        </w:rPr>
        <w:t>TA'LIM</w:t>
      </w:r>
    </w:p>
    <w:p>
      <w:pPr>
        <w:spacing w:before="80" w:after="40" w:line="259" w:lineRule="auto"/>
      </w:pPr>
      <w:r>
        <w:rPr>
          <w:rFonts w:ascii="Calibri" w:hAnsi="Calibri" w:cs="Calibri"/>
          <w:b/>
          <w:color w:val="000000"/>
          <w:sz w:val="22"/>
        </w:rPr>
        <w:t>Toshkent arxitektura-qurilish universiteti</w:t>
      </w:r>
      <w:r>
        <w:rPr>
          <w:rFonts w:ascii="Calibri" w:hAnsi="Calibri" w:cs="Calibri"/>
          <w:color w:val="555555"/>
          <w:sz w:val="21"/>
        </w:rPr>
        <w:t xml:space="preserve"> | 3-kurs, kechki ta'lim</w:t>
      </w:r>
    </w:p>
    <w:p>
      <w:pPr>
        <w:spacing w:before="0" w:after="60" w:line="259" w:lineRule="auto"/>
      </w:pPr>
      <w:r>
        <w:rPr>
          <w:rFonts w:ascii="Calibri" w:hAnsi="Calibri" w:cs="Calibri"/>
          <w:sz w:val="21"/>
        </w:rPr>
        <w:t>Yo'nalish: Iqtisodiyot</w:t>
      </w:r>
    </w:p>
    <w:p>
      <w:pPr>
        <w:spacing w:before="200" w:after="80" w:line="252" w:lineRule="auto"/>
        <w:pBdr>
          <w:bottom w:val="single" w:sz="6" w:space="2" w:color="B7C9DE"/>
        </w:pBdr>
      </w:pPr>
      <w:r>
        <w:rPr>
          <w:rFonts w:ascii="Calibri" w:hAnsi="Calibri" w:cs="Calibri"/>
          <w:b/>
          <w:color w:val="1F4D78"/>
          <w:sz w:val="21"/>
        </w:rPr>
        <w:t>TILLAR</w:t>
      </w:r>
    </w:p>
    <w:p>
      <w:pPr>
        <w:spacing w:before="0" w:after="40" w:line="259" w:lineRule="auto"/>
      </w:pPr>
      <w:r>
        <w:rPr>
          <w:rFonts w:ascii="Calibri" w:hAnsi="Calibri" w:cs="Calibri"/>
          <w:b/>
          <w:sz w:val="21"/>
        </w:rPr>
        <w:t xml:space="preserve">O'zbek tili: </w:t>
      </w:r>
      <w:r>
        <w:rPr>
          <w:rFonts w:ascii="Calibri" w:hAnsi="Calibri" w:cs="Calibri"/>
          <w:sz w:val="21"/>
        </w:rPr>
        <w:t>ravon, professional va akademik daraja</w:t>
      </w:r>
    </w:p>
    <w:p>
      <w:pPr>
        <w:spacing w:before="0" w:after="40" w:line="259" w:lineRule="auto"/>
      </w:pPr>
      <w:r>
        <w:rPr>
          <w:rFonts w:ascii="Calibri" w:hAnsi="Calibri" w:cs="Calibri"/>
          <w:b/>
          <w:sz w:val="21"/>
        </w:rPr>
        <w:t xml:space="preserve">Ingliz tili: </w:t>
      </w:r>
      <w:r>
        <w:rPr>
          <w:rFonts w:ascii="Calibri" w:hAnsi="Calibri" w:cs="Calibri"/>
          <w:sz w:val="21"/>
        </w:rPr>
        <w:t>ravon, professional va akademik daraja</w:t>
      </w:r>
    </w:p>
    <w:p>
      <w:pPr>
        <w:spacing w:before="0" w:after="40" w:line="259" w:lineRule="auto"/>
      </w:pPr>
      <w:r>
        <w:rPr>
          <w:rFonts w:ascii="Calibri" w:hAnsi="Calibri" w:cs="Calibri"/>
          <w:b/>
          <w:sz w:val="21"/>
        </w:rPr>
        <w:t xml:space="preserve">Rus tili: </w:t>
      </w:r>
      <w:r>
        <w:rPr>
          <w:rFonts w:ascii="Calibri" w:hAnsi="Calibri" w:cs="Calibri"/>
          <w:sz w:val="21"/>
        </w:rPr>
        <w:t>suhbat darajasi, hujjatlar bilan ishlay olaman</w:t>
      </w:r>
    </w:p>
    <w:sectPr w:rsidR="00FC693F" w:rsidRPr="0006063C" w:rsidSect="00034616"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