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493" w:type="dxa"/>
        <w:tblInd w:w="-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206"/>
        <w:gridCol w:w="1411"/>
        <w:gridCol w:w="2223"/>
        <w:gridCol w:w="1895"/>
        <w:gridCol w:w="1814"/>
        <w:gridCol w:w="944"/>
      </w:tblGrid>
      <w:tr w:rsidR="00672FB6" w:rsidRPr="00672FB6">
        <w:trPr>
          <w:trHeight w:val="258"/>
        </w:trPr>
        <w:tc>
          <w:tcPr>
            <w:tcW w:w="2617" w:type="dxa"/>
            <w:gridSpan w:val="2"/>
            <w:shd w:val="clear" w:color="auto" w:fill="FABF8F" w:themeFill="accent6" w:themeFillTint="99"/>
            <w:tcMar>
              <w:left w:w="93" w:type="dxa"/>
            </w:tcMar>
          </w:tcPr>
          <w:p w:rsidR="008B2426" w:rsidRPr="00672FB6" w:rsidRDefault="00765543">
            <w:pPr>
              <w:spacing w:after="0" w:line="240" w:lineRule="auto"/>
              <w:rPr>
                <w:color w:val="auto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Задание 4</w:t>
            </w:r>
          </w:p>
        </w:tc>
        <w:tc>
          <w:tcPr>
            <w:tcW w:w="6876" w:type="dxa"/>
            <w:gridSpan w:val="4"/>
            <w:shd w:val="clear" w:color="auto" w:fill="auto"/>
            <w:tcMar>
              <w:left w:w="93" w:type="dxa"/>
            </w:tcMar>
          </w:tcPr>
          <w:p w:rsidR="008B2426" w:rsidRPr="00672FB6" w:rsidRDefault="00765543" w:rsidP="00765543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Анализ на потребностите</w:t>
            </w:r>
          </w:p>
        </w:tc>
      </w:tr>
      <w:tr w:rsidR="00672FB6" w:rsidRPr="005646FF">
        <w:trPr>
          <w:trHeight w:val="258"/>
        </w:trPr>
        <w:tc>
          <w:tcPr>
            <w:tcW w:w="2617" w:type="dxa"/>
            <w:gridSpan w:val="2"/>
            <w:shd w:val="clear" w:color="auto" w:fill="FABF8F" w:themeFill="accent6" w:themeFillTint="99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Дисциплина</w:t>
            </w:r>
          </w:p>
        </w:tc>
        <w:tc>
          <w:tcPr>
            <w:tcW w:w="6876" w:type="dxa"/>
            <w:gridSpan w:val="4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color w:val="auto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Проектиране на човеко-машинен интерфейс 2017-2018</w:t>
            </w:r>
          </w:p>
        </w:tc>
      </w:tr>
      <w:tr w:rsidR="00672FB6" w:rsidRPr="005646FF">
        <w:trPr>
          <w:trHeight w:val="273"/>
        </w:trPr>
        <w:tc>
          <w:tcPr>
            <w:tcW w:w="9493" w:type="dxa"/>
            <w:gridSpan w:val="6"/>
            <w:tcBorders>
              <w:left w:val="nil"/>
              <w:right w:val="nil"/>
            </w:tcBorders>
            <w:shd w:val="clear" w:color="auto" w:fill="auto"/>
            <w:tcMar>
              <w:left w:w="113" w:type="dxa"/>
            </w:tcMar>
          </w:tcPr>
          <w:p w:rsidR="008B2426" w:rsidRPr="00672FB6" w:rsidRDefault="008B2426" w:rsidP="00765543">
            <w:pPr>
              <w:spacing w:after="0" w:line="240" w:lineRule="auto"/>
              <w:ind w:left="720" w:hanging="720"/>
              <w:rPr>
                <w:rFonts w:ascii="Arial" w:hAnsi="Arial" w:cs="Arial"/>
                <w:color w:val="auto"/>
                <w:sz w:val="24"/>
                <w:szCs w:val="24"/>
                <w:lang w:val="ru-RU"/>
              </w:rPr>
            </w:pPr>
          </w:p>
        </w:tc>
      </w:tr>
      <w:tr w:rsidR="00672FB6" w:rsidRPr="00672FB6">
        <w:trPr>
          <w:trHeight w:val="273"/>
        </w:trPr>
        <w:tc>
          <w:tcPr>
            <w:tcW w:w="9493" w:type="dxa"/>
            <w:gridSpan w:val="6"/>
            <w:shd w:val="clear" w:color="auto" w:fill="FABF8F" w:themeFill="accent6" w:themeFillTint="99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 xml:space="preserve">Участници в проекта </w:t>
            </w:r>
          </w:p>
        </w:tc>
      </w:tr>
      <w:tr w:rsidR="00672FB6" w:rsidRPr="00672FB6">
        <w:trPr>
          <w:trHeight w:val="532"/>
        </w:trPr>
        <w:tc>
          <w:tcPr>
            <w:tcW w:w="1206" w:type="dxa"/>
            <w:shd w:val="clear" w:color="auto" w:fill="FDE9D9" w:themeFill="accent6" w:themeFillTint="33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ind w:right="743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№</w:t>
            </w:r>
          </w:p>
        </w:tc>
        <w:tc>
          <w:tcPr>
            <w:tcW w:w="3634" w:type="dxa"/>
            <w:gridSpan w:val="2"/>
            <w:shd w:val="clear" w:color="auto" w:fill="FDE9D9" w:themeFill="accent6" w:themeFillTint="33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Име и фамилия</w:t>
            </w:r>
          </w:p>
        </w:tc>
        <w:tc>
          <w:tcPr>
            <w:tcW w:w="1895" w:type="dxa"/>
            <w:shd w:val="clear" w:color="auto" w:fill="FDE9D9" w:themeFill="accent6" w:themeFillTint="33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Факултетен №</w:t>
            </w:r>
          </w:p>
        </w:tc>
        <w:tc>
          <w:tcPr>
            <w:tcW w:w="1814" w:type="dxa"/>
            <w:shd w:val="clear" w:color="auto" w:fill="FDE9D9" w:themeFill="accent6" w:themeFillTint="33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Специалност</w:t>
            </w:r>
          </w:p>
        </w:tc>
        <w:tc>
          <w:tcPr>
            <w:tcW w:w="944" w:type="dxa"/>
            <w:shd w:val="clear" w:color="auto" w:fill="FDE9D9" w:themeFill="accent6" w:themeFillTint="33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Курс</w:t>
            </w:r>
          </w:p>
        </w:tc>
      </w:tr>
      <w:tr w:rsidR="00672FB6" w:rsidRPr="00672FB6">
        <w:trPr>
          <w:trHeight w:val="273"/>
        </w:trPr>
        <w:tc>
          <w:tcPr>
            <w:tcW w:w="1206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ind w:right="743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1</w:t>
            </w:r>
          </w:p>
        </w:tc>
        <w:tc>
          <w:tcPr>
            <w:tcW w:w="3634" w:type="dxa"/>
            <w:gridSpan w:val="2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Даниел Павлов</w:t>
            </w:r>
          </w:p>
        </w:tc>
        <w:tc>
          <w:tcPr>
            <w:tcW w:w="1895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61880</w:t>
            </w:r>
          </w:p>
        </w:tc>
        <w:tc>
          <w:tcPr>
            <w:tcW w:w="1814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СИ*</w:t>
            </w:r>
          </w:p>
        </w:tc>
        <w:tc>
          <w:tcPr>
            <w:tcW w:w="944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III</w:t>
            </w:r>
          </w:p>
        </w:tc>
      </w:tr>
      <w:tr w:rsidR="00672FB6" w:rsidRPr="00672FB6">
        <w:trPr>
          <w:trHeight w:val="258"/>
        </w:trPr>
        <w:tc>
          <w:tcPr>
            <w:tcW w:w="1206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ind w:right="743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2</w:t>
            </w:r>
          </w:p>
        </w:tc>
        <w:tc>
          <w:tcPr>
            <w:tcW w:w="3634" w:type="dxa"/>
            <w:gridSpan w:val="2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Цветелин Пантев</w:t>
            </w:r>
          </w:p>
        </w:tc>
        <w:tc>
          <w:tcPr>
            <w:tcW w:w="1895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/>
                <w:color w:val="auto"/>
                <w:sz w:val="20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61913</w:t>
            </w:r>
          </w:p>
        </w:tc>
        <w:tc>
          <w:tcPr>
            <w:tcW w:w="1814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color w:val="auto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СИ*</w:t>
            </w:r>
          </w:p>
        </w:tc>
        <w:tc>
          <w:tcPr>
            <w:tcW w:w="944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III</w:t>
            </w:r>
          </w:p>
        </w:tc>
      </w:tr>
      <w:tr w:rsidR="00672FB6" w:rsidRPr="00672FB6">
        <w:trPr>
          <w:trHeight w:val="273"/>
        </w:trPr>
        <w:tc>
          <w:tcPr>
            <w:tcW w:w="1206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ind w:right="743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3</w:t>
            </w:r>
          </w:p>
        </w:tc>
        <w:tc>
          <w:tcPr>
            <w:tcW w:w="3634" w:type="dxa"/>
            <w:gridSpan w:val="2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Владислав Тимофеев</w:t>
            </w:r>
          </w:p>
        </w:tc>
        <w:tc>
          <w:tcPr>
            <w:tcW w:w="1895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color w:val="auto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855271</w:t>
            </w:r>
          </w:p>
        </w:tc>
        <w:tc>
          <w:tcPr>
            <w:tcW w:w="1814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СИ*</w:t>
            </w:r>
          </w:p>
        </w:tc>
        <w:tc>
          <w:tcPr>
            <w:tcW w:w="944" w:type="dxa"/>
            <w:shd w:val="clear" w:color="auto" w:fill="auto"/>
            <w:tcMar>
              <w:left w:w="93" w:type="dxa"/>
            </w:tcMar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III</w:t>
            </w:r>
          </w:p>
        </w:tc>
      </w:tr>
    </w:tbl>
    <w:p w:rsidR="008B2426" w:rsidRPr="00672FB6" w:rsidRDefault="00E847EE">
      <w:pPr>
        <w:rPr>
          <w:rFonts w:ascii="Arial" w:hAnsi="Arial" w:cs="Arial"/>
          <w:color w:val="auto"/>
          <w:sz w:val="18"/>
          <w:szCs w:val="24"/>
        </w:rPr>
      </w:pPr>
      <w:r w:rsidRPr="00672FB6">
        <w:rPr>
          <w:rFonts w:ascii="Arial" w:hAnsi="Arial" w:cs="Arial"/>
          <w:color w:val="auto"/>
          <w:sz w:val="18"/>
          <w:szCs w:val="24"/>
        </w:rPr>
        <w:t xml:space="preserve">* СИ = </w:t>
      </w:r>
      <w:proofErr w:type="spellStart"/>
      <w:r w:rsidRPr="00672FB6">
        <w:rPr>
          <w:rFonts w:ascii="Arial" w:hAnsi="Arial" w:cs="Arial"/>
          <w:color w:val="auto"/>
          <w:sz w:val="18"/>
          <w:szCs w:val="24"/>
        </w:rPr>
        <w:t>Софтуерно</w:t>
      </w:r>
      <w:proofErr w:type="spellEnd"/>
      <w:r w:rsidRPr="00672FB6">
        <w:rPr>
          <w:rFonts w:ascii="Arial" w:hAnsi="Arial" w:cs="Arial"/>
          <w:color w:val="auto"/>
          <w:sz w:val="18"/>
          <w:szCs w:val="24"/>
        </w:rPr>
        <w:t xml:space="preserve"> </w:t>
      </w:r>
      <w:proofErr w:type="spellStart"/>
      <w:r w:rsidRPr="00672FB6">
        <w:rPr>
          <w:rFonts w:ascii="Arial" w:hAnsi="Arial" w:cs="Arial"/>
          <w:color w:val="auto"/>
          <w:sz w:val="18"/>
          <w:szCs w:val="24"/>
        </w:rPr>
        <w:t>инженерство</w:t>
      </w:r>
      <w:proofErr w:type="spellEnd"/>
    </w:p>
    <w:tbl>
      <w:tblPr>
        <w:tblStyle w:val="TableGrid"/>
        <w:tblW w:w="9493" w:type="dxa"/>
        <w:tblInd w:w="-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3256"/>
        <w:gridCol w:w="6237"/>
      </w:tblGrid>
      <w:tr w:rsidR="00672FB6" w:rsidRPr="00672FB6">
        <w:trPr>
          <w:trHeight w:val="533"/>
        </w:trPr>
        <w:tc>
          <w:tcPr>
            <w:tcW w:w="3256" w:type="dxa"/>
            <w:shd w:val="clear" w:color="auto" w:fill="FABF8F" w:themeFill="accent6" w:themeFillTint="99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Име на група</w:t>
            </w:r>
          </w:p>
        </w:tc>
        <w:tc>
          <w:tcPr>
            <w:tcW w:w="6236" w:type="dxa"/>
            <w:shd w:val="clear" w:color="auto" w:fill="auto"/>
            <w:tcMar>
              <w:left w:w="93" w:type="dxa"/>
            </w:tcMar>
            <w:vAlign w:val="center"/>
          </w:tcPr>
          <w:p w:rsidR="008B2426" w:rsidRPr="00672FB6" w:rsidRDefault="00765543">
            <w:pPr>
              <w:spacing w:after="0" w:line="240" w:lineRule="auto"/>
              <w:rPr>
                <w:color w:val="auto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HCI_2018_Z4</w:t>
            </w:r>
            <w:r w:rsidR="00E847EE" w:rsidRPr="00672FB6">
              <w:rPr>
                <w:rFonts w:ascii="Arial" w:hAnsi="Arial" w:cs="Arial"/>
                <w:color w:val="auto"/>
                <w:sz w:val="24"/>
                <w:szCs w:val="24"/>
              </w:rPr>
              <w:t>_61880_61913_855271</w:t>
            </w:r>
          </w:p>
        </w:tc>
      </w:tr>
    </w:tbl>
    <w:p w:rsidR="008B2426" w:rsidRPr="00672FB6" w:rsidRDefault="008B2426">
      <w:pPr>
        <w:spacing w:after="0"/>
        <w:rPr>
          <w:rFonts w:ascii="Arial" w:hAnsi="Arial" w:cs="Arial"/>
          <w:color w:val="auto"/>
          <w:sz w:val="24"/>
          <w:szCs w:val="24"/>
        </w:rPr>
      </w:pPr>
    </w:p>
    <w:tbl>
      <w:tblPr>
        <w:tblStyle w:val="TableGrid"/>
        <w:tblW w:w="9493" w:type="dxa"/>
        <w:tblInd w:w="-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2263"/>
        <w:gridCol w:w="7230"/>
      </w:tblGrid>
      <w:tr w:rsidR="00672FB6" w:rsidRPr="005646FF">
        <w:tc>
          <w:tcPr>
            <w:tcW w:w="2263" w:type="dxa"/>
            <w:shd w:val="clear" w:color="auto" w:fill="FABF8F" w:themeFill="accent6" w:themeFillTint="99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after="0" w:line="24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Име на проекта</w:t>
            </w:r>
          </w:p>
        </w:tc>
        <w:tc>
          <w:tcPr>
            <w:tcW w:w="7229" w:type="dxa"/>
            <w:shd w:val="clear" w:color="auto" w:fill="auto"/>
            <w:tcMar>
              <w:left w:w="93" w:type="dxa"/>
            </w:tcMar>
            <w:vAlign w:val="center"/>
          </w:tcPr>
          <w:p w:rsidR="008B2426" w:rsidRPr="00672FB6" w:rsidRDefault="00E847EE">
            <w:pPr>
              <w:spacing w:before="120" w:after="0" w:line="240" w:lineRule="auto"/>
              <w:rPr>
                <w:color w:val="auto"/>
              </w:rPr>
            </w:pPr>
            <w:r w:rsidRPr="00672FB6">
              <w:rPr>
                <w:rFonts w:ascii="Arial" w:hAnsi="Arial" w:cs="Arial"/>
                <w:color w:val="auto"/>
                <w:sz w:val="24"/>
                <w:szCs w:val="24"/>
              </w:rPr>
              <w:t>Система за планиране и провеждане на пътуване</w:t>
            </w:r>
          </w:p>
        </w:tc>
      </w:tr>
    </w:tbl>
    <w:p w:rsidR="008B2426" w:rsidRPr="00672FB6" w:rsidRDefault="00E847EE">
      <w:pPr>
        <w:spacing w:after="0"/>
        <w:rPr>
          <w:color w:val="auto"/>
          <w:lang w:val="ru-RU"/>
        </w:rPr>
      </w:pPr>
      <w:r w:rsidRPr="00672FB6">
        <w:rPr>
          <w:color w:val="auto"/>
          <w:lang w:val="ru-RU"/>
        </w:rPr>
        <w:br w:type="page"/>
      </w:r>
    </w:p>
    <w:p w:rsidR="00765543" w:rsidRPr="00672FB6" w:rsidRDefault="00765543" w:rsidP="00765543">
      <w:pPr>
        <w:pStyle w:val="Heading1"/>
        <w:rPr>
          <w:color w:val="auto"/>
        </w:rPr>
      </w:pPr>
      <w:proofErr w:type="spellStart"/>
      <w:r w:rsidRPr="00672FB6">
        <w:rPr>
          <w:color w:val="auto"/>
        </w:rPr>
        <w:lastRenderedPageBreak/>
        <w:t>Основни</w:t>
      </w:r>
      <w:proofErr w:type="spellEnd"/>
      <w:r w:rsidRPr="00672FB6">
        <w:rPr>
          <w:color w:val="auto"/>
        </w:rPr>
        <w:t xml:space="preserve"> </w:t>
      </w:r>
      <w:proofErr w:type="spellStart"/>
      <w:r w:rsidRPr="00672FB6">
        <w:rPr>
          <w:color w:val="auto"/>
        </w:rPr>
        <w:t>цели</w:t>
      </w:r>
      <w:proofErr w:type="spellEnd"/>
      <w:r w:rsidRPr="00672FB6">
        <w:rPr>
          <w:color w:val="auto"/>
        </w:rPr>
        <w:t xml:space="preserve"> и </w:t>
      </w:r>
      <w:proofErr w:type="spellStart"/>
      <w:r w:rsidRPr="00672FB6">
        <w:rPr>
          <w:color w:val="auto"/>
        </w:rPr>
        <w:t>задачи</w:t>
      </w:r>
      <w:proofErr w:type="spellEnd"/>
    </w:p>
    <w:p w:rsidR="00765543" w:rsidRPr="00672FB6" w:rsidRDefault="00765543" w:rsidP="00EA120F">
      <w:pPr>
        <w:spacing w:before="120" w:after="0" w:line="240" w:lineRule="auto"/>
        <w:rPr>
          <w:rFonts w:ascii="Arial" w:hAnsi="Arial" w:cs="Arial"/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На всеки му се налага да пътува. Било то заради бизнес начинания или просто за да сменим гледката и да си отпочинем, пътуванията са незаменима част от живота. За да протече пътуването ни максимално добре и най-вече без непредвидими усложнения е добре всичко да бъде планирано и обмислено предварително. От събирането на багажа и резервирането на стая до преглеждането на маршрути и правенето на застраховка – всяко едно приготовление изисква усилие и време. Нашата система за планиране и провеждане на пътуване помага на всеки пътуващ, независимо колко опитен, да огранизира пътуването си лесно и удобно. Системата ще е с него през цялото време, давайки насоки, съвети и упътвания, за да може той безгрижно да се наслади на пътуването си.</w:t>
      </w:r>
    </w:p>
    <w:p w:rsidR="000D35E6" w:rsidRPr="00672FB6" w:rsidRDefault="000D35E6" w:rsidP="00EA120F">
      <w:pPr>
        <w:spacing w:before="120" w:after="0" w:line="240" w:lineRule="auto"/>
        <w:rPr>
          <w:rFonts w:ascii="Arial" w:hAnsi="Arial" w:cs="Arial"/>
          <w:color w:val="auto"/>
          <w:lang w:val="ru-RU"/>
        </w:rPr>
      </w:pPr>
      <w:r w:rsidRPr="00672FB6">
        <w:rPr>
          <w:rFonts w:ascii="Arial" w:hAnsi="Arial" w:cs="Arial"/>
          <w:color w:val="auto"/>
          <w:lang w:val="ru-RU"/>
        </w:rPr>
        <w:t>Задачи</w:t>
      </w:r>
      <w:r w:rsidR="00E847EE" w:rsidRPr="00672FB6">
        <w:rPr>
          <w:rFonts w:ascii="Arial" w:hAnsi="Arial" w:cs="Arial"/>
          <w:color w:val="auto"/>
          <w:lang w:val="ru-RU"/>
        </w:rPr>
        <w:t xml:space="preserve"> и цели</w:t>
      </w:r>
      <w:r w:rsidRPr="00672FB6">
        <w:rPr>
          <w:rFonts w:ascii="Arial" w:hAnsi="Arial" w:cs="Arial"/>
          <w:color w:val="auto"/>
          <w:lang w:val="ru-RU"/>
        </w:rPr>
        <w:t>:</w:t>
      </w:r>
    </w:p>
    <w:p w:rsidR="000D35E6" w:rsidRPr="00672FB6" w:rsidRDefault="000D35E6" w:rsidP="000D35E6">
      <w:pPr>
        <w:pStyle w:val="ListParagraph"/>
        <w:numPr>
          <w:ilvl w:val="0"/>
          <w:numId w:val="10"/>
        </w:numPr>
        <w:spacing w:before="120" w:after="0" w:line="240" w:lineRule="auto"/>
        <w:rPr>
          <w:rFonts w:ascii="Arial" w:hAnsi="Arial" w:cs="Arial"/>
          <w:color w:val="auto"/>
          <w:lang w:val="ru-RU"/>
        </w:rPr>
      </w:pPr>
      <w:r w:rsidRPr="00672FB6">
        <w:rPr>
          <w:rFonts w:ascii="Arial" w:hAnsi="Arial" w:cs="Arial"/>
          <w:color w:val="auto"/>
          <w:lang w:val="ru-RU"/>
        </w:rPr>
        <w:t>Улесняване на процес за планиране на пътувания</w:t>
      </w:r>
    </w:p>
    <w:p w:rsidR="00E847EE" w:rsidRPr="00672FB6" w:rsidRDefault="00362429" w:rsidP="000D35E6">
      <w:pPr>
        <w:pStyle w:val="ListParagraph"/>
        <w:numPr>
          <w:ilvl w:val="0"/>
          <w:numId w:val="10"/>
        </w:numPr>
        <w:spacing w:before="120" w:after="0" w:line="240" w:lineRule="auto"/>
        <w:rPr>
          <w:rFonts w:ascii="Arial" w:hAnsi="Arial" w:cs="Arial"/>
          <w:color w:val="auto"/>
          <w:lang w:val="ru-RU"/>
        </w:rPr>
      </w:pPr>
      <w:r w:rsidRPr="00672FB6">
        <w:rPr>
          <w:rFonts w:ascii="Arial" w:hAnsi="Arial" w:cs="Arial"/>
          <w:color w:val="auto"/>
          <w:lang w:val="ru-RU"/>
        </w:rPr>
        <w:t>Спестяване</w:t>
      </w:r>
      <w:r w:rsidR="00E847EE" w:rsidRPr="00672FB6">
        <w:rPr>
          <w:rFonts w:ascii="Arial" w:hAnsi="Arial" w:cs="Arial"/>
          <w:color w:val="auto"/>
          <w:lang w:val="ru-RU"/>
        </w:rPr>
        <w:t xml:space="preserve"> на време на потребители</w:t>
      </w:r>
      <w:r w:rsidRPr="00672FB6">
        <w:rPr>
          <w:rFonts w:ascii="Arial" w:hAnsi="Arial" w:cs="Arial"/>
          <w:color w:val="auto"/>
          <w:lang w:val="ru-RU"/>
        </w:rPr>
        <w:t>те</w:t>
      </w:r>
    </w:p>
    <w:p w:rsidR="00E847EE" w:rsidRPr="00672FB6" w:rsidRDefault="00E847EE" w:rsidP="00E847EE">
      <w:pPr>
        <w:pStyle w:val="ListParagraph"/>
        <w:numPr>
          <w:ilvl w:val="0"/>
          <w:numId w:val="10"/>
        </w:numPr>
        <w:spacing w:before="120" w:after="0" w:line="240" w:lineRule="auto"/>
        <w:rPr>
          <w:rFonts w:ascii="Arial" w:hAnsi="Arial" w:cs="Arial"/>
          <w:color w:val="auto"/>
          <w:lang w:val="ru-RU"/>
        </w:rPr>
      </w:pPr>
      <w:r w:rsidRPr="00672FB6">
        <w:rPr>
          <w:rFonts w:ascii="Arial" w:hAnsi="Arial" w:cs="Arial"/>
          <w:color w:val="auto"/>
          <w:lang w:val="ru-RU"/>
        </w:rPr>
        <w:t>Спестяване на пари на потребителите</w:t>
      </w:r>
    </w:p>
    <w:p w:rsidR="00E847EE" w:rsidRPr="00672FB6" w:rsidRDefault="00E847EE" w:rsidP="00E847EE">
      <w:pPr>
        <w:pStyle w:val="ListParagraph"/>
        <w:numPr>
          <w:ilvl w:val="0"/>
          <w:numId w:val="10"/>
        </w:numPr>
        <w:spacing w:before="120" w:after="0" w:line="240" w:lineRule="auto"/>
        <w:rPr>
          <w:rFonts w:ascii="Arial" w:hAnsi="Arial" w:cs="Arial"/>
          <w:color w:val="auto"/>
          <w:lang w:val="ru-RU"/>
        </w:rPr>
      </w:pPr>
      <w:r w:rsidRPr="00672FB6">
        <w:rPr>
          <w:rFonts w:ascii="Arial" w:hAnsi="Arial" w:cs="Arial"/>
          <w:color w:val="auto"/>
          <w:lang w:val="ru-RU"/>
        </w:rPr>
        <w:t>Подобряване на самият процес на пътуване чрез използване съвременни технологии</w:t>
      </w:r>
    </w:p>
    <w:p w:rsidR="00E847EE" w:rsidRPr="00672FB6" w:rsidRDefault="000D35E6" w:rsidP="00E847EE">
      <w:pPr>
        <w:pStyle w:val="ListParagraph"/>
        <w:numPr>
          <w:ilvl w:val="0"/>
          <w:numId w:val="10"/>
        </w:numPr>
        <w:spacing w:before="120" w:after="0" w:line="240" w:lineRule="auto"/>
        <w:rPr>
          <w:rFonts w:ascii="Arial" w:hAnsi="Arial" w:cs="Arial"/>
          <w:color w:val="auto"/>
          <w:lang w:val="ru-RU"/>
        </w:rPr>
      </w:pPr>
      <w:r w:rsidRPr="00672FB6">
        <w:rPr>
          <w:rFonts w:ascii="Arial" w:hAnsi="Arial" w:cs="Arial"/>
          <w:color w:val="auto"/>
          <w:lang w:val="ru-RU"/>
        </w:rPr>
        <w:t xml:space="preserve">Подобряване на </w:t>
      </w:r>
      <w:r w:rsidR="00E847EE" w:rsidRPr="00672FB6">
        <w:rPr>
          <w:rFonts w:ascii="Arial" w:hAnsi="Arial" w:cs="Arial"/>
          <w:color w:val="auto"/>
          <w:lang w:val="ru-RU"/>
        </w:rPr>
        <w:t>качество на услуги на фирми чрез здрава конкуренция</w:t>
      </w:r>
    </w:p>
    <w:p w:rsidR="00765543" w:rsidRPr="00672FB6" w:rsidRDefault="00765543" w:rsidP="00765543">
      <w:pPr>
        <w:pStyle w:val="Heading1"/>
        <w:rPr>
          <w:color w:val="auto"/>
        </w:rPr>
      </w:pPr>
      <w:proofErr w:type="spellStart"/>
      <w:r w:rsidRPr="00672FB6">
        <w:rPr>
          <w:color w:val="auto"/>
        </w:rPr>
        <w:t>Целева</w:t>
      </w:r>
      <w:proofErr w:type="spellEnd"/>
      <w:r w:rsidRPr="00672FB6">
        <w:rPr>
          <w:color w:val="auto"/>
        </w:rPr>
        <w:t xml:space="preserve"> </w:t>
      </w:r>
      <w:proofErr w:type="spellStart"/>
      <w:r w:rsidRPr="00672FB6">
        <w:rPr>
          <w:color w:val="auto"/>
        </w:rPr>
        <w:t>група</w:t>
      </w:r>
      <w:proofErr w:type="spellEnd"/>
    </w:p>
    <w:p w:rsidR="00EA120F" w:rsidRPr="00672FB6" w:rsidRDefault="00EA120F" w:rsidP="00EA120F">
      <w:pPr>
        <w:spacing w:before="120" w:after="0" w:line="240" w:lineRule="auto"/>
        <w:rPr>
          <w:rFonts w:ascii="Arial" w:hAnsi="Arial" w:cs="Arial"/>
          <w:color w:val="auto"/>
          <w:lang w:val="ru-RU"/>
        </w:rPr>
      </w:pPr>
      <w:r w:rsidRPr="00672FB6">
        <w:rPr>
          <w:rFonts w:ascii="Arial" w:hAnsi="Arial" w:cs="Arial"/>
          <w:color w:val="auto"/>
          <w:lang w:val="bg-BG"/>
        </w:rPr>
        <w:t>Потребителите на системата са разделени в три групи – нерегистриран потребител, регистриран потребител и компания. Основните възможности на всеки от тях ще са :</w:t>
      </w:r>
    </w:p>
    <w:p w:rsidR="00EA120F" w:rsidRPr="00672FB6" w:rsidRDefault="00EA120F" w:rsidP="00EA120F">
      <w:pPr>
        <w:numPr>
          <w:ilvl w:val="0"/>
          <w:numId w:val="5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Нерегистриран потребител (достъп до системата по подразбиране) – има възможност да види демо и да разглежда публични сценарии на пътувания</w:t>
      </w:r>
    </w:p>
    <w:p w:rsidR="00EA120F" w:rsidRPr="00672FB6" w:rsidRDefault="00EA120F" w:rsidP="00EA120F">
      <w:pPr>
        <w:numPr>
          <w:ilvl w:val="0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Регистриран потребител – клиент – може да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създава списъци с необходими неща (и по категории)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дефинира различни дейности по време на пътуване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анализира място за пътуване по различни критерии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планира свои публични и лични маршрути за пътуване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генерира маршрут през всички дефинирани места за посещение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публикува свои сценарии на пътуване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прави копие на сценарии публикувани от други потребители, като те биват добавени при неговите пътувания, където той може да ги променя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автоматизиран начин за търсене и плащане на осигуровки, билети, хотел, кола под наем, такси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организира пътуване заедно с други поканени потребители</w:t>
      </w:r>
    </w:p>
    <w:p w:rsidR="00EA120F" w:rsidRPr="00672FB6" w:rsidRDefault="00EA120F" w:rsidP="00EA120F">
      <w:pPr>
        <w:numPr>
          <w:ilvl w:val="1"/>
          <w:numId w:val="4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 xml:space="preserve">интегрира пътуване с google calendar, </w:t>
      </w:r>
      <w:r w:rsidRPr="00672FB6">
        <w:rPr>
          <w:rFonts w:ascii="Arial" w:eastAsia="MS Mincho" w:hAnsi="Arial" w:cs="Arial"/>
          <w:color w:val="auto"/>
          <w:lang w:val="bg-BG" w:eastAsia="ja-JP"/>
        </w:rPr>
        <w:t>google maps</w:t>
      </w:r>
    </w:p>
    <w:p w:rsidR="00EA120F" w:rsidRPr="00672FB6" w:rsidRDefault="00EA120F" w:rsidP="00EA120F">
      <w:pPr>
        <w:numPr>
          <w:ilvl w:val="0"/>
          <w:numId w:val="3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Регстрирани Компании – могат да предлагат свои услуги за потребители (като застраховка, авиoбилети, резервация на хотел, коли под наем и др.)</w:t>
      </w:r>
    </w:p>
    <w:p w:rsidR="00EA120F" w:rsidRPr="00672FB6" w:rsidRDefault="00EA120F" w:rsidP="00EA120F">
      <w:p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Ползите за клиентите са:</w:t>
      </w:r>
    </w:p>
    <w:p w:rsidR="00EA120F" w:rsidRPr="00672FB6" w:rsidRDefault="00EA120F" w:rsidP="00EA120F">
      <w:pPr>
        <w:numPr>
          <w:ilvl w:val="0"/>
          <w:numId w:val="6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Автоматизиране на планирането и провеждането на пътуването</w:t>
      </w:r>
    </w:p>
    <w:p w:rsidR="00EA120F" w:rsidRPr="00672FB6" w:rsidRDefault="00EA120F" w:rsidP="00EA120F">
      <w:pPr>
        <w:numPr>
          <w:ilvl w:val="0"/>
          <w:numId w:val="6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По-бърза организация на пътуване</w:t>
      </w:r>
    </w:p>
    <w:p w:rsidR="00EA120F" w:rsidRPr="00672FB6" w:rsidRDefault="00EA120F" w:rsidP="00EA120F">
      <w:pPr>
        <w:numPr>
          <w:ilvl w:val="0"/>
          <w:numId w:val="6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lastRenderedPageBreak/>
        <w:t>Списъци и нотификации за нужните неща за пътуването, така клиент няма да забрави да вземе нещо със себе си или че трябва да посети някакво място</w:t>
      </w:r>
    </w:p>
    <w:p w:rsidR="00EA120F" w:rsidRPr="00672FB6" w:rsidRDefault="00EA120F" w:rsidP="00EA120F">
      <w:pPr>
        <w:numPr>
          <w:ilvl w:val="0"/>
          <w:numId w:val="6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Цялото пътуване е организирано на едно място: билети, хотел, карта за пътуване, маршрут, застраховка, визи и пр.</w:t>
      </w:r>
    </w:p>
    <w:p w:rsidR="00EA120F" w:rsidRPr="00672FB6" w:rsidRDefault="00EA120F" w:rsidP="00EA120F">
      <w:p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Ползите за компаниите са :</w:t>
      </w:r>
    </w:p>
    <w:p w:rsidR="00EA120F" w:rsidRPr="00672FB6" w:rsidRDefault="00EA120F" w:rsidP="00EA120F">
      <w:pPr>
        <w:numPr>
          <w:ilvl w:val="0"/>
          <w:numId w:val="7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По-широк пазар на клиенти</w:t>
      </w:r>
    </w:p>
    <w:p w:rsidR="00EA120F" w:rsidRPr="00672FB6" w:rsidRDefault="00EA120F" w:rsidP="00EA120F">
      <w:pPr>
        <w:numPr>
          <w:ilvl w:val="0"/>
          <w:numId w:val="7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Голяма целевата аудитория, за която не трябва да пускаш реклама</w:t>
      </w:r>
    </w:p>
    <w:p w:rsidR="00EA120F" w:rsidRPr="00672FB6" w:rsidRDefault="00EA120F" w:rsidP="00EA120F">
      <w:pPr>
        <w:numPr>
          <w:ilvl w:val="0"/>
          <w:numId w:val="7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Осигурена система за общуване с клиент</w:t>
      </w:r>
    </w:p>
    <w:p w:rsidR="00EA120F" w:rsidRPr="00672FB6" w:rsidRDefault="00EA120F" w:rsidP="00EA120F">
      <w:pPr>
        <w:numPr>
          <w:ilvl w:val="0"/>
          <w:numId w:val="7"/>
        </w:numPr>
        <w:spacing w:before="120" w:after="0" w:line="240" w:lineRule="auto"/>
        <w:rPr>
          <w:color w:val="auto"/>
          <w:lang w:val="bg-BG"/>
        </w:rPr>
      </w:pPr>
      <w:r w:rsidRPr="00672FB6">
        <w:rPr>
          <w:rFonts w:ascii="Arial" w:hAnsi="Arial" w:cs="Arial"/>
          <w:color w:val="auto"/>
          <w:lang w:val="bg-BG"/>
        </w:rPr>
        <w:t>Автоматизирано събиране на такси от клиенти</w:t>
      </w:r>
    </w:p>
    <w:p w:rsidR="00765543" w:rsidRPr="00672FB6" w:rsidRDefault="00765543" w:rsidP="00765543">
      <w:pPr>
        <w:pStyle w:val="Heading1"/>
        <w:rPr>
          <w:color w:val="auto"/>
          <w:lang w:val="ru-RU"/>
        </w:rPr>
      </w:pPr>
      <w:r w:rsidRPr="00672FB6">
        <w:rPr>
          <w:color w:val="auto"/>
          <w:lang w:val="ru-RU"/>
        </w:rPr>
        <w:t>Анализ на нуждите (потребностите) на потребители</w:t>
      </w:r>
    </w:p>
    <w:p w:rsidR="00765543" w:rsidRPr="00672FB6" w:rsidRDefault="00765543" w:rsidP="00765543">
      <w:pPr>
        <w:pStyle w:val="Heading2"/>
        <w:rPr>
          <w:color w:val="auto"/>
          <w:lang w:val="ru-RU"/>
        </w:rPr>
      </w:pPr>
      <w:r w:rsidRPr="00672FB6">
        <w:rPr>
          <w:color w:val="auto"/>
          <w:lang w:val="ru-RU"/>
        </w:rPr>
        <w:t>Проблеми на потребителите</w:t>
      </w:r>
    </w:p>
    <w:p w:rsidR="00DA2DF5" w:rsidRPr="00672FB6" w:rsidRDefault="00DA2DF5" w:rsidP="00DA2DF5">
      <w:pPr>
        <w:pStyle w:val="Heading2"/>
        <w:numPr>
          <w:ilvl w:val="0"/>
          <w:numId w:val="0"/>
        </w:numPr>
        <w:ind w:left="720"/>
        <w:rPr>
          <w:color w:val="auto"/>
          <w:lang w:val="bg-BG"/>
        </w:rPr>
      </w:pPr>
      <w:r w:rsidRPr="00672FB6">
        <w:rPr>
          <w:color w:val="auto"/>
          <w:lang w:val="bg-BG"/>
        </w:rPr>
        <w:t>Организиране на пътуване</w:t>
      </w:r>
    </w:p>
    <w:p w:rsidR="00DA2DF5" w:rsidRPr="00672FB6" w:rsidRDefault="00362429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ку</w:t>
      </w:r>
      <w:r w:rsidR="00DA2DF5" w:rsidRPr="00672FB6">
        <w:rPr>
          <w:color w:val="auto"/>
          <w:lang w:val="bg-BG"/>
        </w:rPr>
        <w:t>пуване на билети</w:t>
      </w:r>
    </w:p>
    <w:p w:rsidR="00DA2DF5" w:rsidRPr="00672FB6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резервиране на услуги</w:t>
      </w:r>
    </w:p>
    <w:p w:rsidR="00DA2DF5" w:rsidRPr="00672FB6" w:rsidRDefault="00DA2DF5" w:rsidP="00DA2DF5">
      <w:pPr>
        <w:pStyle w:val="Heading2"/>
        <w:numPr>
          <w:ilvl w:val="2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хотел</w:t>
      </w:r>
    </w:p>
    <w:p w:rsidR="00DA2DF5" w:rsidRPr="00672FB6" w:rsidRDefault="00DA2DF5" w:rsidP="00DA2DF5">
      <w:pPr>
        <w:pStyle w:val="Heading2"/>
        <w:numPr>
          <w:ilvl w:val="2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застраховка</w:t>
      </w:r>
    </w:p>
    <w:p w:rsidR="00DA2DF5" w:rsidRPr="00672FB6" w:rsidRDefault="00362429" w:rsidP="00DA2DF5">
      <w:pPr>
        <w:pStyle w:val="Heading2"/>
        <w:numPr>
          <w:ilvl w:val="2"/>
          <w:numId w:val="12"/>
        </w:numPr>
        <w:rPr>
          <w:color w:val="auto"/>
        </w:rPr>
      </w:pPr>
      <w:r w:rsidRPr="00672FB6">
        <w:rPr>
          <w:color w:val="auto"/>
          <w:lang w:val="bg-BG"/>
        </w:rPr>
        <w:t>кола под наме</w:t>
      </w:r>
    </w:p>
    <w:p w:rsidR="00DA2DF5" w:rsidRPr="00672FB6" w:rsidRDefault="00DA2DF5" w:rsidP="00DA2DF5">
      <w:pPr>
        <w:pStyle w:val="Heading2"/>
        <w:numPr>
          <w:ilvl w:val="2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екскурзовод</w:t>
      </w:r>
    </w:p>
    <w:p w:rsidR="00DA2DF5" w:rsidRPr="00672FB6" w:rsidRDefault="00DA2DF5" w:rsidP="00DA2DF5">
      <w:pPr>
        <w:pStyle w:val="Heading2"/>
        <w:numPr>
          <w:ilvl w:val="2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преводач</w:t>
      </w:r>
    </w:p>
    <w:p w:rsidR="00DA2DF5" w:rsidRPr="00672FB6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пътуване с други хора</w:t>
      </w:r>
    </w:p>
    <w:p w:rsidR="00DA2DF5" w:rsidRPr="00672FB6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напомняния / нотификации</w:t>
      </w:r>
    </w:p>
    <w:p w:rsidR="00DA2DF5" w:rsidRPr="00672FB6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</w:rPr>
        <w:t xml:space="preserve">GPS </w:t>
      </w:r>
      <w:r w:rsidRPr="00672FB6">
        <w:rPr>
          <w:color w:val="auto"/>
          <w:lang w:val="bg-BG"/>
        </w:rPr>
        <w:t>карти с маршрути</w:t>
      </w:r>
    </w:p>
    <w:p w:rsidR="00DA2DF5" w:rsidRPr="00672FB6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календар с дейностите</w:t>
      </w:r>
    </w:p>
    <w:p w:rsidR="00DA2DF5" w:rsidRPr="00672FB6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плащане на 1 място и то наведнъж</w:t>
      </w:r>
    </w:p>
    <w:p w:rsidR="00DA2DF5" w:rsidRPr="00672FB6" w:rsidRDefault="00DA2DF5" w:rsidP="00DA2DF5">
      <w:pPr>
        <w:pStyle w:val="Heading2"/>
        <w:numPr>
          <w:ilvl w:val="1"/>
          <w:numId w:val="12"/>
        </w:numPr>
        <w:rPr>
          <w:color w:val="auto"/>
          <w:lang w:val="bg-BG"/>
        </w:rPr>
      </w:pPr>
      <w:r w:rsidRPr="00672FB6">
        <w:rPr>
          <w:color w:val="auto"/>
          <w:lang w:val="bg-BG"/>
        </w:rPr>
        <w:t>предварително генерирани сценарии</w:t>
      </w:r>
      <w:r w:rsidR="00362429" w:rsidRPr="00672FB6">
        <w:rPr>
          <w:color w:val="auto"/>
          <w:lang w:val="bg-BG"/>
        </w:rPr>
        <w:t xml:space="preserve"> за пътуванията и забележителностите</w:t>
      </w:r>
    </w:p>
    <w:p w:rsidR="00765543" w:rsidRPr="00672FB6" w:rsidRDefault="00765543" w:rsidP="00765543">
      <w:pPr>
        <w:pStyle w:val="Heading2"/>
        <w:rPr>
          <w:color w:val="auto"/>
          <w:lang w:val="ru-RU"/>
        </w:rPr>
      </w:pPr>
      <w:r w:rsidRPr="00672FB6">
        <w:rPr>
          <w:color w:val="auto"/>
          <w:lang w:val="ru-RU"/>
        </w:rPr>
        <w:t>Нови възможности след върви прототип</w:t>
      </w:r>
    </w:p>
    <w:p w:rsidR="00362429" w:rsidRPr="00672FB6" w:rsidRDefault="00362429" w:rsidP="00362429">
      <w:pPr>
        <w:pStyle w:val="Heading2"/>
        <w:numPr>
          <w:ilvl w:val="0"/>
          <w:numId w:val="14"/>
        </w:numPr>
        <w:rPr>
          <w:color w:val="auto"/>
          <w:lang w:val="ru-RU"/>
        </w:rPr>
      </w:pPr>
      <w:r w:rsidRPr="00672FB6">
        <w:rPr>
          <w:color w:val="auto"/>
          <w:lang w:val="bg-BG"/>
        </w:rPr>
        <w:t xml:space="preserve">Множество валути  за плащане (за начало </w:t>
      </w:r>
      <w:r w:rsidRPr="00672FB6">
        <w:rPr>
          <w:color w:val="auto"/>
        </w:rPr>
        <w:t>USD</w:t>
      </w:r>
      <w:r w:rsidRPr="005646FF">
        <w:rPr>
          <w:color w:val="auto"/>
          <w:lang w:val="ru-RU"/>
        </w:rPr>
        <w:t xml:space="preserve">, </w:t>
      </w:r>
      <w:r w:rsidRPr="00672FB6">
        <w:rPr>
          <w:color w:val="auto"/>
        </w:rPr>
        <w:t>EURO</w:t>
      </w:r>
      <w:r w:rsidRPr="005646FF">
        <w:rPr>
          <w:color w:val="auto"/>
          <w:lang w:val="ru-RU"/>
        </w:rPr>
        <w:t xml:space="preserve">, </w:t>
      </w:r>
      <w:r w:rsidRPr="00672FB6">
        <w:rPr>
          <w:color w:val="auto"/>
        </w:rPr>
        <w:t>BGN</w:t>
      </w:r>
      <w:r w:rsidRPr="005646FF">
        <w:rPr>
          <w:color w:val="auto"/>
          <w:lang w:val="ru-RU"/>
        </w:rPr>
        <w:t xml:space="preserve">, </w:t>
      </w:r>
      <w:r w:rsidRPr="00672FB6">
        <w:rPr>
          <w:color w:val="auto"/>
        </w:rPr>
        <w:t>RUB</w:t>
      </w:r>
      <w:r w:rsidRPr="005646FF">
        <w:rPr>
          <w:color w:val="auto"/>
          <w:lang w:val="ru-RU"/>
        </w:rPr>
        <w:t xml:space="preserve"> </w:t>
      </w:r>
      <w:r w:rsidRPr="00672FB6">
        <w:rPr>
          <w:color w:val="auto"/>
          <w:lang w:val="bg-BG"/>
        </w:rPr>
        <w:t xml:space="preserve">и </w:t>
      </w:r>
      <w:r w:rsidRPr="00672FB6">
        <w:rPr>
          <w:color w:val="auto"/>
        </w:rPr>
        <w:t>GBP</w:t>
      </w:r>
      <w:r w:rsidRPr="005646FF">
        <w:rPr>
          <w:color w:val="auto"/>
          <w:lang w:val="ru-RU"/>
        </w:rPr>
        <w:t>)</w:t>
      </w:r>
    </w:p>
    <w:p w:rsidR="00362429" w:rsidRPr="00672FB6" w:rsidRDefault="00362429" w:rsidP="00362429">
      <w:pPr>
        <w:pStyle w:val="Heading2"/>
        <w:numPr>
          <w:ilvl w:val="0"/>
          <w:numId w:val="14"/>
        </w:numPr>
        <w:rPr>
          <w:color w:val="auto"/>
          <w:lang w:val="ru-RU"/>
        </w:rPr>
      </w:pPr>
      <w:r w:rsidRPr="00672FB6">
        <w:rPr>
          <w:color w:val="auto"/>
          <w:lang w:val="bg-BG"/>
        </w:rPr>
        <w:t>Множество езици, които системата подържа</w:t>
      </w:r>
      <w:r w:rsidRPr="005646FF">
        <w:rPr>
          <w:color w:val="auto"/>
          <w:lang w:val="ru-RU"/>
        </w:rPr>
        <w:t xml:space="preserve"> (</w:t>
      </w:r>
      <w:r w:rsidRPr="00672FB6">
        <w:rPr>
          <w:color w:val="auto"/>
          <w:lang w:val="bg-BG"/>
        </w:rPr>
        <w:t>за началот български, руски и английски)</w:t>
      </w:r>
    </w:p>
    <w:p w:rsidR="00765543" w:rsidRPr="00672FB6" w:rsidRDefault="00765543" w:rsidP="00765543">
      <w:pPr>
        <w:pStyle w:val="Heading1"/>
        <w:rPr>
          <w:color w:val="auto"/>
          <w:lang w:val="ru-RU"/>
        </w:rPr>
      </w:pPr>
      <w:r w:rsidRPr="00672FB6">
        <w:rPr>
          <w:color w:val="auto"/>
          <w:lang w:val="ru-RU"/>
        </w:rPr>
        <w:t>Изисквания към системата</w:t>
      </w:r>
    </w:p>
    <w:p w:rsidR="00672FB6" w:rsidRPr="00672FB6" w:rsidRDefault="00672FB6" w:rsidP="00672FB6">
      <w:pPr>
        <w:pStyle w:val="ListParagraph"/>
        <w:numPr>
          <w:ilvl w:val="0"/>
          <w:numId w:val="20"/>
        </w:numPr>
        <w:spacing w:after="0" w:line="240" w:lineRule="auto"/>
        <w:rPr>
          <w:rFonts w:ascii="Arial" w:hAnsi="Arial" w:cs="Arial"/>
          <w:b/>
          <w:bCs/>
          <w:color w:val="auto"/>
          <w:sz w:val="26"/>
          <w:szCs w:val="26"/>
        </w:rPr>
      </w:pPr>
      <w:proofErr w:type="spellStart"/>
      <w:r w:rsidRPr="00672FB6">
        <w:rPr>
          <w:rFonts w:ascii="Arial" w:hAnsi="Arial" w:cs="Arial"/>
          <w:b/>
          <w:bCs/>
          <w:color w:val="auto"/>
          <w:sz w:val="26"/>
          <w:szCs w:val="26"/>
        </w:rPr>
        <w:t>Функционални</w:t>
      </w:r>
      <w:proofErr w:type="spellEnd"/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Предоставяне на контакти на фирмите, предлащи услуги, на потребителите 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lastRenderedPageBreak/>
        <w:t>Обратна връзка на потребителите с фирмите, предлагащи услуги чрез съобщения системата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Интеграция със социалните мрежи </w:t>
      </w:r>
      <w:r w:rsidRPr="00672FB6">
        <w:rPr>
          <w:rFonts w:ascii="Arial" w:hAnsi="Arial" w:cs="Arial"/>
          <w:color w:val="auto"/>
          <w:sz w:val="24"/>
          <w:szCs w:val="24"/>
        </w:rPr>
        <w:t xml:space="preserve">Facebook, </w:t>
      </w:r>
      <w:proofErr w:type="spellStart"/>
      <w:r w:rsidRPr="00672FB6">
        <w:rPr>
          <w:rFonts w:ascii="Arial" w:hAnsi="Arial" w:cs="Arial"/>
          <w:color w:val="auto"/>
          <w:sz w:val="24"/>
          <w:szCs w:val="24"/>
        </w:rPr>
        <w:t>Instragram</w:t>
      </w:r>
      <w:proofErr w:type="spellEnd"/>
      <w:r w:rsidRPr="00672FB6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672FB6">
        <w:rPr>
          <w:rFonts w:ascii="Arial" w:hAnsi="Arial" w:cs="Arial"/>
          <w:color w:val="auto"/>
          <w:sz w:val="24"/>
          <w:szCs w:val="24"/>
        </w:rPr>
        <w:t>за</w:t>
      </w:r>
      <w:proofErr w:type="spellEnd"/>
      <w:r w:rsidRPr="00672FB6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672FB6">
        <w:rPr>
          <w:rFonts w:ascii="Arial" w:hAnsi="Arial" w:cs="Arial"/>
          <w:color w:val="auto"/>
          <w:sz w:val="24"/>
          <w:szCs w:val="24"/>
        </w:rPr>
        <w:t>аутентикация</w:t>
      </w:r>
      <w:proofErr w:type="spellEnd"/>
      <w:r w:rsidRPr="00672FB6">
        <w:rPr>
          <w:rFonts w:ascii="Arial" w:hAnsi="Arial" w:cs="Arial"/>
          <w:color w:val="auto"/>
          <w:sz w:val="24"/>
          <w:szCs w:val="24"/>
        </w:rPr>
        <w:t xml:space="preserve"> и </w:t>
      </w:r>
      <w:proofErr w:type="spellStart"/>
      <w:r w:rsidRPr="00672FB6">
        <w:rPr>
          <w:rFonts w:ascii="Arial" w:hAnsi="Arial" w:cs="Arial"/>
          <w:color w:val="auto"/>
          <w:sz w:val="24"/>
          <w:szCs w:val="24"/>
        </w:rPr>
        <w:t>споделяне</w:t>
      </w:r>
      <w:proofErr w:type="spellEnd"/>
      <w:r w:rsidRPr="00672FB6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672FB6">
        <w:rPr>
          <w:rFonts w:ascii="Arial" w:hAnsi="Arial" w:cs="Arial"/>
          <w:color w:val="auto"/>
          <w:sz w:val="24"/>
          <w:szCs w:val="24"/>
        </w:rPr>
        <w:t>на</w:t>
      </w:r>
      <w:proofErr w:type="spellEnd"/>
      <w:r w:rsidRPr="00672FB6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672FB6">
        <w:rPr>
          <w:rFonts w:ascii="Arial" w:hAnsi="Arial" w:cs="Arial"/>
          <w:color w:val="auto"/>
          <w:sz w:val="24"/>
          <w:szCs w:val="24"/>
        </w:rPr>
        <w:t>планове</w:t>
      </w:r>
      <w:proofErr w:type="spellEnd"/>
      <w:r w:rsidRPr="00672FB6">
        <w:rPr>
          <w:rFonts w:ascii="Arial" w:hAnsi="Arial" w:cs="Arial"/>
          <w:color w:val="auto"/>
          <w:sz w:val="24"/>
          <w:szCs w:val="24"/>
        </w:rPr>
        <w:t xml:space="preserve"> и </w:t>
      </w:r>
      <w:proofErr w:type="spellStart"/>
      <w:r w:rsidRPr="00672FB6">
        <w:rPr>
          <w:rFonts w:ascii="Arial" w:hAnsi="Arial" w:cs="Arial"/>
          <w:color w:val="auto"/>
          <w:sz w:val="24"/>
          <w:szCs w:val="24"/>
        </w:rPr>
        <w:t>пътувания</w:t>
      </w:r>
      <w:proofErr w:type="spellEnd"/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Общо пътуване за много хора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Общото пътуване за много може да се конфигурира за всекиго от пътуващи поотделно</w:t>
      </w:r>
    </w:p>
    <w:p w:rsidR="00672FB6" w:rsidRPr="005646FF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bookmarkStart w:id="0" w:name="__DdeLink__282_751364137"/>
      <w:bookmarkEnd w:id="0"/>
      <w:r w:rsidRPr="00672FB6">
        <w:rPr>
          <w:rFonts w:ascii="Arial" w:hAnsi="Arial" w:cs="Arial"/>
          <w:color w:val="auto"/>
          <w:sz w:val="24"/>
          <w:szCs w:val="24"/>
          <w:lang w:val="bg-BG"/>
        </w:rPr>
        <w:t>Съхраняване на билетии резервации на мобилен телефон, без да е нужен достъп до интернет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Нерегистриран потребител има възможност да види демо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Нерегистриран потребител има възможност да разглежда публични сценарии на пътувания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създава списъци с необходими неща по категории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дефинира различни дейности по време на пътуване</w:t>
      </w:r>
    </w:p>
    <w:p w:rsidR="00672FB6" w:rsidRPr="005646FF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Системата предоставя анализ на място за пътуване по оценка на потребители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планира свои лични маршрути за пътуване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планира свои публични маршрути за пътуване</w:t>
      </w:r>
    </w:p>
    <w:p w:rsidR="00672FB6" w:rsidRPr="005646FF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Системата може да генерира маршрут през всички дефинирани от потребителя места за посещение</w:t>
      </w:r>
    </w:p>
    <w:p w:rsidR="00672FB6" w:rsidRPr="005646FF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публикува свои сценарии на пътуване в рамките на системата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прави копие на сценарии публикувани от други потребители, като те биват добавени при неговите пътувания</w:t>
      </w:r>
    </w:p>
    <w:p w:rsidR="00672FB6" w:rsidRPr="005646FF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променя направеното копие на сценарии публикувани от други потребители</w:t>
      </w:r>
    </w:p>
    <w:p w:rsidR="00672FB6" w:rsidRPr="005646FF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 потребител може да организира пътуване заедно с други потребители, които също участват в пътуването</w:t>
      </w:r>
    </w:p>
    <w:p w:rsidR="00672FB6" w:rsidRPr="005646FF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Регистрирани в системата компании могат да публикуват услугите, които предоставят</w:t>
      </w:r>
    </w:p>
    <w:p w:rsidR="00672FB6" w:rsidRPr="005646FF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Регистрирани в системата компании могат да си партнират, за да предоставят пакети от услуги</w:t>
      </w:r>
    </w:p>
    <w:p w:rsidR="00672FB6" w:rsidRPr="005646FF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Интеграция с </w:t>
      </w:r>
      <w:r w:rsidRPr="00672FB6">
        <w:rPr>
          <w:rFonts w:ascii="Arial" w:hAnsi="Arial" w:cs="Arial"/>
          <w:color w:val="auto"/>
          <w:sz w:val="24"/>
          <w:szCs w:val="24"/>
        </w:rPr>
        <w:t>Airbnb</w:t>
      </w: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 за намиране на място за нощуване</w:t>
      </w:r>
    </w:p>
    <w:p w:rsidR="00672FB6" w:rsidRPr="00672FB6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Предложения за дестинации базирани на обратна връзка на пътуващи за тях</w:t>
      </w:r>
    </w:p>
    <w:p w:rsidR="00672FB6" w:rsidRPr="005646FF" w:rsidRDefault="00672FB6" w:rsidP="00672FB6">
      <w:pPr>
        <w:numPr>
          <w:ilvl w:val="0"/>
          <w:numId w:val="17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Всеки отделен спътник може да създава свой миркоплан в рамките на макропланът към който се е присъединил</w:t>
      </w:r>
    </w:p>
    <w:p w:rsidR="00672FB6" w:rsidRPr="00672FB6" w:rsidRDefault="00672FB6" w:rsidP="00672FB6">
      <w:pPr>
        <w:rPr>
          <w:rFonts w:ascii="Arial" w:hAnsi="Arial" w:cs="Arial"/>
          <w:color w:val="auto"/>
          <w:lang w:val="bg-BG"/>
        </w:rPr>
      </w:pPr>
    </w:p>
    <w:p w:rsidR="00672FB6" w:rsidRPr="00672FB6" w:rsidRDefault="00672FB6" w:rsidP="00672FB6">
      <w:pPr>
        <w:pStyle w:val="ListParagraph"/>
        <w:numPr>
          <w:ilvl w:val="0"/>
          <w:numId w:val="20"/>
        </w:numPr>
        <w:spacing w:after="0" w:line="240" w:lineRule="auto"/>
        <w:rPr>
          <w:rFonts w:ascii="Arial" w:hAnsi="Arial" w:cs="Arial"/>
          <w:b/>
          <w:bCs/>
          <w:color w:val="auto"/>
          <w:sz w:val="26"/>
          <w:szCs w:val="26"/>
          <w:lang w:val="bg-BG"/>
        </w:rPr>
      </w:pPr>
      <w:bookmarkStart w:id="1" w:name="%D0%9D%D0%B5%D1%84%D1%83%D0%BD%D0%BA%D1%"/>
      <w:bookmarkEnd w:id="1"/>
      <w:r w:rsidRPr="00672FB6">
        <w:rPr>
          <w:rFonts w:ascii="Arial" w:hAnsi="Arial" w:cs="Arial"/>
          <w:b/>
          <w:bCs/>
          <w:color w:val="auto"/>
          <w:sz w:val="26"/>
          <w:szCs w:val="26"/>
          <w:lang w:val="bg-BG"/>
        </w:rPr>
        <w:t>Нефункционални</w:t>
      </w:r>
    </w:p>
    <w:p w:rsidR="00672FB6" w:rsidRPr="005646FF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Използване на </w:t>
      </w:r>
      <w:r w:rsidRPr="00672FB6">
        <w:rPr>
          <w:rFonts w:ascii="Arial" w:hAnsi="Arial" w:cs="Arial"/>
          <w:color w:val="auto"/>
          <w:sz w:val="24"/>
          <w:szCs w:val="24"/>
        </w:rPr>
        <w:t>SSL</w:t>
      </w:r>
      <w:r w:rsidRPr="00672FB6">
        <w:rPr>
          <w:rFonts w:ascii="Arial" w:hAnsi="Arial" w:cs="Arial"/>
          <w:color w:val="auto"/>
          <w:sz w:val="24"/>
          <w:szCs w:val="24"/>
          <w:lang w:val="bg-BG"/>
        </w:rPr>
        <w:t>/</w:t>
      </w:r>
      <w:r w:rsidRPr="00672FB6">
        <w:rPr>
          <w:rFonts w:ascii="Arial" w:hAnsi="Arial" w:cs="Arial"/>
          <w:color w:val="auto"/>
          <w:sz w:val="24"/>
          <w:szCs w:val="24"/>
        </w:rPr>
        <w:t>TLS</w:t>
      </w: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 </w:t>
      </w:r>
      <w:r w:rsidRPr="00672FB6">
        <w:rPr>
          <w:rFonts w:ascii="Arial" w:hAnsi="Arial" w:cs="Arial"/>
          <w:color w:val="auto"/>
          <w:sz w:val="24"/>
          <w:szCs w:val="24"/>
        </w:rPr>
        <w:t>encryption</w:t>
      </w: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 за всички входящи и изходящи заявки към и от системата</w:t>
      </w:r>
    </w:p>
    <w:p w:rsidR="00672FB6" w:rsidRPr="005646FF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Работа с различни видове валути, като начало Евро, британски паунд и американски долар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lastRenderedPageBreak/>
        <w:t>Висока степен на достъпност – поне 99%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Работа с банковите карти </w:t>
      </w:r>
      <w:r w:rsidRPr="00672FB6">
        <w:rPr>
          <w:rFonts w:ascii="Arial" w:eastAsia="Yu Mincho" w:hAnsi="Arial" w:cs="Arial"/>
          <w:color w:val="auto"/>
          <w:sz w:val="24"/>
          <w:szCs w:val="24"/>
          <w:lang w:val="bg-BG" w:eastAsia="ja-JP"/>
        </w:rPr>
        <w:t>Visa, MasterCard, AmericanExpress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Интеграция на пътуване с </w:t>
      </w:r>
      <w:r w:rsidRPr="00672FB6">
        <w:rPr>
          <w:rFonts w:ascii="Arial" w:hAnsi="Arial" w:cs="Arial"/>
          <w:color w:val="auto"/>
          <w:sz w:val="24"/>
          <w:szCs w:val="24"/>
        </w:rPr>
        <w:t>Google</w:t>
      </w: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 </w:t>
      </w:r>
      <w:r w:rsidRPr="00672FB6">
        <w:rPr>
          <w:rFonts w:ascii="Arial" w:hAnsi="Arial" w:cs="Arial"/>
          <w:color w:val="auto"/>
          <w:sz w:val="24"/>
          <w:szCs w:val="24"/>
        </w:rPr>
        <w:t>C</w:t>
      </w:r>
      <w:r w:rsidRPr="00672FB6">
        <w:rPr>
          <w:rFonts w:ascii="Arial" w:hAnsi="Arial" w:cs="Arial"/>
          <w:color w:val="auto"/>
          <w:sz w:val="24"/>
          <w:szCs w:val="24"/>
          <w:lang w:val="bg-BG"/>
        </w:rPr>
        <w:t>alendar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Интеграция на пътуване с </w:t>
      </w:r>
      <w:r w:rsidRPr="00672FB6">
        <w:rPr>
          <w:rFonts w:ascii="Arial" w:hAnsi="Arial" w:cs="Arial"/>
          <w:color w:val="auto"/>
          <w:sz w:val="24"/>
          <w:szCs w:val="24"/>
        </w:rPr>
        <w:t>G</w:t>
      </w: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oogle </w:t>
      </w:r>
      <w:r w:rsidRPr="00672FB6">
        <w:rPr>
          <w:rFonts w:ascii="Arial" w:hAnsi="Arial" w:cs="Arial"/>
          <w:color w:val="auto"/>
          <w:sz w:val="24"/>
          <w:szCs w:val="24"/>
        </w:rPr>
        <w:t>M</w:t>
      </w:r>
      <w:r w:rsidRPr="00672FB6">
        <w:rPr>
          <w:rFonts w:ascii="Arial" w:hAnsi="Arial" w:cs="Arial"/>
          <w:color w:val="auto"/>
          <w:sz w:val="24"/>
          <w:szCs w:val="24"/>
          <w:lang w:val="bg-BG"/>
        </w:rPr>
        <w:t>aps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Автоматизиран начин за търсене на осигуровки, билети, хотел, кола под наем, такси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Автоматизиран начин за плащане на осигуровки, билети, хотел, кола под наем, такси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Системата да бъде налична на различни видове устройства – компютър, лаптоп, телефон, таблет</w:t>
      </w:r>
    </w:p>
    <w:p w:rsidR="00672FB6" w:rsidRPr="00672FB6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Системата трябва да бъде подържана на Android, iOS</w:t>
      </w:r>
    </w:p>
    <w:p w:rsidR="00672FB6" w:rsidRPr="005646FF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Системата представлява уеб приложение, разработено на Java</w:t>
      </w:r>
    </w:p>
    <w:p w:rsidR="00672FB6" w:rsidRPr="005646FF" w:rsidRDefault="00672FB6" w:rsidP="00672FB6">
      <w:pPr>
        <w:numPr>
          <w:ilvl w:val="0"/>
          <w:numId w:val="18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Системата да бъде налична на следните езици английски, руски, български</w:t>
      </w:r>
    </w:p>
    <w:p w:rsidR="00672FB6" w:rsidRPr="00672FB6" w:rsidRDefault="00672FB6" w:rsidP="00672FB6">
      <w:pPr>
        <w:rPr>
          <w:rFonts w:ascii="Arial" w:hAnsi="Arial" w:cs="Arial"/>
          <w:color w:val="auto"/>
          <w:lang w:val="bg-BG"/>
        </w:rPr>
      </w:pPr>
    </w:p>
    <w:p w:rsidR="00672FB6" w:rsidRPr="00672FB6" w:rsidRDefault="00672FB6" w:rsidP="00672FB6">
      <w:pPr>
        <w:pStyle w:val="ListParagraph"/>
        <w:numPr>
          <w:ilvl w:val="0"/>
          <w:numId w:val="20"/>
        </w:numPr>
        <w:spacing w:after="0" w:line="240" w:lineRule="auto"/>
        <w:rPr>
          <w:rFonts w:ascii="Arial" w:hAnsi="Arial" w:cs="Arial"/>
          <w:b/>
          <w:bCs/>
          <w:color w:val="auto"/>
          <w:sz w:val="26"/>
          <w:szCs w:val="26"/>
        </w:rPr>
      </w:pPr>
      <w:bookmarkStart w:id="2" w:name="%D0%9F%D1%80%D0%BE%D0%B8%D0%B7%D1%82%D0%"/>
      <w:bookmarkEnd w:id="2"/>
      <w:proofErr w:type="spellStart"/>
      <w:r w:rsidRPr="00672FB6">
        <w:rPr>
          <w:rFonts w:ascii="Arial" w:hAnsi="Arial" w:cs="Arial"/>
          <w:b/>
          <w:bCs/>
          <w:color w:val="auto"/>
          <w:sz w:val="26"/>
          <w:szCs w:val="26"/>
        </w:rPr>
        <w:t>Произтичащи</w:t>
      </w:r>
      <w:proofErr w:type="spellEnd"/>
      <w:r w:rsidRPr="00672FB6">
        <w:rPr>
          <w:rFonts w:ascii="Arial" w:hAnsi="Arial" w:cs="Arial"/>
          <w:b/>
          <w:bCs/>
          <w:color w:val="auto"/>
          <w:sz w:val="26"/>
          <w:szCs w:val="26"/>
        </w:rPr>
        <w:t xml:space="preserve"> </w:t>
      </w:r>
      <w:proofErr w:type="spellStart"/>
      <w:r w:rsidRPr="00672FB6">
        <w:rPr>
          <w:rFonts w:ascii="Arial" w:hAnsi="Arial" w:cs="Arial"/>
          <w:b/>
          <w:bCs/>
          <w:color w:val="auto"/>
          <w:sz w:val="26"/>
          <w:szCs w:val="26"/>
        </w:rPr>
        <w:t>от</w:t>
      </w:r>
      <w:proofErr w:type="spellEnd"/>
      <w:r w:rsidRPr="00672FB6">
        <w:rPr>
          <w:rFonts w:ascii="Arial" w:hAnsi="Arial" w:cs="Arial"/>
          <w:b/>
          <w:bCs/>
          <w:color w:val="auto"/>
          <w:sz w:val="26"/>
          <w:szCs w:val="26"/>
        </w:rPr>
        <w:t xml:space="preserve"> </w:t>
      </w:r>
      <w:proofErr w:type="spellStart"/>
      <w:r w:rsidRPr="00672FB6">
        <w:rPr>
          <w:rFonts w:ascii="Arial" w:hAnsi="Arial" w:cs="Arial"/>
          <w:b/>
          <w:bCs/>
          <w:color w:val="auto"/>
          <w:sz w:val="26"/>
          <w:szCs w:val="26"/>
        </w:rPr>
        <w:t>приложна</w:t>
      </w:r>
      <w:proofErr w:type="spellEnd"/>
      <w:r w:rsidRPr="00672FB6">
        <w:rPr>
          <w:rFonts w:ascii="Arial" w:hAnsi="Arial" w:cs="Arial"/>
          <w:b/>
          <w:bCs/>
          <w:color w:val="auto"/>
          <w:sz w:val="26"/>
          <w:szCs w:val="26"/>
        </w:rPr>
        <w:t xml:space="preserve"> </w:t>
      </w:r>
      <w:proofErr w:type="spellStart"/>
      <w:r w:rsidRPr="00672FB6">
        <w:rPr>
          <w:rFonts w:ascii="Arial" w:hAnsi="Arial" w:cs="Arial"/>
          <w:b/>
          <w:bCs/>
          <w:color w:val="auto"/>
          <w:sz w:val="26"/>
          <w:szCs w:val="26"/>
        </w:rPr>
        <w:t>област</w:t>
      </w:r>
      <w:proofErr w:type="spellEnd"/>
    </w:p>
    <w:p w:rsidR="00672FB6" w:rsidRPr="00672FB6" w:rsidRDefault="00672FB6" w:rsidP="00672FB6">
      <w:pPr>
        <w:numPr>
          <w:ilvl w:val="0"/>
          <w:numId w:val="19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Менажиране на лични данни спрямо Общ регламент за защита на личните данни (GDPR)</w:t>
      </w:r>
    </w:p>
    <w:p w:rsidR="00672FB6" w:rsidRPr="005646FF" w:rsidRDefault="00672FB6" w:rsidP="00672FB6">
      <w:pPr>
        <w:numPr>
          <w:ilvl w:val="0"/>
          <w:numId w:val="19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 xml:space="preserve">Отговаряне на стандартите за парични транзакции онлайн определени от </w:t>
      </w:r>
      <w:r w:rsidRPr="00672FB6">
        <w:rPr>
          <w:rStyle w:val="StrongEmphasis"/>
          <w:rFonts w:ascii="Arial" w:hAnsi="Arial" w:cs="Arial"/>
          <w:color w:val="auto"/>
          <w:sz w:val="24"/>
          <w:szCs w:val="24"/>
          <w:lang w:val="bg-BG"/>
        </w:rPr>
        <w:t>The European Banking Authority (EBA)</w:t>
      </w:r>
    </w:p>
    <w:p w:rsidR="00672FB6" w:rsidRPr="005646FF" w:rsidRDefault="00672FB6" w:rsidP="00672FB6">
      <w:pPr>
        <w:numPr>
          <w:ilvl w:val="0"/>
          <w:numId w:val="19"/>
        </w:numPr>
        <w:spacing w:after="0" w:line="240" w:lineRule="auto"/>
        <w:rPr>
          <w:rFonts w:ascii="Arial" w:hAnsi="Arial" w:cs="Arial"/>
          <w:color w:val="auto"/>
          <w:sz w:val="24"/>
          <w:szCs w:val="24"/>
          <w:lang w:val="bg-BG"/>
        </w:rPr>
      </w:pPr>
      <w:r w:rsidRPr="00672FB6">
        <w:rPr>
          <w:rFonts w:ascii="Arial" w:hAnsi="Arial" w:cs="Arial"/>
          <w:color w:val="auto"/>
          <w:sz w:val="24"/>
          <w:szCs w:val="24"/>
          <w:lang w:val="bg-BG"/>
        </w:rPr>
        <w:t>Стандарти свързани легалното пътуване на потребители - визи</w:t>
      </w:r>
    </w:p>
    <w:p w:rsidR="00765543" w:rsidRPr="00672FB6" w:rsidRDefault="00765543" w:rsidP="00765543">
      <w:pPr>
        <w:pStyle w:val="Heading1"/>
        <w:rPr>
          <w:color w:val="auto"/>
          <w:lang w:val="ru-RU"/>
        </w:rPr>
      </w:pPr>
      <w:r w:rsidRPr="00672FB6">
        <w:rPr>
          <w:color w:val="auto"/>
          <w:lang w:val="ru-RU"/>
        </w:rPr>
        <w:t>Случаи на употреба</w:t>
      </w:r>
    </w:p>
    <w:p w:rsidR="008D131B" w:rsidRPr="00672FB6" w:rsidRDefault="00765543" w:rsidP="008D131B">
      <w:pPr>
        <w:pStyle w:val="Heading2"/>
        <w:rPr>
          <w:color w:val="auto"/>
          <w:lang w:val="ru-RU"/>
        </w:rPr>
      </w:pPr>
      <w:r w:rsidRPr="00672FB6">
        <w:rPr>
          <w:color w:val="auto"/>
          <w:lang w:val="ru-RU"/>
        </w:rPr>
        <w:t>Описания на случаи на употреба</w:t>
      </w:r>
    </w:p>
    <w:p w:rsidR="00BA5CF5" w:rsidRPr="005646FF" w:rsidRDefault="00BA5CF5" w:rsidP="00BA5CF5">
      <w:pPr>
        <w:pStyle w:val="Heading2"/>
        <w:numPr>
          <w:ilvl w:val="0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Тестване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на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демо</w:t>
      </w:r>
      <w:proofErr w:type="spellEnd"/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Активира бутона “</w:t>
      </w:r>
      <w:r w:rsidRPr="005646FF">
        <w:rPr>
          <w:color w:val="000000" w:themeColor="text1"/>
        </w:rPr>
        <w:t>try</w:t>
      </w:r>
      <w:r w:rsidRPr="005646FF">
        <w:rPr>
          <w:color w:val="000000" w:themeColor="text1"/>
          <w:lang w:val="ru-RU"/>
        </w:rPr>
        <w:t xml:space="preserve"> </w:t>
      </w:r>
      <w:r w:rsidRPr="005646FF">
        <w:rPr>
          <w:color w:val="000000" w:themeColor="text1"/>
        </w:rPr>
        <w:t>it</w:t>
      </w:r>
      <w:r w:rsidRPr="005646FF">
        <w:rPr>
          <w:color w:val="000000" w:themeColor="text1"/>
          <w:lang w:val="ru-RU"/>
        </w:rPr>
        <w:t xml:space="preserve"> </w:t>
      </w:r>
      <w:r w:rsidRPr="005646FF">
        <w:rPr>
          <w:color w:val="000000" w:themeColor="text1"/>
        </w:rPr>
        <w:t>out</w:t>
      </w:r>
      <w:r w:rsidRPr="005646FF">
        <w:rPr>
          <w:color w:val="000000" w:themeColor="text1"/>
          <w:lang w:val="ru-RU"/>
        </w:rPr>
        <w:t>” от главната страница</w:t>
      </w:r>
    </w:p>
    <w:p w:rsidR="00BA5CF5" w:rsidRPr="005646FF" w:rsidRDefault="00BA5CF5" w:rsidP="00BA5CF5">
      <w:pPr>
        <w:pStyle w:val="Heading2"/>
        <w:numPr>
          <w:ilvl w:val="0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Регистрация</w:t>
      </w:r>
      <w:proofErr w:type="spellEnd"/>
      <w:r w:rsidRPr="005646FF">
        <w:rPr>
          <w:color w:val="000000" w:themeColor="text1"/>
        </w:rPr>
        <w:t xml:space="preserve"> (</w:t>
      </w:r>
      <w:proofErr w:type="spellStart"/>
      <w:r w:rsidRPr="005646FF">
        <w:rPr>
          <w:color w:val="000000" w:themeColor="text1"/>
        </w:rPr>
        <w:t>като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потребител</w:t>
      </w:r>
      <w:proofErr w:type="spellEnd"/>
      <w:r w:rsidRPr="005646FF">
        <w:rPr>
          <w:color w:val="000000" w:themeColor="text1"/>
        </w:rPr>
        <w:t>)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Клика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бутона</w:t>
      </w:r>
      <w:proofErr w:type="spellEnd"/>
      <w:r w:rsidRPr="005646FF">
        <w:rPr>
          <w:color w:val="000000" w:themeColor="text1"/>
        </w:rPr>
        <w:t xml:space="preserve"> „login“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полета за имейл и парола. Малко объркващо е за него, че бутона за вход с имейл и парола в система не е разделен от другите.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Пробва да натисне бутон „</w:t>
      </w:r>
      <w:r w:rsidRPr="005646FF">
        <w:rPr>
          <w:color w:val="000000" w:themeColor="text1"/>
        </w:rPr>
        <w:t>login</w:t>
      </w:r>
      <w:r w:rsidRPr="005646FF">
        <w:rPr>
          <w:color w:val="000000" w:themeColor="text1"/>
          <w:lang w:val="ru-RU"/>
        </w:rPr>
        <w:t>“ без да въвежда данните си.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Получава уведомление от системата, че данните са задължителни.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Попълва необходими полета и натиска „</w:t>
      </w:r>
      <w:r w:rsidRPr="005646FF">
        <w:rPr>
          <w:color w:val="000000" w:themeColor="text1"/>
        </w:rPr>
        <w:t>login</w:t>
      </w:r>
      <w:r w:rsidRPr="005646FF">
        <w:rPr>
          <w:color w:val="000000" w:themeColor="text1"/>
          <w:lang w:val="ru-RU"/>
        </w:rPr>
        <w:t>“.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негова персонална страница в системата и разбира, че успешно е влязъл в системата.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 xml:space="preserve">Решава да пробва да се логне исползвайки акаунта си от социална мрежа. Не намира бутона за </w:t>
      </w:r>
      <w:r w:rsidRPr="005646FF">
        <w:rPr>
          <w:color w:val="000000" w:themeColor="text1"/>
        </w:rPr>
        <w:t>logout</w:t>
      </w:r>
      <w:r w:rsidRPr="005646FF">
        <w:rPr>
          <w:color w:val="000000" w:themeColor="text1"/>
          <w:lang w:val="ru-RU"/>
        </w:rPr>
        <w:t>, но след това решава да натисне бутона „</w:t>
      </w:r>
      <w:r w:rsidRPr="005646FF">
        <w:rPr>
          <w:color w:val="000000" w:themeColor="text1"/>
        </w:rPr>
        <w:t>login</w:t>
      </w:r>
      <w:r w:rsidRPr="005646FF">
        <w:rPr>
          <w:color w:val="000000" w:themeColor="text1"/>
          <w:lang w:val="ru-RU"/>
        </w:rPr>
        <w:t>“.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Пак вижда същата форма за вход и натиска бутона „</w:t>
      </w:r>
      <w:r w:rsidRPr="005646FF">
        <w:rPr>
          <w:color w:val="000000" w:themeColor="text1"/>
        </w:rPr>
        <w:t>Login</w:t>
      </w:r>
      <w:r w:rsidRPr="005646FF">
        <w:rPr>
          <w:color w:val="000000" w:themeColor="text1"/>
          <w:lang w:val="ru-RU"/>
        </w:rPr>
        <w:t xml:space="preserve"> </w:t>
      </w:r>
      <w:r w:rsidRPr="005646FF">
        <w:rPr>
          <w:color w:val="000000" w:themeColor="text1"/>
        </w:rPr>
        <w:t>with</w:t>
      </w:r>
      <w:r w:rsidRPr="005646FF">
        <w:rPr>
          <w:color w:val="000000" w:themeColor="text1"/>
          <w:lang w:val="ru-RU"/>
        </w:rPr>
        <w:t xml:space="preserve"> </w:t>
      </w:r>
      <w:r w:rsidRPr="005646FF">
        <w:rPr>
          <w:color w:val="000000" w:themeColor="text1"/>
        </w:rPr>
        <w:t>Facebook</w:t>
      </w:r>
      <w:r w:rsidRPr="005646FF">
        <w:rPr>
          <w:color w:val="000000" w:themeColor="text1"/>
          <w:lang w:val="ru-RU"/>
        </w:rPr>
        <w:t>“.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негова персонална страница в системата и разбира, че успешно е влязъл в системата.</w:t>
      </w:r>
    </w:p>
    <w:p w:rsidR="00BA5CF5" w:rsidRPr="005646FF" w:rsidRDefault="00BA5CF5" w:rsidP="00BA5CF5">
      <w:pPr>
        <w:pStyle w:val="Heading2"/>
        <w:numPr>
          <w:ilvl w:val="0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lastRenderedPageBreak/>
        <w:t>Регистрация</w:t>
      </w:r>
      <w:proofErr w:type="spellEnd"/>
      <w:r w:rsidRPr="005646FF">
        <w:rPr>
          <w:color w:val="000000" w:themeColor="text1"/>
        </w:rPr>
        <w:t xml:space="preserve"> (</w:t>
      </w:r>
      <w:proofErr w:type="spellStart"/>
      <w:r w:rsidRPr="005646FF">
        <w:rPr>
          <w:color w:val="000000" w:themeColor="text1"/>
        </w:rPr>
        <w:t>като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компания</w:t>
      </w:r>
      <w:proofErr w:type="spellEnd"/>
      <w:r w:rsidRPr="005646FF">
        <w:rPr>
          <w:color w:val="000000" w:themeColor="text1"/>
        </w:rPr>
        <w:t>)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 xml:space="preserve">Потребител иска да пробва да се регистрира като представител на компания, защото той има своят </w:t>
      </w:r>
      <w:r w:rsidRPr="005646FF">
        <w:rPr>
          <w:color w:val="000000" w:themeColor="text1"/>
        </w:rPr>
        <w:t>rent</w:t>
      </w:r>
      <w:r w:rsidRPr="005646FF">
        <w:rPr>
          <w:color w:val="000000" w:themeColor="text1"/>
          <w:lang w:val="ru-RU"/>
        </w:rPr>
        <w:t>-</w:t>
      </w:r>
      <w:r w:rsidRPr="005646FF">
        <w:rPr>
          <w:color w:val="000000" w:themeColor="text1"/>
        </w:rPr>
        <w:t>a</w:t>
      </w:r>
      <w:r w:rsidRPr="005646FF">
        <w:rPr>
          <w:color w:val="000000" w:themeColor="text1"/>
          <w:lang w:val="ru-RU"/>
        </w:rPr>
        <w:t>-</w:t>
      </w:r>
      <w:r w:rsidRPr="005646FF">
        <w:rPr>
          <w:color w:val="000000" w:themeColor="text1"/>
        </w:rPr>
        <w:t>car</w:t>
      </w:r>
      <w:r w:rsidRPr="005646FF">
        <w:rPr>
          <w:color w:val="000000" w:themeColor="text1"/>
          <w:lang w:val="ru-RU"/>
        </w:rPr>
        <w:t xml:space="preserve"> сървис. </w:t>
      </w:r>
      <w:proofErr w:type="spellStart"/>
      <w:r w:rsidRPr="005646FF">
        <w:rPr>
          <w:color w:val="000000" w:themeColor="text1"/>
        </w:rPr>
        <w:t>Натиска</w:t>
      </w:r>
      <w:proofErr w:type="spellEnd"/>
      <w:r w:rsidRPr="005646FF">
        <w:rPr>
          <w:color w:val="000000" w:themeColor="text1"/>
        </w:rPr>
        <w:t xml:space="preserve"> „login</w:t>
      </w:r>
      <w:proofErr w:type="gramStart"/>
      <w:r w:rsidRPr="005646FF">
        <w:rPr>
          <w:color w:val="000000" w:themeColor="text1"/>
        </w:rPr>
        <w:t>“ и</w:t>
      </w:r>
      <w:proofErr w:type="gramEnd"/>
      <w:r w:rsidRPr="005646FF">
        <w:rPr>
          <w:color w:val="000000" w:themeColor="text1"/>
        </w:rPr>
        <w:t xml:space="preserve">  „I represent a company“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Въвежда данните на компанията си и натиска „</w:t>
      </w:r>
      <w:r w:rsidRPr="005646FF">
        <w:rPr>
          <w:color w:val="000000" w:themeColor="text1"/>
        </w:rPr>
        <w:t>apply</w:t>
      </w:r>
      <w:r w:rsidRPr="005646FF">
        <w:rPr>
          <w:color w:val="000000" w:themeColor="text1"/>
          <w:lang w:val="ru-RU"/>
        </w:rPr>
        <w:t>“.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 xml:space="preserve">Вижда страница на компанията си в система, като в  списъка </w:t>
      </w:r>
      <w:r w:rsidRPr="005646FF">
        <w:rPr>
          <w:color w:val="000000" w:themeColor="text1"/>
        </w:rPr>
        <w:t>services</w:t>
      </w:r>
      <w:r w:rsidRPr="005646FF">
        <w:rPr>
          <w:color w:val="000000" w:themeColor="text1"/>
          <w:lang w:val="ru-RU"/>
        </w:rPr>
        <w:t xml:space="preserve"> вижда един шаблонен </w:t>
      </w:r>
      <w:r w:rsidRPr="005646FF">
        <w:rPr>
          <w:color w:val="000000" w:themeColor="text1"/>
        </w:rPr>
        <w:t>service</w:t>
      </w:r>
      <w:r w:rsidRPr="005646FF">
        <w:rPr>
          <w:color w:val="000000" w:themeColor="text1"/>
          <w:lang w:val="ru-RU"/>
        </w:rPr>
        <w:t>.</w:t>
      </w:r>
    </w:p>
    <w:p w:rsidR="00BA5CF5" w:rsidRPr="005646FF" w:rsidRDefault="00BA5CF5" w:rsidP="00BA5CF5">
      <w:pPr>
        <w:pStyle w:val="Heading2"/>
        <w:numPr>
          <w:ilvl w:val="0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Организация на начин за придвижване по време на пътуване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Потребител вижда страницата си в системата и списък от шаблонни пътувания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Натиска на първото от тях и вижда страница на пътуването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таб „</w:t>
      </w:r>
      <w:r w:rsidRPr="005646FF">
        <w:rPr>
          <w:color w:val="000000" w:themeColor="text1"/>
        </w:rPr>
        <w:t>transport</w:t>
      </w:r>
      <w:r w:rsidRPr="005646FF">
        <w:rPr>
          <w:color w:val="000000" w:themeColor="text1"/>
          <w:lang w:val="ru-RU"/>
        </w:rPr>
        <w:t>“ и го избира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подсказка и поле за избиране на начин за придвижване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 xml:space="preserve">Натиска на полето и избира </w:t>
      </w:r>
      <w:r w:rsidRPr="005646FF">
        <w:rPr>
          <w:color w:val="000000" w:themeColor="text1"/>
        </w:rPr>
        <w:t>rent</w:t>
      </w:r>
      <w:r w:rsidRPr="005646FF">
        <w:rPr>
          <w:color w:val="000000" w:themeColor="text1"/>
          <w:lang w:val="ru-RU"/>
        </w:rPr>
        <w:t>-</w:t>
      </w:r>
      <w:r w:rsidRPr="005646FF">
        <w:rPr>
          <w:color w:val="000000" w:themeColor="text1"/>
        </w:rPr>
        <w:t>a</w:t>
      </w:r>
      <w:r w:rsidRPr="005646FF">
        <w:rPr>
          <w:color w:val="000000" w:themeColor="text1"/>
          <w:lang w:val="ru-RU"/>
        </w:rPr>
        <w:t>-</w:t>
      </w:r>
      <w:r w:rsidRPr="005646FF">
        <w:rPr>
          <w:color w:val="000000" w:themeColor="text1"/>
        </w:rPr>
        <w:t>car</w:t>
      </w:r>
      <w:r w:rsidRPr="005646FF">
        <w:rPr>
          <w:color w:val="000000" w:themeColor="text1"/>
          <w:lang w:val="ru-RU"/>
        </w:rPr>
        <w:t>, вижда че долу се е появил списък от коли, които са достъпни за това пътуване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 xml:space="preserve">Разглежда цени, търси в интернет информация относно всеки модел \ марка на кола и избира </w:t>
      </w:r>
      <w:r w:rsidRPr="005646FF">
        <w:rPr>
          <w:color w:val="000000" w:themeColor="text1"/>
        </w:rPr>
        <w:t>Mercedes</w:t>
      </w:r>
      <w:r w:rsidRPr="005646FF">
        <w:rPr>
          <w:color w:val="000000" w:themeColor="text1"/>
          <w:lang w:val="ru-RU"/>
        </w:rPr>
        <w:t xml:space="preserve"> поради баланс на разхода на гориво и комфорта му.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Натиска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копче</w:t>
      </w:r>
      <w:proofErr w:type="spellEnd"/>
      <w:r w:rsidRPr="005646FF">
        <w:rPr>
          <w:color w:val="000000" w:themeColor="text1"/>
        </w:rPr>
        <w:t xml:space="preserve"> „rent“</w:t>
      </w:r>
    </w:p>
    <w:p w:rsidR="00BA5CF5" w:rsidRPr="005646FF" w:rsidRDefault="00BA5CF5" w:rsidP="00BA5CF5">
      <w:pPr>
        <w:pStyle w:val="Heading2"/>
        <w:numPr>
          <w:ilvl w:val="0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Създаване на списък с необходими неща за пътуване</w:t>
      </w:r>
    </w:p>
    <w:p w:rsidR="00BA5CF5" w:rsidRPr="005646FF" w:rsidRDefault="00BA5CF5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Потребител вижда страницата си в система и списък от шаблонни пътувания</w:t>
      </w:r>
    </w:p>
    <w:p w:rsidR="00D951F2" w:rsidRPr="005646FF" w:rsidRDefault="00D951F2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Натиска на първото от тях и вижда страница на пътуване</w:t>
      </w:r>
    </w:p>
    <w:p w:rsidR="00D951F2" w:rsidRPr="005646FF" w:rsidRDefault="00D951F2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таб „</w:t>
      </w:r>
      <w:r w:rsidRPr="005646FF">
        <w:rPr>
          <w:color w:val="000000" w:themeColor="text1"/>
        </w:rPr>
        <w:t>checklist</w:t>
      </w:r>
      <w:r w:rsidRPr="005646FF">
        <w:rPr>
          <w:color w:val="000000" w:themeColor="text1"/>
          <w:lang w:val="ru-RU"/>
        </w:rPr>
        <w:t>“ и избира го, вижда списък от шаблонни чеклист дейности</w:t>
      </w:r>
    </w:p>
    <w:p w:rsidR="00D951F2" w:rsidRPr="005646FF" w:rsidRDefault="00D951F2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Променя шаблонните дейности от чеклиста.</w:t>
      </w:r>
    </w:p>
    <w:p w:rsidR="00D951F2" w:rsidRPr="005646FF" w:rsidRDefault="00D951F2" w:rsidP="00BA5CF5">
      <w:pPr>
        <w:pStyle w:val="Heading2"/>
        <w:numPr>
          <w:ilvl w:val="1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Добавя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нови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дейности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към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чеклиста</w:t>
      </w:r>
      <w:proofErr w:type="spellEnd"/>
    </w:p>
    <w:p w:rsidR="00D951F2" w:rsidRPr="005646FF" w:rsidRDefault="00D951F2" w:rsidP="00D951F2">
      <w:pPr>
        <w:pStyle w:val="Heading2"/>
        <w:numPr>
          <w:ilvl w:val="0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Дефиниране на дейности по време на пътуване</w:t>
      </w:r>
    </w:p>
    <w:p w:rsidR="00D951F2" w:rsidRPr="005646FF" w:rsidRDefault="00D951F2" w:rsidP="00D951F2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Потребител вижда страницата си в система и сп</w:t>
      </w:r>
      <w:r w:rsidRPr="005646FF">
        <w:rPr>
          <w:color w:val="000000" w:themeColor="text1"/>
        </w:rPr>
        <w:t>и</w:t>
      </w:r>
      <w:r w:rsidRPr="005646FF">
        <w:rPr>
          <w:color w:val="000000" w:themeColor="text1"/>
          <w:lang w:val="ru-RU"/>
        </w:rPr>
        <w:t>сък от шаблонни пътувания</w:t>
      </w:r>
    </w:p>
    <w:p w:rsidR="00C44607" w:rsidRPr="005646FF" w:rsidRDefault="00C44607" w:rsidP="00D951F2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Натиска на първото от тях и вижда страница на пътуване</w:t>
      </w:r>
    </w:p>
    <w:p w:rsidR="00C44607" w:rsidRPr="005646FF" w:rsidRDefault="00C44607" w:rsidP="00D951F2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таб „</w:t>
      </w:r>
      <w:r w:rsidRPr="005646FF">
        <w:rPr>
          <w:color w:val="000000" w:themeColor="text1"/>
        </w:rPr>
        <w:t>tasks</w:t>
      </w:r>
      <w:r w:rsidRPr="005646FF">
        <w:rPr>
          <w:color w:val="000000" w:themeColor="text1"/>
          <w:lang w:val="ru-RU"/>
        </w:rPr>
        <w:t xml:space="preserve">“ и го избира. </w:t>
      </w:r>
      <w:proofErr w:type="spellStart"/>
      <w:r w:rsidRPr="005646FF">
        <w:rPr>
          <w:color w:val="000000" w:themeColor="text1"/>
        </w:rPr>
        <w:t>Вижда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списък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от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шаблонни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дейности</w:t>
      </w:r>
      <w:proofErr w:type="spellEnd"/>
    </w:p>
    <w:p w:rsidR="00C44607" w:rsidRPr="005646FF" w:rsidRDefault="00C44607" w:rsidP="00D951F2">
      <w:pPr>
        <w:pStyle w:val="Heading2"/>
        <w:numPr>
          <w:ilvl w:val="1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Добавя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нова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дейност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чрез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бутона</w:t>
      </w:r>
      <w:proofErr w:type="spellEnd"/>
    </w:p>
    <w:p w:rsidR="00C44607" w:rsidRPr="005646FF" w:rsidRDefault="00C44607" w:rsidP="00D951F2">
      <w:pPr>
        <w:pStyle w:val="Heading2"/>
        <w:numPr>
          <w:ilvl w:val="1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Слага</w:t>
      </w:r>
      <w:proofErr w:type="spellEnd"/>
      <w:r w:rsidRPr="005646FF">
        <w:rPr>
          <w:color w:val="000000" w:themeColor="text1"/>
        </w:rPr>
        <w:t xml:space="preserve"> </w:t>
      </w:r>
      <w:r w:rsidRPr="005646FF">
        <w:rPr>
          <w:color w:val="000000" w:themeColor="text1"/>
          <w:lang w:val="ru-RU"/>
        </w:rPr>
        <w:t xml:space="preserve">аларма за </w:t>
      </w:r>
      <w:proofErr w:type="spellStart"/>
      <w:r w:rsidRPr="005646FF">
        <w:rPr>
          <w:color w:val="000000" w:themeColor="text1"/>
        </w:rPr>
        <w:t>една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от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дейностите</w:t>
      </w:r>
      <w:proofErr w:type="spellEnd"/>
      <w:r w:rsidRPr="005646FF">
        <w:rPr>
          <w:color w:val="000000" w:themeColor="text1"/>
          <w:lang w:val="ru-RU"/>
        </w:rPr>
        <w:t xml:space="preserve"> като натиска копчето за аларма </w:t>
      </w:r>
      <w:proofErr w:type="spellStart"/>
      <w:r w:rsidRPr="005646FF">
        <w:rPr>
          <w:color w:val="000000" w:themeColor="text1"/>
        </w:rPr>
        <w:t>за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конкретния</w:t>
      </w:r>
      <w:proofErr w:type="spellEnd"/>
      <w:r w:rsidRPr="005646FF">
        <w:rPr>
          <w:color w:val="000000" w:themeColor="text1"/>
        </w:rPr>
        <w:t xml:space="preserve"> </w:t>
      </w:r>
      <w:r w:rsidRPr="005646FF">
        <w:rPr>
          <w:color w:val="000000" w:themeColor="text1"/>
          <w:lang w:val="ru-RU"/>
        </w:rPr>
        <w:t>елемент от списъка</w:t>
      </w:r>
    </w:p>
    <w:p w:rsidR="00C44607" w:rsidRPr="005646FF" w:rsidRDefault="00C44607" w:rsidP="00D951F2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 xml:space="preserve">Вижда </w:t>
      </w:r>
      <w:r w:rsidRPr="005646FF">
        <w:rPr>
          <w:color w:val="000000" w:themeColor="text1"/>
        </w:rPr>
        <w:t>popup</w:t>
      </w:r>
      <w:r w:rsidRPr="005646FF">
        <w:rPr>
          <w:color w:val="000000" w:themeColor="text1"/>
          <w:lang w:val="ru-RU"/>
        </w:rPr>
        <w:t xml:space="preserve">-прозорец където има поле за въвеждане на време и бутона за </w:t>
      </w:r>
      <w:r w:rsidRPr="005646FF">
        <w:rPr>
          <w:color w:val="000000" w:themeColor="text1"/>
        </w:rPr>
        <w:t>submit</w:t>
      </w:r>
    </w:p>
    <w:p w:rsidR="00C44607" w:rsidRPr="005646FF" w:rsidRDefault="00C44607" w:rsidP="00D951F2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Избира време</w:t>
      </w:r>
      <w:r w:rsidRPr="005646FF">
        <w:rPr>
          <w:color w:val="000000" w:themeColor="text1"/>
        </w:rPr>
        <w:t xml:space="preserve"> и</w:t>
      </w:r>
      <w:r w:rsidRPr="005646FF">
        <w:rPr>
          <w:color w:val="000000" w:themeColor="text1"/>
          <w:lang w:val="ru-RU"/>
        </w:rPr>
        <w:t xml:space="preserve"> дата за аларма и натиска </w:t>
      </w:r>
      <w:r w:rsidRPr="005646FF">
        <w:rPr>
          <w:color w:val="000000" w:themeColor="text1"/>
        </w:rPr>
        <w:t>submit</w:t>
      </w:r>
    </w:p>
    <w:p w:rsidR="00C44607" w:rsidRPr="005646FF" w:rsidRDefault="00FB7840" w:rsidP="00D951F2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lastRenderedPageBreak/>
        <w:t>Натиска бутона с кошче</w:t>
      </w:r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за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да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изтрие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дейност</w:t>
      </w:r>
      <w:proofErr w:type="spellEnd"/>
    </w:p>
    <w:p w:rsidR="00FB7840" w:rsidRPr="005646FF" w:rsidRDefault="00FB7840" w:rsidP="00D951F2">
      <w:pPr>
        <w:pStyle w:val="Heading2"/>
        <w:numPr>
          <w:ilvl w:val="1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Вижда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че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дейността</w:t>
      </w:r>
      <w:proofErr w:type="spellEnd"/>
      <w:r w:rsidRPr="005646FF">
        <w:rPr>
          <w:color w:val="000000" w:themeColor="text1"/>
        </w:rPr>
        <w:t xml:space="preserve"> е </w:t>
      </w:r>
      <w:proofErr w:type="spellStart"/>
      <w:r w:rsidRPr="005646FF">
        <w:rPr>
          <w:color w:val="000000" w:themeColor="text1"/>
        </w:rPr>
        <w:t>изтрита</w:t>
      </w:r>
      <w:proofErr w:type="spellEnd"/>
    </w:p>
    <w:p w:rsidR="00FB7840" w:rsidRPr="005646FF" w:rsidRDefault="00FB7840" w:rsidP="00FB7840">
      <w:pPr>
        <w:pStyle w:val="Heading2"/>
        <w:numPr>
          <w:ilvl w:val="0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Организиране на пътуване, включващо други потребители.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Потребител вижда страницата си в система и списък от шаблонни пътувания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Натиска на първото от тях и вижда страница на пътуването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таб „</w:t>
      </w:r>
      <w:r w:rsidRPr="005646FF">
        <w:rPr>
          <w:color w:val="000000" w:themeColor="text1"/>
        </w:rPr>
        <w:t>travelers</w:t>
      </w:r>
      <w:r w:rsidRPr="005646FF">
        <w:rPr>
          <w:color w:val="000000" w:themeColor="text1"/>
          <w:lang w:val="ru-RU"/>
        </w:rPr>
        <w:t>“ и го избира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списък от акаунти и подсказка че в този списък са хората, които пътуват с него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Разглежда статистика на всеки участник в пътуването, след което решава че иска да добави още един такъв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Добавя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или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изтрива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потребител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чрез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съответния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бутон</w:t>
      </w:r>
      <w:proofErr w:type="spellEnd"/>
    </w:p>
    <w:p w:rsidR="00FB7840" w:rsidRPr="005646FF" w:rsidRDefault="00FB7840" w:rsidP="00FB7840">
      <w:pPr>
        <w:pStyle w:val="Heading2"/>
        <w:numPr>
          <w:ilvl w:val="0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Писане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на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коментари</w:t>
      </w:r>
      <w:proofErr w:type="spellEnd"/>
      <w:r w:rsidRPr="005646FF">
        <w:rPr>
          <w:color w:val="000000" w:themeColor="text1"/>
        </w:rPr>
        <w:t xml:space="preserve"> и </w:t>
      </w:r>
      <w:proofErr w:type="spellStart"/>
      <w:r w:rsidRPr="005646FF">
        <w:rPr>
          <w:color w:val="000000" w:themeColor="text1"/>
        </w:rPr>
        <w:t>отзиви</w:t>
      </w:r>
      <w:proofErr w:type="spellEnd"/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Потребител вижда страницата си в система и списък от шаблонни пътувания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Натиска на първото от тях и вижда страница на пътуване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Не вижда нещо свързано с коментари, затова скролва страница надолу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секция „</w:t>
      </w:r>
      <w:r w:rsidRPr="005646FF">
        <w:rPr>
          <w:color w:val="000000" w:themeColor="text1"/>
        </w:rPr>
        <w:t>reviews</w:t>
      </w:r>
      <w:r w:rsidRPr="005646FF">
        <w:rPr>
          <w:color w:val="000000" w:themeColor="text1"/>
          <w:lang w:val="ru-RU"/>
        </w:rPr>
        <w:t>“, разглежда шаблонни коментари и решава да напише отговор за един от тях и да напише мнението си  относно маршрута на пътуване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 xml:space="preserve">Натиска копче </w:t>
      </w:r>
      <w:r w:rsidRPr="005646FF">
        <w:rPr>
          <w:color w:val="000000" w:themeColor="text1"/>
        </w:rPr>
        <w:t>login</w:t>
      </w:r>
      <w:r w:rsidRPr="005646FF">
        <w:rPr>
          <w:color w:val="000000" w:themeColor="text1"/>
          <w:lang w:val="ru-RU"/>
        </w:rPr>
        <w:t xml:space="preserve">, логва се чрез </w:t>
      </w:r>
      <w:proofErr w:type="spellStart"/>
      <w:r w:rsidRPr="005646FF">
        <w:rPr>
          <w:color w:val="000000" w:themeColor="text1"/>
        </w:rPr>
        <w:t>disqus</w:t>
      </w:r>
      <w:proofErr w:type="spellEnd"/>
      <w:r w:rsidRPr="005646FF">
        <w:rPr>
          <w:color w:val="000000" w:themeColor="text1"/>
          <w:lang w:val="ru-RU"/>
        </w:rPr>
        <w:t>, вижда че вече има възможност да коментира.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 xml:space="preserve">Натиска копче </w:t>
      </w:r>
      <w:r w:rsidRPr="005646FF">
        <w:rPr>
          <w:color w:val="000000" w:themeColor="text1"/>
        </w:rPr>
        <w:t>reply</w:t>
      </w:r>
      <w:r w:rsidRPr="005646FF">
        <w:rPr>
          <w:color w:val="000000" w:themeColor="text1"/>
          <w:lang w:val="ru-RU"/>
        </w:rPr>
        <w:t xml:space="preserve"> под един от коментарии, попълва поле и натиска бутона за изпращане на отговор.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че отговора е изпратен и е публикуван като трябва.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Натиска полето за добавяне на коментар, редактира го и праща коментар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че коментара му е публикуван както трябва.</w:t>
      </w:r>
    </w:p>
    <w:p w:rsidR="00FB7840" w:rsidRPr="005646FF" w:rsidRDefault="00FB7840" w:rsidP="00FB7840">
      <w:pPr>
        <w:pStyle w:val="Heading2"/>
        <w:numPr>
          <w:ilvl w:val="0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Извършване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на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плащане</w:t>
      </w:r>
      <w:proofErr w:type="spellEnd"/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Потребител вижда страницата си в система и списък от шаблонни пътувания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Натиска на първото от тях и вижда страница на пътуване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Натиска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бутона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за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плащане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на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пътуването</w:t>
      </w:r>
      <w:proofErr w:type="spellEnd"/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Плаща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пътуването</w:t>
      </w:r>
      <w:proofErr w:type="spellEnd"/>
      <w:r w:rsidRPr="005646FF">
        <w:rPr>
          <w:color w:val="000000" w:themeColor="text1"/>
        </w:rPr>
        <w:t xml:space="preserve"> в </w:t>
      </w:r>
      <w:proofErr w:type="spellStart"/>
      <w:r w:rsidRPr="005646FF">
        <w:rPr>
          <w:color w:val="000000" w:themeColor="text1"/>
        </w:rPr>
        <w:t>избрана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от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него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валута</w:t>
      </w:r>
      <w:proofErr w:type="spellEnd"/>
    </w:p>
    <w:p w:rsidR="00FB7840" w:rsidRPr="005646FF" w:rsidRDefault="00FB7840" w:rsidP="00FB7840">
      <w:pPr>
        <w:pStyle w:val="Heading2"/>
        <w:numPr>
          <w:ilvl w:val="0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Интеграция с други услуги и платформи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Потребител вижда страницата си в система и списък от шаблонни пътувания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Натиска на първото от тях и вижда страница на пътуване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lastRenderedPageBreak/>
        <w:t>Вижда че на страница на пътуване има секция „</w:t>
      </w:r>
      <w:r w:rsidRPr="005646FF">
        <w:rPr>
          <w:color w:val="000000" w:themeColor="text1"/>
        </w:rPr>
        <w:t>integrations</w:t>
      </w:r>
      <w:r w:rsidRPr="005646FF">
        <w:rPr>
          <w:color w:val="000000" w:themeColor="text1"/>
          <w:lang w:val="ru-RU"/>
        </w:rPr>
        <w:t>“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5 бутона и подсказка че те служат за експортиране на пътуването му в един от календарите</w:t>
      </w:r>
    </w:p>
    <w:p w:rsidR="00FB7840" w:rsidRPr="005646FF" w:rsidRDefault="00FB7840" w:rsidP="00FB7840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 xml:space="preserve">Натиска бутона за </w:t>
      </w:r>
      <w:r w:rsidRPr="005646FF">
        <w:rPr>
          <w:color w:val="000000" w:themeColor="text1"/>
        </w:rPr>
        <w:t>google</w:t>
      </w:r>
      <w:r w:rsidRPr="005646FF">
        <w:rPr>
          <w:color w:val="000000" w:themeColor="text1"/>
          <w:lang w:val="ru-RU"/>
        </w:rPr>
        <w:t xml:space="preserve"> </w:t>
      </w:r>
      <w:r w:rsidRPr="005646FF">
        <w:rPr>
          <w:color w:val="000000" w:themeColor="text1"/>
        </w:rPr>
        <w:t>calendar</w:t>
      </w:r>
      <w:r w:rsidRPr="005646FF">
        <w:rPr>
          <w:color w:val="000000" w:themeColor="text1"/>
          <w:lang w:val="ru-RU"/>
        </w:rPr>
        <w:t xml:space="preserve">, който </w:t>
      </w:r>
      <w:proofErr w:type="spellStart"/>
      <w:r w:rsidRPr="005646FF">
        <w:rPr>
          <w:color w:val="000000" w:themeColor="text1"/>
        </w:rPr>
        <w:t>го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пренасочва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към</w:t>
      </w:r>
      <w:proofErr w:type="spellEnd"/>
      <w:r w:rsidRPr="005646FF">
        <w:rPr>
          <w:color w:val="000000" w:themeColor="text1"/>
        </w:rPr>
        <w:t xml:space="preserve"> </w:t>
      </w:r>
      <w:r w:rsidRPr="005646FF">
        <w:rPr>
          <w:color w:val="000000" w:themeColor="text1"/>
          <w:lang w:val="ru-RU"/>
        </w:rPr>
        <w:t>страница</w:t>
      </w:r>
      <w:proofErr w:type="spellStart"/>
      <w:r w:rsidRPr="005646FF">
        <w:rPr>
          <w:color w:val="000000" w:themeColor="text1"/>
        </w:rPr>
        <w:t>та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му</w:t>
      </w:r>
      <w:proofErr w:type="spellEnd"/>
      <w:r w:rsidRPr="005646FF">
        <w:rPr>
          <w:color w:val="000000" w:themeColor="text1"/>
        </w:rPr>
        <w:t xml:space="preserve"> в google</w:t>
      </w:r>
      <w:r w:rsidRPr="005646FF">
        <w:rPr>
          <w:color w:val="000000" w:themeColor="text1"/>
          <w:lang w:val="ru-RU"/>
        </w:rPr>
        <w:t xml:space="preserve"> </w:t>
      </w:r>
      <w:r w:rsidRPr="005646FF">
        <w:rPr>
          <w:color w:val="000000" w:themeColor="text1"/>
        </w:rPr>
        <w:t>calendar</w:t>
      </w:r>
      <w:r w:rsidRPr="005646FF">
        <w:rPr>
          <w:color w:val="000000" w:themeColor="text1"/>
          <w:lang w:val="ru-RU"/>
        </w:rPr>
        <w:t>.</w:t>
      </w:r>
    </w:p>
    <w:p w:rsidR="00B07A6D" w:rsidRPr="005646FF" w:rsidRDefault="00B07A6D" w:rsidP="00B07A6D">
      <w:pPr>
        <w:pStyle w:val="Heading2"/>
        <w:numPr>
          <w:ilvl w:val="0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Добавяне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на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услуги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от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компании</w:t>
      </w:r>
      <w:proofErr w:type="spellEnd"/>
    </w:p>
    <w:p w:rsidR="00B07A6D" w:rsidRPr="005646FF" w:rsidRDefault="00B07A6D" w:rsidP="00B07A6D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Представител на компанията е логнат и вижда страницата на компанията си в системата</w:t>
      </w:r>
    </w:p>
    <w:p w:rsidR="00B07A6D" w:rsidRPr="005646FF" w:rsidRDefault="00B07A6D" w:rsidP="00B07A6D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че е в раздел „</w:t>
      </w:r>
      <w:r w:rsidRPr="005646FF">
        <w:rPr>
          <w:color w:val="000000" w:themeColor="text1"/>
        </w:rPr>
        <w:t>services</w:t>
      </w:r>
      <w:r w:rsidRPr="005646FF">
        <w:rPr>
          <w:color w:val="000000" w:themeColor="text1"/>
          <w:lang w:val="ru-RU"/>
        </w:rPr>
        <w:t>“ и вижда една шаблонна услуга.</w:t>
      </w:r>
    </w:p>
    <w:p w:rsidR="00B07A6D" w:rsidRPr="005646FF" w:rsidRDefault="00B07A6D" w:rsidP="00B07A6D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бутона „</w:t>
      </w:r>
      <w:r w:rsidRPr="005646FF">
        <w:rPr>
          <w:color w:val="000000" w:themeColor="text1"/>
        </w:rPr>
        <w:t>add</w:t>
      </w:r>
      <w:r w:rsidRPr="005646FF">
        <w:rPr>
          <w:color w:val="000000" w:themeColor="text1"/>
          <w:lang w:val="ru-RU"/>
        </w:rPr>
        <w:t xml:space="preserve"> </w:t>
      </w:r>
      <w:r w:rsidRPr="005646FF">
        <w:rPr>
          <w:color w:val="000000" w:themeColor="text1"/>
        </w:rPr>
        <w:t>service</w:t>
      </w:r>
      <w:r w:rsidRPr="005646FF">
        <w:rPr>
          <w:color w:val="000000" w:themeColor="text1"/>
          <w:lang w:val="ru-RU"/>
        </w:rPr>
        <w:t>“, натиска го</w:t>
      </w:r>
    </w:p>
    <w:p w:rsidR="00B07A6D" w:rsidRPr="005646FF" w:rsidRDefault="00B07A6D" w:rsidP="00B07A6D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форма за попълване и попълва я с данните на нова услуга</w:t>
      </w:r>
    </w:p>
    <w:p w:rsidR="00B07A6D" w:rsidRPr="005646FF" w:rsidRDefault="00B07A6D" w:rsidP="00B07A6D">
      <w:pPr>
        <w:pStyle w:val="Heading2"/>
        <w:numPr>
          <w:ilvl w:val="1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Натиска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бутона</w:t>
      </w:r>
      <w:proofErr w:type="spellEnd"/>
      <w:r w:rsidRPr="005646FF">
        <w:rPr>
          <w:color w:val="000000" w:themeColor="text1"/>
        </w:rPr>
        <w:t xml:space="preserve"> „Add“</w:t>
      </w:r>
    </w:p>
    <w:p w:rsidR="00B07A6D" w:rsidRPr="005646FF" w:rsidRDefault="00B07A6D" w:rsidP="00B07A6D">
      <w:pPr>
        <w:pStyle w:val="Heading2"/>
        <w:numPr>
          <w:ilvl w:val="1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Вижда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че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новата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услуга</w:t>
      </w:r>
      <w:proofErr w:type="spellEnd"/>
      <w:r w:rsidRPr="005646FF">
        <w:rPr>
          <w:color w:val="000000" w:themeColor="text1"/>
        </w:rPr>
        <w:t xml:space="preserve"> е </w:t>
      </w:r>
      <w:proofErr w:type="spellStart"/>
      <w:r w:rsidRPr="005646FF">
        <w:rPr>
          <w:color w:val="000000" w:themeColor="text1"/>
        </w:rPr>
        <w:t>добавена</w:t>
      </w:r>
      <w:proofErr w:type="spellEnd"/>
    </w:p>
    <w:p w:rsidR="007757DD" w:rsidRPr="005646FF" w:rsidRDefault="007757DD" w:rsidP="007757DD">
      <w:pPr>
        <w:pStyle w:val="Heading2"/>
        <w:numPr>
          <w:ilvl w:val="0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Партниране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между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компании</w:t>
      </w:r>
      <w:proofErr w:type="spellEnd"/>
    </w:p>
    <w:p w:rsidR="007757DD" w:rsidRPr="005646FF" w:rsidRDefault="007757DD" w:rsidP="007757DD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Представител на компанията е логнат и вижда страницата на компанията си в системата</w:t>
      </w:r>
    </w:p>
    <w:p w:rsidR="007757DD" w:rsidRPr="005646FF" w:rsidRDefault="007757DD" w:rsidP="007757DD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че е в раздел „</w:t>
      </w:r>
      <w:r w:rsidRPr="005646FF">
        <w:rPr>
          <w:color w:val="000000" w:themeColor="text1"/>
        </w:rPr>
        <w:t>services</w:t>
      </w:r>
      <w:r w:rsidRPr="005646FF">
        <w:rPr>
          <w:color w:val="000000" w:themeColor="text1"/>
          <w:lang w:val="ru-RU"/>
        </w:rPr>
        <w:t>“ и вижда една шаблонна услуга.</w:t>
      </w:r>
    </w:p>
    <w:p w:rsidR="007757DD" w:rsidRPr="005646FF" w:rsidRDefault="007757DD" w:rsidP="007757DD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бутона „</w:t>
      </w:r>
      <w:r w:rsidRPr="005646FF">
        <w:rPr>
          <w:color w:val="000000" w:themeColor="text1"/>
        </w:rPr>
        <w:t>partners</w:t>
      </w:r>
      <w:r w:rsidRPr="005646FF">
        <w:rPr>
          <w:color w:val="000000" w:themeColor="text1"/>
          <w:lang w:val="ru-RU"/>
        </w:rPr>
        <w:t>“ отляво и го натиска</w:t>
      </w:r>
    </w:p>
    <w:p w:rsidR="007757DD" w:rsidRPr="005646FF" w:rsidRDefault="007757DD" w:rsidP="007757DD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Попада в раздел „</w:t>
      </w:r>
      <w:r w:rsidRPr="005646FF">
        <w:rPr>
          <w:color w:val="000000" w:themeColor="text1"/>
        </w:rPr>
        <w:t>partners</w:t>
      </w:r>
      <w:r w:rsidRPr="005646FF">
        <w:rPr>
          <w:color w:val="000000" w:themeColor="text1"/>
          <w:lang w:val="ru-RU"/>
        </w:rPr>
        <w:t>“ и вижда че има бутон „</w:t>
      </w:r>
      <w:r w:rsidRPr="005646FF">
        <w:rPr>
          <w:color w:val="000000" w:themeColor="text1"/>
        </w:rPr>
        <w:t>propose</w:t>
      </w:r>
      <w:r w:rsidRPr="005646FF">
        <w:rPr>
          <w:color w:val="000000" w:themeColor="text1"/>
          <w:lang w:val="ru-RU"/>
        </w:rPr>
        <w:t>“, натиска го</w:t>
      </w:r>
    </w:p>
    <w:p w:rsidR="007757DD" w:rsidRPr="005646FF" w:rsidRDefault="007757DD" w:rsidP="007757DD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Вижда форма за предлагане на партньорство</w:t>
      </w:r>
    </w:p>
    <w:p w:rsidR="007757DD" w:rsidRPr="005646FF" w:rsidRDefault="007757DD" w:rsidP="007757DD">
      <w:pPr>
        <w:pStyle w:val="Heading2"/>
        <w:numPr>
          <w:ilvl w:val="1"/>
          <w:numId w:val="16"/>
        </w:numPr>
        <w:rPr>
          <w:color w:val="000000" w:themeColor="text1"/>
        </w:rPr>
      </w:pPr>
      <w:r w:rsidRPr="005646FF">
        <w:rPr>
          <w:color w:val="000000" w:themeColor="text1"/>
          <w:lang w:val="ru-RU"/>
        </w:rPr>
        <w:t>Попълва всички необходими полета във формата</w:t>
      </w:r>
    </w:p>
    <w:p w:rsidR="007757DD" w:rsidRPr="005646FF" w:rsidRDefault="007757DD" w:rsidP="007757DD">
      <w:pPr>
        <w:pStyle w:val="Heading2"/>
        <w:numPr>
          <w:ilvl w:val="1"/>
          <w:numId w:val="16"/>
        </w:numPr>
        <w:rPr>
          <w:color w:val="000000" w:themeColor="text1"/>
        </w:rPr>
      </w:pPr>
      <w:proofErr w:type="spellStart"/>
      <w:r w:rsidRPr="005646FF">
        <w:rPr>
          <w:color w:val="000000" w:themeColor="text1"/>
        </w:rPr>
        <w:t>Натиска</w:t>
      </w:r>
      <w:proofErr w:type="spellEnd"/>
      <w:r w:rsidRPr="005646FF">
        <w:rPr>
          <w:color w:val="000000" w:themeColor="text1"/>
        </w:rPr>
        <w:t xml:space="preserve"> </w:t>
      </w:r>
      <w:proofErr w:type="spellStart"/>
      <w:r w:rsidRPr="005646FF">
        <w:rPr>
          <w:color w:val="000000" w:themeColor="text1"/>
        </w:rPr>
        <w:t>бутона</w:t>
      </w:r>
      <w:proofErr w:type="spellEnd"/>
      <w:r w:rsidRPr="005646FF">
        <w:rPr>
          <w:color w:val="000000" w:themeColor="text1"/>
        </w:rPr>
        <w:t xml:space="preserve"> „send proposal“</w:t>
      </w:r>
    </w:p>
    <w:p w:rsidR="007757DD" w:rsidRPr="00672FB6" w:rsidRDefault="007757DD" w:rsidP="000A08D6">
      <w:pPr>
        <w:pStyle w:val="Heading2"/>
        <w:numPr>
          <w:ilvl w:val="1"/>
          <w:numId w:val="16"/>
        </w:numPr>
        <w:rPr>
          <w:color w:val="auto"/>
          <w:lang w:val="ru-RU"/>
        </w:rPr>
      </w:pPr>
      <w:r w:rsidRPr="00672FB6">
        <w:rPr>
          <w:color w:val="auto"/>
          <w:lang w:val="ru-RU"/>
        </w:rPr>
        <w:t>Предложението е изпратено до съответната компания и потребителят чака отговор от нея</w:t>
      </w:r>
    </w:p>
    <w:p w:rsidR="00765543" w:rsidRPr="00672FB6" w:rsidRDefault="00E847EE" w:rsidP="00886EDE">
      <w:pPr>
        <w:pStyle w:val="Heading2"/>
        <w:rPr>
          <w:color w:val="auto"/>
          <w:lang w:val="ru-RU"/>
        </w:rPr>
      </w:pPr>
      <w:r w:rsidRPr="00672FB6">
        <w:rPr>
          <w:color w:val="auto"/>
        </w:rPr>
        <w:t>Use</w:t>
      </w:r>
      <w:r w:rsidRPr="005646FF">
        <w:rPr>
          <w:color w:val="auto"/>
          <w:lang w:val="bg-BG"/>
        </w:rPr>
        <w:t>-</w:t>
      </w:r>
      <w:r w:rsidRPr="00672FB6">
        <w:rPr>
          <w:color w:val="auto"/>
        </w:rPr>
        <w:t>case</w:t>
      </w:r>
      <w:r w:rsidRPr="005646FF">
        <w:rPr>
          <w:color w:val="auto"/>
          <w:lang w:val="bg-BG"/>
        </w:rPr>
        <w:t xml:space="preserve"> </w:t>
      </w:r>
      <w:r w:rsidR="00886EDE" w:rsidRPr="00672FB6">
        <w:rPr>
          <w:color w:val="auto"/>
          <w:lang w:val="bg-BG"/>
        </w:rPr>
        <w:t xml:space="preserve">диаграми и </w:t>
      </w:r>
      <w:r w:rsidR="00886EDE" w:rsidRPr="00672FB6">
        <w:rPr>
          <w:color w:val="auto"/>
        </w:rPr>
        <w:t>Activity</w:t>
      </w:r>
      <w:r w:rsidR="00886EDE" w:rsidRPr="00672FB6">
        <w:rPr>
          <w:color w:val="auto"/>
          <w:lang w:val="ru-RU"/>
        </w:rPr>
        <w:t xml:space="preserve"> </w:t>
      </w:r>
      <w:r w:rsidR="00886EDE" w:rsidRPr="00672FB6">
        <w:rPr>
          <w:color w:val="auto"/>
          <w:lang w:val="bg-BG"/>
        </w:rPr>
        <w:t>д</w:t>
      </w:r>
      <w:r w:rsidR="00886EDE" w:rsidRPr="00672FB6">
        <w:rPr>
          <w:color w:val="auto"/>
          <w:lang w:val="ru-RU"/>
        </w:rPr>
        <w:t>иаграми</w:t>
      </w:r>
      <w:r w:rsidR="00886EDE" w:rsidRPr="005646FF">
        <w:rPr>
          <w:color w:val="auto"/>
          <w:lang w:val="bg-BG"/>
        </w:rPr>
        <w:t xml:space="preserve"> </w:t>
      </w:r>
      <w:r w:rsidR="00886EDE" w:rsidRPr="00672FB6">
        <w:rPr>
          <w:color w:val="auto"/>
          <w:lang w:val="ru-RU"/>
        </w:rPr>
        <w:t>за по-сложни сценарии</w:t>
      </w: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362429" w:rsidRPr="00672FB6" w:rsidRDefault="00200A47" w:rsidP="00362429">
      <w:pPr>
        <w:rPr>
          <w:color w:val="auto"/>
        </w:rPr>
      </w:pPr>
      <w:bookmarkStart w:id="3" w:name="_GoBack"/>
      <w:r w:rsidRPr="00672FB6">
        <w:rPr>
          <w:noProof/>
          <w:color w:val="auto"/>
          <w:lang w:eastAsia="ja-JP"/>
        </w:rPr>
        <w:lastRenderedPageBreak/>
        <w:drawing>
          <wp:anchor distT="0" distB="0" distL="114300" distR="114300" simplePos="0" relativeHeight="251660800" behindDoc="0" locked="0" layoutInCell="1" allowOverlap="1" wp14:anchorId="50D7756B" wp14:editId="74C063C8">
            <wp:simplePos x="0" y="0"/>
            <wp:positionH relativeFrom="column">
              <wp:posOffset>0</wp:posOffset>
            </wp:positionH>
            <wp:positionV relativeFrom="paragraph">
              <wp:posOffset>492798</wp:posOffset>
            </wp:positionV>
            <wp:extent cx="5835650" cy="3540125"/>
            <wp:effectExtent l="0" t="0" r="0" b="0"/>
            <wp:wrapSquare wrapText="bothSides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  <w:r w:rsidR="00362429" w:rsidRPr="00672FB6">
        <w:rPr>
          <w:rStyle w:val="Heading1Char"/>
          <w:rFonts w:eastAsiaTheme="minorHAnsi"/>
          <w:color w:val="auto"/>
        </w:rPr>
        <w:t>Guest cases</w:t>
      </w:r>
      <w:r w:rsidR="00362429" w:rsidRPr="00672FB6">
        <w:rPr>
          <w:color w:val="auto"/>
        </w:rPr>
        <w:t xml:space="preserve"> 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4E5E96" w:rsidRDefault="004E5E96" w:rsidP="00362429">
      <w:pPr>
        <w:rPr>
          <w:rStyle w:val="Heading1Char"/>
          <w:rFonts w:eastAsiaTheme="minorHAnsi"/>
          <w:color w:val="auto"/>
        </w:rPr>
      </w:pPr>
    </w:p>
    <w:p w:rsidR="00362429" w:rsidRPr="00672FB6" w:rsidRDefault="004E5E96" w:rsidP="00362429">
      <w:pPr>
        <w:rPr>
          <w:color w:val="auto"/>
        </w:rPr>
      </w:pPr>
      <w:r w:rsidRPr="00672FB6">
        <w:rPr>
          <w:noProof/>
          <w:color w:val="auto"/>
          <w:lang w:eastAsia="ja-JP"/>
        </w:rPr>
        <w:drawing>
          <wp:anchor distT="0" distB="0" distL="114300" distR="114300" simplePos="0" relativeHeight="251654656" behindDoc="0" locked="0" layoutInCell="1" allowOverlap="1" wp14:anchorId="096A7015" wp14:editId="535A8728">
            <wp:simplePos x="0" y="0"/>
            <wp:positionH relativeFrom="column">
              <wp:posOffset>-170330</wp:posOffset>
            </wp:positionH>
            <wp:positionV relativeFrom="paragraph">
              <wp:posOffset>537882</wp:posOffset>
            </wp:positionV>
            <wp:extent cx="6221095" cy="7783195"/>
            <wp:effectExtent l="0" t="0" r="0" b="0"/>
            <wp:wrapSquare wrapText="bothSides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778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429" w:rsidRPr="00672FB6">
        <w:rPr>
          <w:rStyle w:val="Heading1Char"/>
          <w:rFonts w:eastAsiaTheme="minorHAnsi"/>
          <w:color w:val="auto"/>
        </w:rPr>
        <w:t>User cases</w:t>
      </w:r>
      <w:r w:rsidR="00362429" w:rsidRPr="00672FB6">
        <w:rPr>
          <w:color w:val="auto"/>
        </w:rPr>
        <w:t xml:space="preserve"> 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rStyle w:val="Heading1Char"/>
          <w:rFonts w:eastAsiaTheme="minorHAnsi"/>
          <w:color w:val="auto"/>
        </w:rPr>
        <w:t>Company cases</w:t>
      </w:r>
      <w:r w:rsidRPr="00672FB6">
        <w:rPr>
          <w:color w:val="auto"/>
        </w:rPr>
        <w:t xml:space="preserve"> </w:t>
      </w:r>
    </w:p>
    <w:p w:rsidR="00362429" w:rsidRPr="00672FB6" w:rsidRDefault="00362429" w:rsidP="00362429">
      <w:pPr>
        <w:pStyle w:val="NoSpacing"/>
      </w:pPr>
    </w:p>
    <w:p w:rsidR="00362429" w:rsidRPr="00672FB6" w:rsidRDefault="0094339D" w:rsidP="00362429">
      <w:pPr>
        <w:pStyle w:val="NoSpacing"/>
      </w:pPr>
      <w:r w:rsidRPr="00672FB6">
        <w:rPr>
          <w:noProof/>
        </w:rPr>
        <w:drawing>
          <wp:anchor distT="0" distB="0" distL="114300" distR="114300" simplePos="0" relativeHeight="251657728" behindDoc="0" locked="0" layoutInCell="1" allowOverlap="1" wp14:anchorId="7E9363C1" wp14:editId="7766EE07">
            <wp:simplePos x="0" y="0"/>
            <wp:positionH relativeFrom="column">
              <wp:posOffset>-71643</wp:posOffset>
            </wp:positionH>
            <wp:positionV relativeFrom="paragraph">
              <wp:posOffset>207943</wp:posOffset>
            </wp:positionV>
            <wp:extent cx="6064742" cy="2330823"/>
            <wp:effectExtent l="0" t="0" r="0" b="0"/>
            <wp:wrapSquare wrapText="bothSides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742" cy="2330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2429" w:rsidRPr="00D31DFB" w:rsidRDefault="00362429" w:rsidP="00D31DFB">
      <w:pPr>
        <w:jc w:val="center"/>
        <w:rPr>
          <w:color w:val="auto"/>
        </w:rPr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drawing>
          <wp:inline distT="0" distB="0" distL="0" distR="0" wp14:anchorId="0CCDB75B" wp14:editId="4AFFC4B9">
            <wp:extent cx="5868219" cy="3343742"/>
            <wp:effectExtent l="0" t="0" r="0" b="9525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t>View Demo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drawing>
          <wp:inline distT="0" distB="0" distL="0" distR="0" wp14:anchorId="512AD38D" wp14:editId="7302976B">
            <wp:extent cx="5687219" cy="6649378"/>
            <wp:effectExtent l="0" t="0" r="889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4577E3D9" wp14:editId="236CDEF7">
            <wp:extent cx="5868219" cy="5668166"/>
            <wp:effectExtent l="0" t="0" r="0" b="889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lastRenderedPageBreak/>
        <w:t>Register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drawing>
          <wp:inline distT="0" distB="0" distL="0" distR="0" wp14:anchorId="22B2691F" wp14:editId="3177975D">
            <wp:extent cx="6400800" cy="315277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53F6A11A" wp14:editId="378F45E0">
            <wp:extent cx="5868219" cy="5010849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lastRenderedPageBreak/>
        <w:t>Register with social media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drawing>
          <wp:inline distT="0" distB="0" distL="0" distR="0" wp14:anchorId="0E787DA4" wp14:editId="3F78B932">
            <wp:extent cx="6400800" cy="547116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15658AFC" wp14:editId="73919486">
            <wp:extent cx="5868219" cy="5668166"/>
            <wp:effectExtent l="0" t="0" r="0" b="889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lastRenderedPageBreak/>
        <w:t>Login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drawing>
          <wp:inline distT="0" distB="0" distL="0" distR="0" wp14:anchorId="32FBD49D" wp14:editId="02184F4D">
            <wp:extent cx="6400800" cy="3020060"/>
            <wp:effectExtent l="0" t="0" r="0" b="889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79A6DC4A" wp14:editId="115E003E">
            <wp:extent cx="5868219" cy="5334744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5E3C1094" wp14:editId="4154F799">
            <wp:extent cx="5868219" cy="5953956"/>
            <wp:effectExtent l="0" t="0" r="0" b="889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73AB8FC1" wp14:editId="17B6E3E4">
            <wp:extent cx="5868219" cy="5534797"/>
            <wp:effectExtent l="0" t="0" r="0" b="889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5E515035" wp14:editId="707EEBCD">
            <wp:extent cx="5868219" cy="5334744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drawing>
          <wp:inline distT="0" distB="0" distL="0" distR="0" wp14:anchorId="5028FC8D" wp14:editId="4F6D8869">
            <wp:extent cx="5868219" cy="272453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38170028" wp14:editId="656DDA77">
            <wp:extent cx="5868219" cy="5334744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42630290" wp14:editId="6B662766">
            <wp:extent cx="5868219" cy="3477110"/>
            <wp:effectExtent l="0" t="0" r="0" b="952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49027322" wp14:editId="7E07BB96">
            <wp:extent cx="5868219" cy="5334744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09B45A56" wp14:editId="66FA5DFF">
            <wp:extent cx="5868219" cy="5953956"/>
            <wp:effectExtent l="0" t="0" r="0" b="889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2DF4E7CA" wp14:editId="276CF64B">
            <wp:extent cx="5868219" cy="4715533"/>
            <wp:effectExtent l="0" t="0" r="0" b="889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drawing>
          <wp:inline distT="0" distB="0" distL="0" distR="0" wp14:anchorId="1A3160C8" wp14:editId="735AA1B5">
            <wp:extent cx="5868219" cy="3477110"/>
            <wp:effectExtent l="0" t="0" r="0" b="952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drawing>
          <wp:inline distT="0" distB="0" distL="0" distR="0" wp14:anchorId="76FAA0C6" wp14:editId="07F6CE3C">
            <wp:extent cx="5868219" cy="4715533"/>
            <wp:effectExtent l="0" t="0" r="0" b="889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2252827B" wp14:editId="52646261">
            <wp:extent cx="5868219" cy="6249272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701EF7D4" wp14:editId="6F1682FD">
            <wp:extent cx="5868219" cy="6382641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4DAC113B" wp14:editId="5D1DDEDF">
            <wp:extent cx="5868219" cy="3000794"/>
            <wp:effectExtent l="0" t="0" r="0" b="952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drawing>
          <wp:inline distT="0" distB="0" distL="0" distR="0" wp14:anchorId="5DFBF411" wp14:editId="25CF0EF6">
            <wp:extent cx="5868219" cy="4239217"/>
            <wp:effectExtent l="0" t="0" r="0" b="9525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lastRenderedPageBreak/>
        <w:t>Convert currency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drawing>
          <wp:inline distT="0" distB="0" distL="0" distR="0" wp14:anchorId="137DC498" wp14:editId="5AEBAACC">
            <wp:extent cx="6400800" cy="455676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1E043B10" wp14:editId="235A9E52">
            <wp:extent cx="5868219" cy="5201376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66786A88" wp14:editId="349BCCD5">
            <wp:extent cx="5868219" cy="6439799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200A47" w:rsidRDefault="00362429" w:rsidP="00200A47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580DD0A8" wp14:editId="250AAF99">
            <wp:extent cx="5868219" cy="3753374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lastRenderedPageBreak/>
        <w:drawing>
          <wp:inline distT="0" distB="0" distL="0" distR="0" wp14:anchorId="25FF5002" wp14:editId="4EAD24E2">
            <wp:extent cx="5868219" cy="6287377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200A47" w:rsidRDefault="00200A47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  <w:r w:rsidRPr="00672FB6">
        <w:rPr>
          <w:color w:val="auto"/>
        </w:rPr>
        <w:lastRenderedPageBreak/>
        <w:t>Pay total expenses Use Case</w:t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drawing>
          <wp:inline distT="0" distB="0" distL="0" distR="0" wp14:anchorId="636CC8DE" wp14:editId="5F62D386">
            <wp:extent cx="6400800" cy="3447415"/>
            <wp:effectExtent l="0" t="0" r="0" b="635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pStyle w:val="NoSpacing"/>
      </w:pPr>
    </w:p>
    <w:p w:rsidR="00362429" w:rsidRPr="00672FB6" w:rsidRDefault="00362429" w:rsidP="00362429">
      <w:pPr>
        <w:jc w:val="center"/>
        <w:rPr>
          <w:color w:val="auto"/>
        </w:rPr>
      </w:pPr>
      <w:r w:rsidRPr="00672FB6">
        <w:rPr>
          <w:noProof/>
          <w:color w:val="auto"/>
          <w:lang w:eastAsia="ja-JP"/>
        </w:rPr>
        <w:drawing>
          <wp:inline distT="0" distB="0" distL="0" distR="0" wp14:anchorId="6D59A494" wp14:editId="230BA6FF">
            <wp:extent cx="5868219" cy="3477110"/>
            <wp:effectExtent l="0" t="0" r="0" b="952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9" w:rsidRPr="00672FB6" w:rsidRDefault="00362429" w:rsidP="00362429">
      <w:pPr>
        <w:rPr>
          <w:color w:val="auto"/>
        </w:rPr>
      </w:pPr>
    </w:p>
    <w:p w:rsidR="00362429" w:rsidRPr="00672FB6" w:rsidRDefault="00362429" w:rsidP="00362429">
      <w:pPr>
        <w:rPr>
          <w:color w:val="auto"/>
        </w:rPr>
      </w:pPr>
    </w:p>
    <w:p w:rsidR="001A75D0" w:rsidRPr="00672FB6" w:rsidRDefault="001A75D0" w:rsidP="00895F0E">
      <w:pPr>
        <w:pStyle w:val="Heading2"/>
        <w:numPr>
          <w:ilvl w:val="0"/>
          <w:numId w:val="0"/>
        </w:numPr>
        <w:ind w:left="720" w:hanging="720"/>
        <w:rPr>
          <w:color w:val="auto"/>
          <w:lang w:val="ru-RU"/>
        </w:rPr>
      </w:pPr>
    </w:p>
    <w:p w:rsidR="008B2426" w:rsidRPr="00672FB6" w:rsidRDefault="00EA120F" w:rsidP="00EA120F">
      <w:pPr>
        <w:pStyle w:val="Heading1"/>
        <w:rPr>
          <w:color w:val="auto"/>
          <w:lang w:val="ru-RU"/>
        </w:rPr>
      </w:pPr>
      <w:r w:rsidRPr="00672FB6">
        <w:rPr>
          <w:color w:val="auto"/>
          <w:lang w:val="ru-RU"/>
        </w:rPr>
        <w:t>Речник</w:t>
      </w:r>
    </w:p>
    <w:sectPr w:rsidR="008B2426" w:rsidRPr="00672FB6" w:rsidSect="001A75D0">
      <w:pgSz w:w="11907" w:h="16839" w:code="9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C77E7"/>
    <w:multiLevelType w:val="hybridMultilevel"/>
    <w:tmpl w:val="798A4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A55F7"/>
    <w:multiLevelType w:val="hybridMultilevel"/>
    <w:tmpl w:val="735E3F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6E9531C"/>
    <w:multiLevelType w:val="multilevel"/>
    <w:tmpl w:val="491C2594"/>
    <w:lvl w:ilvl="0">
      <w:start w:val="1"/>
      <w:numFmt w:val="decimal"/>
      <w:pStyle w:val="Heading1"/>
      <w:lvlText w:val="%1)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0B0C7234"/>
    <w:multiLevelType w:val="multilevel"/>
    <w:tmpl w:val="00ECA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0122429"/>
    <w:multiLevelType w:val="multilevel"/>
    <w:tmpl w:val="CC8213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5" w15:restartNumberingAfterBreak="0">
    <w:nsid w:val="13F72593"/>
    <w:multiLevelType w:val="hybridMultilevel"/>
    <w:tmpl w:val="43A20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E09F6"/>
    <w:multiLevelType w:val="multilevel"/>
    <w:tmpl w:val="BAF86088"/>
    <w:lvl w:ilvl="0">
      <w:start w:val="1"/>
      <w:numFmt w:val="lowerLetter"/>
      <w:lvlText w:val="%1."/>
      <w:lvlJc w:val="left"/>
      <w:pPr>
        <w:ind w:left="1429" w:hanging="360"/>
      </w:pPr>
      <w:rPr>
        <w:rFonts w:ascii="Times New Roman" w:hAnsi="Times New Roman"/>
        <w:b/>
        <w:sz w:val="26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F5D5791"/>
    <w:multiLevelType w:val="multilevel"/>
    <w:tmpl w:val="20CED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62D37EB"/>
    <w:multiLevelType w:val="multilevel"/>
    <w:tmpl w:val="CCCC3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295971C2"/>
    <w:multiLevelType w:val="multilevel"/>
    <w:tmpl w:val="DA441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2AA82719"/>
    <w:multiLevelType w:val="multilevel"/>
    <w:tmpl w:val="6AA6E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2C8E1044"/>
    <w:multiLevelType w:val="multilevel"/>
    <w:tmpl w:val="47DC13D6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42324D38"/>
    <w:multiLevelType w:val="hybridMultilevel"/>
    <w:tmpl w:val="408EE5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E23472"/>
    <w:multiLevelType w:val="hybridMultilevel"/>
    <w:tmpl w:val="B7A278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A5663A"/>
    <w:multiLevelType w:val="multilevel"/>
    <w:tmpl w:val="10525DC8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4FFE03C2"/>
    <w:multiLevelType w:val="hybridMultilevel"/>
    <w:tmpl w:val="8B5A6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5A0FC7"/>
    <w:multiLevelType w:val="multilevel"/>
    <w:tmpl w:val="0B8AF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70D8543E"/>
    <w:multiLevelType w:val="multilevel"/>
    <w:tmpl w:val="2304B504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76FA1BB3"/>
    <w:multiLevelType w:val="multilevel"/>
    <w:tmpl w:val="A97C6A1E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7CA35334"/>
    <w:multiLevelType w:val="hybridMultilevel"/>
    <w:tmpl w:val="BD3AF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70165E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9"/>
  </w:num>
  <w:num w:numId="5">
    <w:abstractNumId w:val="3"/>
  </w:num>
  <w:num w:numId="6">
    <w:abstractNumId w:val="8"/>
  </w:num>
  <w:num w:numId="7">
    <w:abstractNumId w:val="16"/>
  </w:num>
  <w:num w:numId="8">
    <w:abstractNumId w:val="11"/>
  </w:num>
  <w:num w:numId="9">
    <w:abstractNumId w:val="10"/>
  </w:num>
  <w:num w:numId="10">
    <w:abstractNumId w:val="19"/>
  </w:num>
  <w:num w:numId="11">
    <w:abstractNumId w:val="1"/>
  </w:num>
  <w:num w:numId="12">
    <w:abstractNumId w:val="15"/>
  </w:num>
  <w:num w:numId="13">
    <w:abstractNumId w:val="13"/>
  </w:num>
  <w:num w:numId="14">
    <w:abstractNumId w:val="12"/>
  </w:num>
  <w:num w:numId="15">
    <w:abstractNumId w:val="5"/>
  </w:num>
  <w:num w:numId="16">
    <w:abstractNumId w:val="0"/>
  </w:num>
  <w:num w:numId="17">
    <w:abstractNumId w:val="17"/>
  </w:num>
  <w:num w:numId="18">
    <w:abstractNumId w:val="18"/>
  </w:num>
  <w:num w:numId="19">
    <w:abstractNumId w:val="1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8B2426"/>
    <w:rsid w:val="000A08D6"/>
    <w:rsid w:val="000D35E6"/>
    <w:rsid w:val="001A75D0"/>
    <w:rsid w:val="00200A47"/>
    <w:rsid w:val="00362429"/>
    <w:rsid w:val="004E5E96"/>
    <w:rsid w:val="005646FF"/>
    <w:rsid w:val="00672FB6"/>
    <w:rsid w:val="00765543"/>
    <w:rsid w:val="007757DD"/>
    <w:rsid w:val="00886EDE"/>
    <w:rsid w:val="00895F0E"/>
    <w:rsid w:val="008B2426"/>
    <w:rsid w:val="008D131B"/>
    <w:rsid w:val="0094339D"/>
    <w:rsid w:val="00B07A6D"/>
    <w:rsid w:val="00BA5CF5"/>
    <w:rsid w:val="00C44607"/>
    <w:rsid w:val="00D31DFB"/>
    <w:rsid w:val="00D951F2"/>
    <w:rsid w:val="00DA2DF5"/>
    <w:rsid w:val="00E847EE"/>
    <w:rsid w:val="00EA120F"/>
    <w:rsid w:val="00FB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2C44054-49E8-4C86-B859-6653D5123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MS Mincho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5E0"/>
    <w:pPr>
      <w:spacing w:after="200" w:line="276" w:lineRule="auto"/>
    </w:pPr>
    <w:rPr>
      <w:rFonts w:ascii="Calibri" w:eastAsiaTheme="minorHAnsi" w:hAnsi="Calibri"/>
      <w:color w:val="00000A"/>
      <w:sz w:val="22"/>
    </w:rPr>
  </w:style>
  <w:style w:type="paragraph" w:styleId="Heading1">
    <w:name w:val="heading 1"/>
    <w:basedOn w:val="Normal"/>
    <w:link w:val="Heading1Char"/>
    <w:qFormat/>
    <w:rsid w:val="00765543"/>
    <w:pPr>
      <w:keepNext/>
      <w:widowControl w:val="0"/>
      <w:numPr>
        <w:numId w:val="1"/>
      </w:numPr>
      <w:suppressAutoHyphens/>
      <w:spacing w:before="120" w:after="60" w:line="240" w:lineRule="atLeast"/>
      <w:ind w:hanging="720"/>
      <w:outlineLvl w:val="0"/>
    </w:pPr>
    <w:rPr>
      <w:rFonts w:ascii="Arial" w:eastAsia="Times New Roman" w:hAnsi="Arial" w:cs="Arial"/>
      <w:color w:val="548DD4" w:themeColor="text2" w:themeTint="99"/>
      <w:sz w:val="36"/>
      <w:szCs w:val="20"/>
      <w:lang w:eastAsia="zh-CN"/>
    </w:rPr>
  </w:style>
  <w:style w:type="paragraph" w:styleId="Heading2">
    <w:name w:val="heading 2"/>
    <w:basedOn w:val="Heading1"/>
    <w:qFormat/>
    <w:rsid w:val="00EA120F"/>
    <w:pPr>
      <w:keepNext w:val="0"/>
      <w:numPr>
        <w:ilvl w:val="1"/>
      </w:numPr>
      <w:ind w:left="720" w:hanging="720"/>
      <w:outlineLvl w:val="1"/>
    </w:pPr>
    <w:rPr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Изнесен текст Знак"/>
    <w:basedOn w:val="DefaultParagraphFont"/>
    <w:uiPriority w:val="99"/>
    <w:semiHidden/>
    <w:qFormat/>
    <w:rsid w:val="00D62CD4"/>
    <w:rPr>
      <w:rFonts w:ascii="Tahoma" w:hAnsi="Tahoma" w:cs="Tahoma"/>
      <w:sz w:val="16"/>
      <w:szCs w:val="16"/>
    </w:rPr>
  </w:style>
  <w:style w:type="character" w:customStyle="1" w:styleId="1">
    <w:name w:val="Заглавие 1 Знак"/>
    <w:basedOn w:val="DefaultParagraphFont"/>
    <w:link w:val="1"/>
    <w:qFormat/>
    <w:rsid w:val="003F0FAB"/>
    <w:rPr>
      <w:rFonts w:ascii="Arial" w:eastAsia="Times New Roman" w:hAnsi="Arial" w:cs="Arial"/>
      <w:b/>
      <w:sz w:val="24"/>
      <w:szCs w:val="20"/>
      <w:lang w:eastAsia="zh-CN"/>
    </w:rPr>
  </w:style>
  <w:style w:type="character" w:customStyle="1" w:styleId="2">
    <w:name w:val="Заглавие 2 Знак"/>
    <w:basedOn w:val="DefaultParagraphFont"/>
    <w:link w:val="2"/>
    <w:qFormat/>
    <w:rsid w:val="003F0FAB"/>
    <w:rPr>
      <w:rFonts w:ascii="Arial" w:eastAsia="Times New Roman" w:hAnsi="Arial" w:cs="Arial"/>
      <w:b/>
      <w:sz w:val="20"/>
      <w:szCs w:val="20"/>
      <w:lang w:eastAsia="zh-CN"/>
    </w:rPr>
  </w:style>
  <w:style w:type="character" w:customStyle="1" w:styleId="a0">
    <w:name w:val="Основен текст Знак"/>
    <w:basedOn w:val="DefaultParagraphFont"/>
    <w:qFormat/>
    <w:rsid w:val="003F0FAB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 w:val="0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rsid w:val="003F0FAB"/>
    <w:pPr>
      <w:suppressAutoHyphens/>
      <w:spacing w:before="240" w:after="60" w:line="240" w:lineRule="auto"/>
      <w:jc w:val="center"/>
    </w:pPr>
    <w:rPr>
      <w:rFonts w:ascii="Arial" w:eastAsia="Times New Roman" w:hAnsi="Arial" w:cs="Arial"/>
      <w:b/>
      <w:bCs/>
      <w:kern w:val="2"/>
      <w:sz w:val="32"/>
      <w:szCs w:val="32"/>
      <w:lang w:eastAsia="zh-CN"/>
    </w:rPr>
  </w:style>
  <w:style w:type="paragraph" w:styleId="BodyText">
    <w:name w:val="Body Text"/>
    <w:basedOn w:val="Normal"/>
    <w:rsid w:val="003F0FAB"/>
    <w:pPr>
      <w:keepLines/>
      <w:widowControl w:val="0"/>
      <w:suppressAutoHyphens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western">
    <w:name w:val="western"/>
    <w:basedOn w:val="Normal"/>
    <w:qFormat/>
    <w:rsid w:val="006316B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rsid w:val="008B062E"/>
    <w:pPr>
      <w:ind w:left="720"/>
      <w:contextualSpacing/>
    </w:pPr>
  </w:style>
  <w:style w:type="paragraph" w:styleId="BalloonText">
    <w:name w:val="Balloon Text"/>
    <w:basedOn w:val="Normal"/>
    <w:uiPriority w:val="99"/>
    <w:semiHidden/>
    <w:unhideWhenUsed/>
    <w:qFormat/>
    <w:rsid w:val="00D62CD4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37855"/>
    <w:rPr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62429"/>
    <w:rPr>
      <w:rFonts w:ascii="Arial" w:eastAsia="Times New Roman" w:hAnsi="Arial" w:cs="Arial"/>
      <w:color w:val="548DD4" w:themeColor="text2" w:themeTint="99"/>
      <w:sz w:val="36"/>
      <w:szCs w:val="20"/>
      <w:lang w:eastAsia="zh-CN"/>
    </w:rPr>
  </w:style>
  <w:style w:type="paragraph" w:styleId="NoSpacing">
    <w:name w:val="No Spacing"/>
    <w:basedOn w:val="Normal"/>
    <w:link w:val="NoSpacingChar"/>
    <w:uiPriority w:val="99"/>
    <w:qFormat/>
    <w:rsid w:val="00362429"/>
    <w:pPr>
      <w:spacing w:after="0" w:line="240" w:lineRule="auto"/>
    </w:pPr>
    <w:rPr>
      <w:rFonts w:asciiTheme="minorHAnsi" w:hAnsiTheme="minorHAnsi" w:cs="Times New Roman"/>
      <w:color w:val="auto"/>
      <w:sz w:val="23"/>
      <w:szCs w:val="20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99"/>
    <w:rsid w:val="00362429"/>
    <w:rPr>
      <w:rFonts w:eastAsiaTheme="minorHAnsi" w:cs="Times New Roman"/>
      <w:sz w:val="23"/>
      <w:szCs w:val="20"/>
      <w:lang w:eastAsia="ja-JP"/>
    </w:rPr>
  </w:style>
  <w:style w:type="character" w:customStyle="1" w:styleId="StrongEmphasis">
    <w:name w:val="Strong Emphasis"/>
    <w:qFormat/>
    <w:rsid w:val="00672F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3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36B0BC-949A-4D91-9721-58DD5B8B3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38</Pages>
  <Words>1864</Words>
  <Characters>10625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Daniel</cp:lastModifiedBy>
  <cp:revision>82</cp:revision>
  <cp:lastPrinted>2014-10-29T12:32:00Z</cp:lastPrinted>
  <dcterms:created xsi:type="dcterms:W3CDTF">2015-03-07T13:40:00Z</dcterms:created>
  <dcterms:modified xsi:type="dcterms:W3CDTF">2018-06-17T22:21:00Z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