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2FC" w:rsidRDefault="00C64857" w:rsidP="00C64857">
      <w:pPr>
        <w:pStyle w:val="berschrift1"/>
        <w:jc w:val="center"/>
      </w:pPr>
      <w:bookmarkStart w:id="0" w:name="_GoBack"/>
      <w:bookmarkEnd w:id="0"/>
      <w:r>
        <w:t xml:space="preserve">Liefergegenstände der </w:t>
      </w:r>
      <w:proofErr w:type="spellStart"/>
      <w:r>
        <w:t>WebApp</w:t>
      </w:r>
      <w:proofErr w:type="spellEnd"/>
      <w:r>
        <w:t>-Gruppe</w:t>
      </w:r>
    </w:p>
    <w:p w:rsidR="00937ECD" w:rsidRDefault="00937ECD" w:rsidP="00C64857">
      <w:pPr>
        <w:pStyle w:val="berschrift2"/>
      </w:pPr>
      <w:r>
        <w:t>Meilenstein 1: Umstellung der Datenbank auf ein RDBMS</w:t>
      </w:r>
    </w:p>
    <w:p w:rsidR="00937ECD" w:rsidRDefault="00937ECD" w:rsidP="00937ECD">
      <w:r>
        <w:t xml:space="preserve">Unser erster Meilenstein ist die Umstellung der Datenbank auf ein relationales Datenbankmanagementsystem fertigzustellen. Hierbei arbeiten wir zu Zeit mit </w:t>
      </w:r>
      <w:proofErr w:type="gramStart"/>
      <w:r>
        <w:t>Apache</w:t>
      </w:r>
      <w:proofErr w:type="gramEnd"/>
      <w:r>
        <w:t xml:space="preserve"> Derby unter Zuhilfenahme von </w:t>
      </w:r>
      <w:proofErr w:type="spellStart"/>
      <w:r>
        <w:t>DataNucleus</w:t>
      </w:r>
      <w:proofErr w:type="spellEnd"/>
      <w:r>
        <w:t>. Sollte diese Kombination nicht klappen, so werden wir ein anderes RDBMS verwenden.</w:t>
      </w:r>
    </w:p>
    <w:p w:rsidR="00937ECD" w:rsidRDefault="00937ECD" w:rsidP="00937ECD">
      <w:r>
        <w:t xml:space="preserve">Der Code wird in das SVN </w:t>
      </w:r>
      <w:proofErr w:type="spellStart"/>
      <w:r>
        <w:t>commited</w:t>
      </w:r>
      <w:proofErr w:type="spellEnd"/>
      <w:r>
        <w:t xml:space="preserve"> und soll automatisch im Hudson </w:t>
      </w:r>
      <w:proofErr w:type="spellStart"/>
      <w:r>
        <w:t>gebuilded</w:t>
      </w:r>
      <w:proofErr w:type="spellEnd"/>
      <w:r>
        <w:t xml:space="preserve"> werden. Die Konfiguration wird im Wiki beschrieben, so dass spätere Änderungen </w:t>
      </w:r>
      <w:r w:rsidR="00197E9D">
        <w:t>an der Datenbankanbindung</w:t>
      </w:r>
      <w:r>
        <w:t xml:space="preserve"> leichter vonstattengehen.</w:t>
      </w:r>
    </w:p>
    <w:p w:rsidR="00C64857" w:rsidRDefault="00937ECD" w:rsidP="00C64857">
      <w:pPr>
        <w:pStyle w:val="berschrift2"/>
      </w:pPr>
      <w:r>
        <w:t>Meilenstein 2:</w:t>
      </w:r>
      <w:r w:rsidR="00313758">
        <w:t xml:space="preserve"> </w:t>
      </w:r>
      <w:r w:rsidR="00C64857">
        <w:t xml:space="preserve">Erweitern der Funktionalität der </w:t>
      </w:r>
      <w:proofErr w:type="spellStart"/>
      <w:r w:rsidR="00C64857">
        <w:t>WebApp</w:t>
      </w:r>
      <w:proofErr w:type="spellEnd"/>
    </w:p>
    <w:p w:rsidR="00C64857" w:rsidRDefault="000B3AD2" w:rsidP="00C64857">
      <w:r>
        <w:t>Nachdem Meilenstein 1 erfolgreich erfüllt wurde</w:t>
      </w:r>
      <w:r w:rsidR="00313758">
        <w:t>,</w:t>
      </w:r>
      <w:r w:rsidR="00C64857">
        <w:t xml:space="preserve"> ist es</w:t>
      </w:r>
      <w:r>
        <w:t xml:space="preserve"> unser Ziel</w:t>
      </w:r>
      <w:r w:rsidR="00C64857">
        <w:t xml:space="preserve">, die noch nicht umgesetzten </w:t>
      </w:r>
      <w:proofErr w:type="spellStart"/>
      <w:r w:rsidR="00C64857">
        <w:t>Use</w:t>
      </w:r>
      <w:proofErr w:type="spellEnd"/>
      <w:r w:rsidR="00C64857">
        <w:t xml:space="preserve"> Cases von der TWA Funktionalitätsseite unter der Überschrift „Spieler“ umzusetzen. Auf die „</w:t>
      </w:r>
      <w:proofErr w:type="spellStart"/>
      <w:r w:rsidR="00C64857">
        <w:t>bookkeeper</w:t>
      </w:r>
      <w:proofErr w:type="spellEnd"/>
      <w:r w:rsidR="00C64857">
        <w:t xml:space="preserve">-spezifischen“ </w:t>
      </w:r>
      <w:proofErr w:type="spellStart"/>
      <w:r w:rsidR="00C64857">
        <w:t>Use</w:t>
      </w:r>
      <w:proofErr w:type="spellEnd"/>
      <w:r w:rsidR="00C64857">
        <w:t xml:space="preserve"> Cases wollen wir dabei verzichten.</w:t>
      </w:r>
    </w:p>
    <w:p w:rsidR="000B3AD2" w:rsidRDefault="000B3AD2" w:rsidP="00C64857">
      <w:r>
        <w:t>Hierbei ist unsere Aufteilung die folgende:</w:t>
      </w:r>
    </w:p>
    <w:p w:rsidR="00C64857" w:rsidRDefault="00C64857" w:rsidP="00C64857">
      <w:pPr>
        <w:pStyle w:val="Untertitel"/>
      </w:pPr>
      <w:r>
        <w:t xml:space="preserve">Malte </w:t>
      </w:r>
      <w:proofErr w:type="spellStart"/>
      <w:r>
        <w:t>Kantak</w:t>
      </w:r>
      <w:proofErr w:type="spellEnd"/>
      <w:r>
        <w:t>:</w:t>
      </w:r>
    </w:p>
    <w:p w:rsidR="0039595C" w:rsidRDefault="0039595C" w:rsidP="0039595C">
      <w:pPr>
        <w:pStyle w:val="Listenabsatz"/>
        <w:numPr>
          <w:ilvl w:val="0"/>
          <w:numId w:val="2"/>
        </w:numPr>
      </w:pPr>
      <w:r>
        <w:t>Mail-Adresse verifizieren</w:t>
      </w:r>
    </w:p>
    <w:p w:rsidR="00C64857" w:rsidRDefault="00C64857" w:rsidP="00C64857">
      <w:pPr>
        <w:pStyle w:val="Listenabsatz"/>
        <w:numPr>
          <w:ilvl w:val="0"/>
          <w:numId w:val="2"/>
        </w:numPr>
      </w:pPr>
      <w:r>
        <w:t>Profil bearbeiten</w:t>
      </w:r>
    </w:p>
    <w:p w:rsidR="00C64857" w:rsidRDefault="00C64857" w:rsidP="00C64857">
      <w:pPr>
        <w:pStyle w:val="Listenabsatz"/>
        <w:numPr>
          <w:ilvl w:val="0"/>
          <w:numId w:val="2"/>
        </w:numPr>
      </w:pPr>
      <w:r>
        <w:t>Liste aller Charaktere anzeigen</w:t>
      </w:r>
    </w:p>
    <w:p w:rsidR="00937ECD" w:rsidRDefault="00937ECD" w:rsidP="00937ECD">
      <w:pPr>
        <w:pStyle w:val="Listenabsatz"/>
        <w:numPr>
          <w:ilvl w:val="0"/>
          <w:numId w:val="2"/>
        </w:numPr>
      </w:pPr>
      <w:r>
        <w:t>Spieler ausloggen</w:t>
      </w:r>
    </w:p>
    <w:p w:rsidR="004E2633" w:rsidRDefault="004E2633" w:rsidP="004E2633">
      <w:pPr>
        <w:pStyle w:val="Untertitel"/>
      </w:pPr>
      <w:r>
        <w:t>Torben Woggan:</w:t>
      </w:r>
    </w:p>
    <w:p w:rsidR="004E2633" w:rsidRDefault="004E2633" w:rsidP="004E2633">
      <w:pPr>
        <w:pStyle w:val="Listenabsatz"/>
        <w:numPr>
          <w:ilvl w:val="0"/>
          <w:numId w:val="4"/>
        </w:numPr>
      </w:pPr>
      <w:r>
        <w:t>Spieler löschen</w:t>
      </w:r>
    </w:p>
    <w:p w:rsidR="0039595C" w:rsidRDefault="0039595C" w:rsidP="004E2633">
      <w:pPr>
        <w:pStyle w:val="Listenabsatz"/>
        <w:numPr>
          <w:ilvl w:val="0"/>
          <w:numId w:val="4"/>
        </w:numPr>
      </w:pPr>
      <w:r>
        <w:t>Charakter Haar- und Hautfarbe auswählen</w:t>
      </w:r>
    </w:p>
    <w:p w:rsidR="0039595C" w:rsidRDefault="0039595C" w:rsidP="0039595C">
      <w:pPr>
        <w:pStyle w:val="Listenabsatz"/>
        <w:numPr>
          <w:ilvl w:val="0"/>
          <w:numId w:val="4"/>
        </w:numPr>
      </w:pPr>
      <w:r>
        <w:t>Charakter anzeigen lassen</w:t>
      </w:r>
    </w:p>
    <w:p w:rsidR="00937ECD" w:rsidRDefault="0039595C" w:rsidP="008621B0">
      <w:pPr>
        <w:pStyle w:val="Listenabsatz"/>
        <w:numPr>
          <w:ilvl w:val="0"/>
          <w:numId w:val="4"/>
        </w:numPr>
      </w:pPr>
      <w:r>
        <w:t>Benutzer löscht Charakter</w:t>
      </w:r>
    </w:p>
    <w:p w:rsidR="000B3AD2" w:rsidRDefault="000B3AD2" w:rsidP="000B3AD2">
      <w:r>
        <w:t xml:space="preserve">Ist einer dieser </w:t>
      </w:r>
      <w:proofErr w:type="spellStart"/>
      <w:r>
        <w:t>Use</w:t>
      </w:r>
      <w:proofErr w:type="spellEnd"/>
      <w:r>
        <w:t xml:space="preserve"> Cases noch nicht vorhanden oder fehlerhaft, so wird dieser geschrieben bzw. verbessert.</w:t>
      </w:r>
      <w:r w:rsidR="00197E9D">
        <w:t xml:space="preserve"> An sinnvollen Stellen werden Unit-Tests durchgeführt.</w:t>
      </w:r>
    </w:p>
    <w:p w:rsidR="000B3AD2" w:rsidRDefault="000B3AD2" w:rsidP="000B3AD2">
      <w:pPr>
        <w:pStyle w:val="berschrift2"/>
      </w:pPr>
      <w:r>
        <w:t>Vorträge</w:t>
      </w:r>
    </w:p>
    <w:p w:rsidR="000B3AD2" w:rsidRDefault="000B3AD2" w:rsidP="000B3AD2">
      <w:pPr>
        <w:pStyle w:val="Untertitel"/>
      </w:pPr>
      <w:r>
        <w:t xml:space="preserve">Malte </w:t>
      </w:r>
      <w:proofErr w:type="spellStart"/>
      <w:r>
        <w:t>Kantak</w:t>
      </w:r>
      <w:proofErr w:type="spellEnd"/>
      <w:r>
        <w:t>:</w:t>
      </w:r>
    </w:p>
    <w:p w:rsidR="000B3AD2" w:rsidRPr="000B3AD2" w:rsidRDefault="000B3AD2" w:rsidP="000B3AD2">
      <w:r>
        <w:t>Persistenz mit JDO/JPA</w:t>
      </w:r>
    </w:p>
    <w:p w:rsidR="000B3AD2" w:rsidRDefault="000B3AD2" w:rsidP="000B3AD2">
      <w:pPr>
        <w:pStyle w:val="Untertitel"/>
      </w:pPr>
      <w:r>
        <w:t>Torben Woggan:</w:t>
      </w:r>
    </w:p>
    <w:p w:rsidR="000B3AD2" w:rsidRPr="00C64857" w:rsidRDefault="000B3AD2" w:rsidP="000B3AD2">
      <w:r>
        <w:t xml:space="preserve">Das Google Web Toolkit Allgemein </w:t>
      </w:r>
    </w:p>
    <w:sectPr w:rsidR="000B3AD2" w:rsidRPr="00C64857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85F" w:rsidRDefault="0033385F" w:rsidP="00197E9D">
      <w:pPr>
        <w:spacing w:after="0" w:line="240" w:lineRule="auto"/>
      </w:pPr>
      <w:r>
        <w:separator/>
      </w:r>
    </w:p>
  </w:endnote>
  <w:endnote w:type="continuationSeparator" w:id="0">
    <w:p w:rsidR="0033385F" w:rsidRDefault="0033385F" w:rsidP="00197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85F" w:rsidRDefault="0033385F" w:rsidP="00197E9D">
      <w:pPr>
        <w:spacing w:after="0" w:line="240" w:lineRule="auto"/>
      </w:pPr>
      <w:r>
        <w:separator/>
      </w:r>
    </w:p>
  </w:footnote>
  <w:footnote w:type="continuationSeparator" w:id="0">
    <w:p w:rsidR="0033385F" w:rsidRDefault="0033385F" w:rsidP="00197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E9D" w:rsidRDefault="00197E9D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feld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7E9D" w:rsidRDefault="0033385F">
                          <w:pPr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STYLEREF  "1" </w:instrText>
                          </w:r>
                          <w:r>
                            <w:fldChar w:fldCharType="separate"/>
                          </w:r>
                          <w:r w:rsidR="00803A50">
                            <w:rPr>
                              <w:noProof/>
                            </w:rPr>
                            <w:t>Liefergegenstände der WebApp-Gruppe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XRrg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1vxpkTOBhXqO5OC40MHrna4UwN02rM13b1i3wySalVTueW3Wqu+5rSEDGN3M7y4&#10;OuIYB7LpP6oSAtGdVR5oqHTrygcFQYAOnXo6dQeSQQyM04S8m0VwxOAsnkeL2CcX0vR4u9PGvueq&#10;RW6RYQ3d9+h0f2+sy4amRxcXTKpCNI1XAMQAF2d00XzjfiZRsl6sFyQgk9k6IFGeB7fFigSzIp5P&#10;83f5apXHvxx+TNJalCWXDu4oopj8WZMOch7bf5KRUY0oHZxLyejtZtVotKcg4sJ/vrZwcnYLn6fh&#10;yQKXF5TiCYnuJklQzBbzgBRkGiRQyCCKk7tkFpGE5MVzSvdC8n+nhPoMJ9PJdBTNOekX3CL/veZG&#10;01ZYGBONaDO8ODnR1EltLUvfQktFM64vSuHSP5cC+n9stBem0+KoSjtsBkBxat2o8gkkqhUoCMQG&#10;sw0WtdI/MOphTmTYfN9RzTFqPkiQeRIT4gaL38BCX1o3RyuVDCAyzKzGaNys7DiGdp0W2xpiHJ/U&#10;LTyKQni9nvM5PCWYAp7OYWK5MXO5917nubr8DQAA//8DAFBLAwQUAAYACAAAACEAXMz1P9sAAAAE&#10;AQAADwAAAGRycy9kb3ducmV2LnhtbEyPQUvDQBCF74L/YRnBm91YSzAxmyKCHqQqRmmv0+yYBLOz&#10;Mbtt03/v6EUvA483vPe9Yjm5Xu1pDJ1nA5ezBBRx7W3HjYH3t/uLa1AhIlvsPZOBIwVYlqcnBebW&#10;H/iV9lVslIRwyNFAG+OQax3qlhyGmR+Ixfvwo8Mocmy0HfEg4a7X8yRJtcOOpaHFge5aqj+rnZOS&#10;9RMen5OVe6kfv7KHzaqpFovGmPOz6fYGVKQp/j3DD76gQylMW79jG1RvQIbE3ytedpWK3BqYpxno&#10;stD/4ctvAAAA//8DAFBLAQItABQABgAIAAAAIQC2gziS/gAAAOEBAAATAAAAAAAAAAAAAAAAAAAA&#10;AABbQ29udGVudF9UeXBlc10ueG1sUEsBAi0AFAAGAAgAAAAhADj9If/WAAAAlAEAAAsAAAAAAAAA&#10;AAAAAAAALwEAAF9yZWxzLy5yZWxzUEsBAi0AFAAGAAgAAAAhACBN5dGuAgAAnwUAAA4AAAAAAAAA&#10;AAAAAAAALgIAAGRycy9lMm9Eb2MueG1sUEsBAi0AFAAGAAgAAAAhAFzM9T/bAAAABAEAAA8AAAAA&#10;AAAAAAAAAAAACAUAAGRycy9kb3ducmV2LnhtbFBLBQYAAAAABAAEAPMAAAAQBgAAAAA=&#10;" o:allowincell="f" filled="f" stroked="f">
              <v:textbox style="mso-fit-shape-to-text:t" inset=",0,,0">
                <w:txbxContent>
                  <w:p w:rsidR="00197E9D" w:rsidRDefault="0033385F">
                    <w:pPr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 xml:space="preserve"> STYLEREF  "1" </w:instrText>
                    </w:r>
                    <w:r>
                      <w:fldChar w:fldCharType="separate"/>
                    </w:r>
                    <w:r w:rsidR="00803A50">
                      <w:rPr>
                        <w:noProof/>
                      </w:rPr>
                      <w:t>Liefergegenstände der WebApp-Gruppe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feld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197E9D" w:rsidRDefault="00197E9D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803A50" w:rsidRPr="00803A50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feld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haAAI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NLqrRfSxQoPzJSc+OU4N40ccedKJrXePqH56YXHVgt3qeyIcWg01d1jEl9nF0wnHR5DN8AVr&#10;LgS7gAlobKiP8rEggtF5UofzdLgZodj5oZjPc44oDhU3+W3xPlWA8vTYkQ+fNPYiXipJPPwEDvtH&#10;H2IzUJ5SYi2PnanXpuuSERdOrzoSe+BVAaW0DROFV5nczhEucot0JmJh3IxJyPQqxjZYH5gs4bR1&#10;/Ev40iL9lmLgjauk/7UD0lJ0ny0LlvjxiiaDedKld3PyglUMUUkVSIrJWIVpoXeOzLblGqfh3LO8&#10;a5Oov/RzHArvU1LkuPtxYS/tlPXyQ5d/AAAA//8DAFBLAwQUAAYACAAAACEANGmBC9sAAAAEAQAA&#10;DwAAAGRycy9kb3ducmV2LnhtbEyPQU/CQBCF7yb8h82QeJMthKDWbgmaqDcj4EFuS3dsC93Zuju0&#10;5d+7eNHLS17e5L1vsuVgG9GhD7UjBdNJAgKpcKamUsHH9vnmDkRgTUY3jlDBGQMs89FVplPjelpj&#10;t+FSxBIKqVZQMbeplKGo0OowcS1SzL6ct5qj9aU0Xvex3DZyliQLaXVNcaHSLT5VWBw3J6uge7w9&#10;H/zhm4fX3funedmt3rauV+p6PKweQDAO/HcMF/yIDnlk2rsTmSAaBfER/tVLNp9Hu1cwW9yDzDP5&#10;Hz7/AQAA//8DAFBLAQItABQABgAIAAAAIQC2gziS/gAAAOEBAAATAAAAAAAAAAAAAAAAAAAAAABb&#10;Q29udGVudF9UeXBlc10ueG1sUEsBAi0AFAAGAAgAAAAhADj9If/WAAAAlAEAAAsAAAAAAAAAAAAA&#10;AAAALwEAAF9yZWxzLy5yZWxzUEsBAi0AFAAGAAgAAAAhAPMZSFoAAgAA6QMAAA4AAAAAAAAAAAAA&#10;AAAALgIAAGRycy9lMm9Eb2MueG1sUEsBAi0AFAAGAAgAAAAhADRpgQvbAAAABAEAAA8AAAAAAAAA&#10;AAAAAAAAWgQAAGRycy9kb3ducmV2LnhtbFBLBQYAAAAABAAEAPMAAABiBQAAAAA=&#10;" o:allowincell="f" fillcolor="#4f81bd [3204]" stroked="f">
              <v:textbox style="mso-fit-shape-to-text:t" inset=",0,,0">
                <w:txbxContent>
                  <w:p w:rsidR="00197E9D" w:rsidRDefault="00197E9D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803A50" w:rsidRPr="00803A50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 xml:space="preserve">Malte </w:t>
    </w:r>
    <w:proofErr w:type="spellStart"/>
    <w:r>
      <w:t>Kantak</w:t>
    </w:r>
    <w:proofErr w:type="spellEnd"/>
    <w:r>
      <w:t>, Torben Woggan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22D7F"/>
    <w:multiLevelType w:val="hybridMultilevel"/>
    <w:tmpl w:val="39C0F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C1773"/>
    <w:multiLevelType w:val="hybridMultilevel"/>
    <w:tmpl w:val="8A7059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37020"/>
    <w:multiLevelType w:val="hybridMultilevel"/>
    <w:tmpl w:val="767868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509D5"/>
    <w:multiLevelType w:val="multilevel"/>
    <w:tmpl w:val="AC24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2F3688"/>
    <w:multiLevelType w:val="hybridMultilevel"/>
    <w:tmpl w:val="786C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0A5"/>
    <w:rsid w:val="000B3AD2"/>
    <w:rsid w:val="00197E9D"/>
    <w:rsid w:val="00313758"/>
    <w:rsid w:val="0033385F"/>
    <w:rsid w:val="0039595C"/>
    <w:rsid w:val="004270A5"/>
    <w:rsid w:val="004E2633"/>
    <w:rsid w:val="005A32FC"/>
    <w:rsid w:val="00803A50"/>
    <w:rsid w:val="00816338"/>
    <w:rsid w:val="008621B0"/>
    <w:rsid w:val="00937ECD"/>
    <w:rsid w:val="00C6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48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48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48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48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48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48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C64857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621B0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7E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7E9D"/>
  </w:style>
  <w:style w:type="paragraph" w:styleId="Fuzeile">
    <w:name w:val="footer"/>
    <w:basedOn w:val="Standard"/>
    <w:link w:val="FuzeileZchn"/>
    <w:uiPriority w:val="99"/>
    <w:unhideWhenUsed/>
    <w:rsid w:val="00197E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7E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48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48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48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48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48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48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C64857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621B0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7E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7E9D"/>
  </w:style>
  <w:style w:type="paragraph" w:styleId="Fuzeile">
    <w:name w:val="footer"/>
    <w:basedOn w:val="Standard"/>
    <w:link w:val="FuzeileZchn"/>
    <w:uiPriority w:val="99"/>
    <w:unhideWhenUsed/>
    <w:rsid w:val="00197E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7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2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916-0B62-46B6-87A3-A4961D4C6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Torben</dc:creator>
  <cp:lastModifiedBy>Torben</cp:lastModifiedBy>
  <cp:revision>5</cp:revision>
  <cp:lastPrinted>2010-11-07T19:07:00Z</cp:lastPrinted>
  <dcterms:created xsi:type="dcterms:W3CDTF">2010-11-07T17:22:00Z</dcterms:created>
  <dcterms:modified xsi:type="dcterms:W3CDTF">2010-11-07T19:07:00Z</dcterms:modified>
</cp:coreProperties>
</file>