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BC3" w:rsidRDefault="008D21B5" w:rsidP="008D21B5">
      <w:pPr>
        <w:pStyle w:val="Titel"/>
      </w:pPr>
      <w:r>
        <w:t xml:space="preserve">Umstellung der </w:t>
      </w:r>
      <w:proofErr w:type="spellStart"/>
      <w:r>
        <w:t>WebApp</w:t>
      </w:r>
      <w:proofErr w:type="spellEnd"/>
      <w:r>
        <w:t xml:space="preserve"> auf Derby</w:t>
      </w:r>
    </w:p>
    <w:p w:rsidR="008D21B5" w:rsidRDefault="00706EF2" w:rsidP="008D21B5">
      <w:pPr>
        <w:pStyle w:val="berschrift2"/>
      </w:pPr>
      <w:r>
        <w:t>Gr</w:t>
      </w:r>
      <w:r w:rsidR="00E42F3B">
        <w:t>ün</w:t>
      </w:r>
      <w:r>
        <w:t>d</w:t>
      </w:r>
      <w:r w:rsidR="00E42F3B">
        <w:t>e</w:t>
      </w:r>
      <w:bookmarkStart w:id="0" w:name="_GoBack"/>
      <w:bookmarkEnd w:id="0"/>
      <w:r>
        <w:t xml:space="preserve"> für die Umstellung der Datenbank von</w:t>
      </w:r>
      <w:r w:rsidR="008D21B5">
        <w:t xml:space="preserve"> Google </w:t>
      </w:r>
      <w:proofErr w:type="spellStart"/>
      <w:r w:rsidR="008D21B5">
        <w:t>AppEng</w:t>
      </w:r>
      <w:r>
        <w:t>ine</w:t>
      </w:r>
      <w:proofErr w:type="spellEnd"/>
      <w:r>
        <w:t xml:space="preserve"> auf Apache Derby</w:t>
      </w:r>
    </w:p>
    <w:p w:rsidR="008D21B5" w:rsidRDefault="008D21B5" w:rsidP="008D21B5">
      <w:pPr>
        <w:pStyle w:val="Listenabsatz"/>
        <w:numPr>
          <w:ilvl w:val="0"/>
          <w:numId w:val="1"/>
        </w:numPr>
      </w:pPr>
      <w:proofErr w:type="spellStart"/>
      <w:r>
        <w:t>AppEngine</w:t>
      </w:r>
      <w:proofErr w:type="spellEnd"/>
      <w:r>
        <w:t xml:space="preserve"> läuft bei Google in der </w:t>
      </w:r>
      <w:proofErr w:type="spellStart"/>
      <w:r>
        <w:t>Cloud</w:t>
      </w:r>
      <w:proofErr w:type="spellEnd"/>
      <w:r>
        <w:t xml:space="preserve"> und hat daher Einschränkungen:</w:t>
      </w:r>
    </w:p>
    <w:p w:rsidR="008D21B5" w:rsidRDefault="008D21B5" w:rsidP="008D21B5">
      <w:pPr>
        <w:pStyle w:val="Listenabsatz"/>
        <w:numPr>
          <w:ilvl w:val="1"/>
          <w:numId w:val="1"/>
        </w:numPr>
      </w:pPr>
      <w:r>
        <w:t>Max. 10 Anwendungen pro Nutzer</w:t>
      </w:r>
    </w:p>
    <w:p w:rsidR="008D21B5" w:rsidRDefault="008D21B5" w:rsidP="008D21B5">
      <w:pPr>
        <w:pStyle w:val="Listenabsatz"/>
        <w:numPr>
          <w:ilvl w:val="1"/>
          <w:numId w:val="1"/>
        </w:numPr>
      </w:pPr>
      <w:r>
        <w:t>Max. Traffic 1 GB pro Tag, max. 56 MB pro Minute</w:t>
      </w:r>
    </w:p>
    <w:p w:rsidR="008D21B5" w:rsidRDefault="008D21B5" w:rsidP="008D21B5">
      <w:pPr>
        <w:pStyle w:val="Listenabsatz"/>
        <w:numPr>
          <w:ilvl w:val="1"/>
          <w:numId w:val="1"/>
        </w:numPr>
      </w:pPr>
      <w:r>
        <w:t>Max. 6,5 CPU-Stunden pro Tag pro Anwendung</w:t>
      </w:r>
    </w:p>
    <w:p w:rsidR="008D21B5" w:rsidRDefault="003D5F8A" w:rsidP="008D21B5">
      <w:pPr>
        <w:pStyle w:val="Listenabsatz"/>
        <w:numPr>
          <w:ilvl w:val="1"/>
          <w:numId w:val="1"/>
        </w:numPr>
      </w:pPr>
      <w:r>
        <w:t>Abhängigkeit von anderem Anbieter, Server nicht an der HAW</w:t>
      </w:r>
    </w:p>
    <w:p w:rsidR="003D5F8A" w:rsidRDefault="003D5F8A" w:rsidP="008D21B5">
      <w:pPr>
        <w:pStyle w:val="Listenabsatz"/>
        <w:numPr>
          <w:ilvl w:val="1"/>
          <w:numId w:val="1"/>
        </w:numPr>
      </w:pPr>
      <w:r>
        <w:t>Usw.</w:t>
      </w:r>
    </w:p>
    <w:p w:rsidR="003D5F8A" w:rsidRDefault="003D5F8A" w:rsidP="003D5F8A">
      <w:pPr>
        <w:pStyle w:val="Listenabsatz"/>
        <w:numPr>
          <w:ilvl w:val="0"/>
          <w:numId w:val="1"/>
        </w:numPr>
      </w:pPr>
      <w:r>
        <w:t>Apache Derby ist ein leichtgewichtiges auf Java basierendes relationales Datenbank-Management-System und bietet uns Vorteile:</w:t>
      </w:r>
    </w:p>
    <w:p w:rsidR="003D5F8A" w:rsidRDefault="003D5F8A" w:rsidP="003D5F8A">
      <w:pPr>
        <w:pStyle w:val="Listenabsatz"/>
        <w:numPr>
          <w:ilvl w:val="1"/>
          <w:numId w:val="1"/>
        </w:numPr>
      </w:pPr>
      <w:r>
        <w:t>Sehr klein und leicht konfigurierbar</w:t>
      </w:r>
    </w:p>
    <w:p w:rsidR="003D5F8A" w:rsidRDefault="00840C6F" w:rsidP="003D5F8A">
      <w:pPr>
        <w:pStyle w:val="Listenabsatz"/>
        <w:numPr>
          <w:ilvl w:val="1"/>
          <w:numId w:val="1"/>
        </w:numPr>
      </w:pPr>
      <w:r>
        <w:t>Keine Traffic- oder Zeit-Einschränkungen</w:t>
      </w:r>
    </w:p>
    <w:p w:rsidR="00840C6F" w:rsidRDefault="0033465F" w:rsidP="003D5F8A">
      <w:pPr>
        <w:pStyle w:val="Listenabsatz"/>
        <w:numPr>
          <w:ilvl w:val="1"/>
          <w:numId w:val="1"/>
        </w:numPr>
      </w:pPr>
      <w:r>
        <w:t xml:space="preserve">Lässt sich im Hudson starten und macht die </w:t>
      </w:r>
      <w:proofErr w:type="spellStart"/>
      <w:r>
        <w:t>WebApp</w:t>
      </w:r>
      <w:proofErr w:type="spellEnd"/>
      <w:r>
        <w:t xml:space="preserve"> testbarer</w:t>
      </w:r>
    </w:p>
    <w:p w:rsidR="0033465F" w:rsidRDefault="0033465F" w:rsidP="0033465F">
      <w:pPr>
        <w:pStyle w:val="Listenabsatz"/>
        <w:numPr>
          <w:ilvl w:val="1"/>
          <w:numId w:val="1"/>
        </w:numPr>
      </w:pPr>
      <w:r>
        <w:t>Unabhängigkeit von Google, da der Server an der HAW laufen kann</w:t>
      </w:r>
    </w:p>
    <w:p w:rsidR="003D5F8A" w:rsidRDefault="00706EF2" w:rsidP="0033465F">
      <w:pPr>
        <w:pStyle w:val="berschrift2"/>
      </w:pPr>
      <w:r>
        <w:t xml:space="preserve">Austausch der Pakete der </w:t>
      </w:r>
      <w:proofErr w:type="spellStart"/>
      <w:r>
        <w:t>WebApp</w:t>
      </w:r>
      <w:proofErr w:type="spellEnd"/>
    </w:p>
    <w:p w:rsidR="00593C9D" w:rsidRDefault="00706EF2" w:rsidP="00706EF2">
      <w:r>
        <w:t xml:space="preserve">Die </w:t>
      </w:r>
      <w:proofErr w:type="spellStart"/>
      <w:r>
        <w:t>WebApp</w:t>
      </w:r>
      <w:proofErr w:type="spellEnd"/>
      <w:r>
        <w:t xml:space="preserve"> basierte bereits auf Google Web Toolkit und der </w:t>
      </w:r>
      <w:proofErr w:type="spellStart"/>
      <w:r>
        <w:t>DataNucleus</w:t>
      </w:r>
      <w:proofErr w:type="spellEnd"/>
      <w:r>
        <w:t xml:space="preserve"> Access </w:t>
      </w:r>
      <w:proofErr w:type="spellStart"/>
      <w:r>
        <w:t>Platform</w:t>
      </w:r>
      <w:proofErr w:type="spellEnd"/>
      <w:r>
        <w:t xml:space="preserve">, die mit GWT mitgeliefert wird und eine Schnittstelle für die </w:t>
      </w:r>
      <w:proofErr w:type="spellStart"/>
      <w:r>
        <w:t>AppEngine</w:t>
      </w:r>
      <w:proofErr w:type="spellEnd"/>
      <w:r>
        <w:t xml:space="preserve"> bietet</w:t>
      </w:r>
      <w:r w:rsidR="00593C9D">
        <w:t>.</w:t>
      </w:r>
    </w:p>
    <w:p w:rsidR="0033465F" w:rsidRDefault="00593C9D" w:rsidP="00706EF2">
      <w:r>
        <w:t xml:space="preserve">Da auch Apache Derby mit der </w:t>
      </w:r>
      <w:proofErr w:type="spellStart"/>
      <w:r>
        <w:t>DataNucleus</w:t>
      </w:r>
      <w:proofErr w:type="spellEnd"/>
      <w:r>
        <w:t xml:space="preserve"> Access </w:t>
      </w:r>
      <w:proofErr w:type="spellStart"/>
      <w:r>
        <w:t>Platform</w:t>
      </w:r>
      <w:proofErr w:type="spellEnd"/>
      <w:r>
        <w:t xml:space="preserve"> funktioniert, haben wir uns dazu entschlossen, die von Google mitgelieferte Version durch eine mit </w:t>
      </w:r>
      <w:proofErr w:type="gramStart"/>
      <w:r>
        <w:t>Apache</w:t>
      </w:r>
      <w:proofErr w:type="gramEnd"/>
      <w:r>
        <w:t xml:space="preserve"> Derby kompatible Version zu ersetzen.</w:t>
      </w:r>
      <w:r w:rsidR="004515E0">
        <w:t xml:space="preserve"> Durch die Beibehaltung der </w:t>
      </w:r>
      <w:proofErr w:type="spellStart"/>
      <w:r w:rsidR="004515E0">
        <w:t>DataNucleus</w:t>
      </w:r>
      <w:proofErr w:type="spellEnd"/>
      <w:r w:rsidR="004515E0">
        <w:t xml:space="preserve"> Access </w:t>
      </w:r>
      <w:proofErr w:type="spellStart"/>
      <w:r w:rsidR="004515E0">
        <w:t>Platform</w:t>
      </w:r>
      <w:proofErr w:type="spellEnd"/>
      <w:r w:rsidR="004515E0">
        <w:t xml:space="preserve"> muss nicht der komplette Code angepasst werden.</w:t>
      </w:r>
      <w:r>
        <w:t xml:space="preserve"> Zu diesem Zweck haben wir alle alten JARs entfernt und die von uns benötigten neuen JARs hinzugefügt.</w:t>
      </w:r>
    </w:p>
    <w:p w:rsidR="00475470" w:rsidRDefault="00475470" w:rsidP="00475470">
      <w:pPr>
        <w:pStyle w:val="berschrift3"/>
      </w:pPr>
      <w:r>
        <w:t>Pakete von Apache Derby</w:t>
      </w:r>
    </w:p>
    <w:p w:rsidR="00475470" w:rsidRDefault="004515E0" w:rsidP="00475470">
      <w:r>
        <w:t>derby.jar</w:t>
      </w:r>
      <w:r w:rsidR="00036F3E">
        <w:t>: Ist die Engine von Derby. Ohne diese JAR ist keine Derby Datenbank möglich.</w:t>
      </w:r>
    </w:p>
    <w:p w:rsidR="00036F3E" w:rsidRDefault="00036F3E" w:rsidP="00475470">
      <w:r>
        <w:t>derbynet.jar: Ist der Derby Network Server und referenziert das Engine JAR.</w:t>
      </w:r>
    </w:p>
    <w:p w:rsidR="00036F3E" w:rsidRDefault="00036F3E" w:rsidP="00475470">
      <w:r>
        <w:t>derbyclient.jar:  Ist der Derby Network Client und erlaubt es, Verbindungen mit einem Derby Network Server herzustellen.</w:t>
      </w:r>
    </w:p>
    <w:p w:rsidR="00036F3E" w:rsidRDefault="00036F3E" w:rsidP="00475470">
      <w:r>
        <w:t>derbytools.jar: Ist ein optionales Paket, das das „</w:t>
      </w:r>
      <w:proofErr w:type="spellStart"/>
      <w:r>
        <w:t>ij</w:t>
      </w:r>
      <w:proofErr w:type="spellEnd"/>
      <w:r>
        <w:t>“ Tool enthält, mit dem man Zugriff auf die Datenbank aus der Konsole hat.</w:t>
      </w:r>
    </w:p>
    <w:p w:rsidR="00484F91" w:rsidRDefault="00484F91" w:rsidP="00484F91">
      <w:pPr>
        <w:pStyle w:val="berschrift3"/>
      </w:pPr>
      <w:r>
        <w:t xml:space="preserve">Pakete der </w:t>
      </w:r>
      <w:proofErr w:type="spellStart"/>
      <w:r>
        <w:t>DataNucleus</w:t>
      </w:r>
      <w:proofErr w:type="spellEnd"/>
      <w:r>
        <w:t xml:space="preserve"> Access </w:t>
      </w:r>
      <w:proofErr w:type="spellStart"/>
      <w:r>
        <w:t>Platform</w:t>
      </w:r>
      <w:proofErr w:type="spellEnd"/>
    </w:p>
    <w:p w:rsidR="00093F31" w:rsidRPr="00093F31" w:rsidRDefault="00093F31" w:rsidP="00093F31">
      <w:proofErr w:type="spellStart"/>
      <w:r>
        <w:t>DataNucleus</w:t>
      </w:r>
      <w:proofErr w:type="spellEnd"/>
      <w:r>
        <w:t xml:space="preserve"> ist ein Open-Source-Persistenz-Framework zur Speicherung von Java-Objekten in Datenbanken. Es unterstützt Java Data Objects (JDO) und die Java </w:t>
      </w:r>
      <w:proofErr w:type="spellStart"/>
      <w:r>
        <w:t>Persistence</w:t>
      </w:r>
      <w:proofErr w:type="spellEnd"/>
      <w:r>
        <w:t xml:space="preserve"> API (JPA). Die </w:t>
      </w:r>
      <w:proofErr w:type="spellStart"/>
      <w:r>
        <w:t>WebApp</w:t>
      </w:r>
      <w:proofErr w:type="spellEnd"/>
      <w:r>
        <w:t xml:space="preserve"> benutzt JDO.</w:t>
      </w:r>
    </w:p>
    <w:p w:rsidR="00484F91" w:rsidRDefault="00484F91" w:rsidP="00484F91">
      <w:r>
        <w:t>datanucleus-core</w:t>
      </w:r>
      <w:r w:rsidR="00C67B53">
        <w:t>-2.1.3</w:t>
      </w:r>
      <w:r>
        <w:t xml:space="preserve">.jar: </w:t>
      </w:r>
      <w:r w:rsidR="00093F31">
        <w:t>Ist der Kern der Plattform</w:t>
      </w:r>
      <w:r w:rsidR="00C13E14">
        <w:t>.</w:t>
      </w:r>
    </w:p>
    <w:p w:rsidR="005C521B" w:rsidRDefault="00C13E14" w:rsidP="00484F91">
      <w:r>
        <w:t>datanucleus-enhancer</w:t>
      </w:r>
      <w:r w:rsidR="00C67B53">
        <w:t>-2.1.2</w:t>
      </w:r>
      <w:r>
        <w:t xml:space="preserve">.jar: Damit Klassen mit </w:t>
      </w:r>
      <w:proofErr w:type="spellStart"/>
      <w:r>
        <w:t>DataNucleus</w:t>
      </w:r>
      <w:proofErr w:type="spellEnd"/>
      <w:r>
        <w:t xml:space="preserve"> </w:t>
      </w:r>
      <w:r w:rsidR="005C521B">
        <w:t>persistiert</w:t>
      </w:r>
      <w:r>
        <w:t xml:space="preserve"> werden können, müssen sie </w:t>
      </w:r>
      <w:r w:rsidR="005C521B">
        <w:t xml:space="preserve">die Interfaces </w:t>
      </w:r>
      <w:r>
        <w:t>„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>“ oder „</w:t>
      </w:r>
      <w:proofErr w:type="spellStart"/>
      <w:r>
        <w:t>Persistence</w:t>
      </w:r>
      <w:proofErr w:type="spellEnd"/>
      <w:r>
        <w:t xml:space="preserve"> Aware“ </w:t>
      </w:r>
      <w:r w:rsidR="005C521B">
        <w:t xml:space="preserve">(JDO Interfaces) implementieren. Außerdem muss vor der Benutzung dieser Klassen ein Bytecode </w:t>
      </w:r>
      <w:proofErr w:type="spellStart"/>
      <w:r w:rsidR="005C521B">
        <w:t>Enhancement</w:t>
      </w:r>
      <w:proofErr w:type="spellEnd"/>
      <w:r w:rsidR="005C521B">
        <w:t xml:space="preserve"> stattfinden. Dieses </w:t>
      </w:r>
      <w:proofErr w:type="spellStart"/>
      <w:r w:rsidR="005C521B">
        <w:lastRenderedPageBreak/>
        <w:t>Enhancement</w:t>
      </w:r>
      <w:proofErr w:type="spellEnd"/>
      <w:r w:rsidR="005C521B">
        <w:t xml:space="preserve"> fügt den Klassen die für diese Interfaces nötigen Methoden und Felder hinzu. Dadurch muss man selbst keine Änderungen an den eigenen Klassen vornehmen.</w:t>
      </w:r>
    </w:p>
    <w:p w:rsidR="005C521B" w:rsidRDefault="005C521B" w:rsidP="00484F91">
      <w:r>
        <w:t>datanucleus-rdbms</w:t>
      </w:r>
      <w:r w:rsidR="00C67B53">
        <w:t>-2.1.2</w:t>
      </w:r>
      <w:r>
        <w:t xml:space="preserve">.jar: Dieses JAR stellt die nötige Funktionalität zur Verfügung, um relationale Datenbank-Management-Systeme (RDBMS) mit </w:t>
      </w:r>
      <w:proofErr w:type="spellStart"/>
      <w:r>
        <w:t>DataNucleus</w:t>
      </w:r>
      <w:proofErr w:type="spellEnd"/>
      <w:r>
        <w:t xml:space="preserve"> zu benutzen. Da Apache Derby zu den RDBMS gehört, wird es von uns benötigt.</w:t>
      </w:r>
    </w:p>
    <w:p w:rsidR="005C521B" w:rsidRDefault="005C521B" w:rsidP="00484F91">
      <w:r>
        <w:t>asm</w:t>
      </w:r>
      <w:r w:rsidR="00C67B53">
        <w:t>-3.3</w:t>
      </w:r>
      <w:r>
        <w:t xml:space="preserve">.jar: Ist eine Abhängigkeit vom </w:t>
      </w:r>
      <w:proofErr w:type="spellStart"/>
      <w:r>
        <w:t>Enhancer</w:t>
      </w:r>
      <w:proofErr w:type="spellEnd"/>
      <w:r>
        <w:t>. Dabei handelt es sich um ein Java Bytecode Manipulation Framework.</w:t>
      </w:r>
    </w:p>
    <w:p w:rsidR="005A0769" w:rsidRDefault="005A0769" w:rsidP="00484F91">
      <w:r>
        <w:t>geronimo-jta_1.1_spec</w:t>
      </w:r>
      <w:r w:rsidR="00C67B53">
        <w:t>-1.1</w:t>
      </w:r>
      <w:r>
        <w:t xml:space="preserve">.jar: Ist eine Abhängigkeit des </w:t>
      </w:r>
      <w:proofErr w:type="spellStart"/>
      <w:r>
        <w:t>Cores</w:t>
      </w:r>
      <w:proofErr w:type="spellEnd"/>
      <w:r>
        <w:t>. Es stellt die Java Transaction API (JTA)  zur Verfügung.</w:t>
      </w:r>
    </w:p>
    <w:p w:rsidR="005C521B" w:rsidRDefault="00C67B53" w:rsidP="00484F91">
      <w:r>
        <w:t xml:space="preserve">jdo-api-3.0.jar: Ist eine Abhängigkeit des </w:t>
      </w:r>
      <w:proofErr w:type="spellStart"/>
      <w:r>
        <w:t>Cores</w:t>
      </w:r>
      <w:proofErr w:type="spellEnd"/>
      <w:r>
        <w:t>. Es stellt Java Database Objects (JDO) zu Verfügung.</w:t>
      </w:r>
    </w:p>
    <w:p w:rsidR="00C67B53" w:rsidRDefault="00C67B53" w:rsidP="00484F91">
      <w:r>
        <w:t>transaction-api-1.1.jar:</w:t>
      </w:r>
      <w:r w:rsidR="00CA044A">
        <w:t xml:space="preserve"> Ist eine Abhängigkeit von der JDO API für die Java Transaction API (JTA).</w:t>
      </w:r>
    </w:p>
    <w:p w:rsidR="00CA044A" w:rsidRDefault="00CA044A" w:rsidP="00CA044A">
      <w:pPr>
        <w:pStyle w:val="berschrift3"/>
      </w:pPr>
      <w:r>
        <w:t>Pakete des Google Web Toolkits</w:t>
      </w:r>
    </w:p>
    <w:p w:rsidR="00CA044A" w:rsidRDefault="009A3690" w:rsidP="00CA044A">
      <w:r>
        <w:t>Das Google Web Toolkit (GWT) stellt bei uns die Oberfläche für den Benutzer dar.</w:t>
      </w:r>
    </w:p>
    <w:p w:rsidR="00380011" w:rsidRDefault="00380011" w:rsidP="00CA044A">
      <w:r>
        <w:t xml:space="preserve">gwt-user-2.0.4.jar: </w:t>
      </w:r>
      <w:r w:rsidR="002E4881">
        <w:t xml:space="preserve"> Dieses Paket enthält die Klassen für das Entwickeln der Anwendung auf Client-Seite. Dieses Paket wird nach dem Kompilieren nicht mehr benötigt.</w:t>
      </w:r>
    </w:p>
    <w:p w:rsidR="00380011" w:rsidRDefault="00380011" w:rsidP="00CA044A">
      <w:r>
        <w:t>gwt-servlet-2.0.4.jar:</w:t>
      </w:r>
      <w:r w:rsidR="002E4881">
        <w:t xml:space="preserve"> Dieses Paket enthält die Klassen für die Server-Seite für u.a. RPC und muss auf dem Server liegen.</w:t>
      </w:r>
    </w:p>
    <w:p w:rsidR="00380011" w:rsidRDefault="00380011" w:rsidP="00CA044A">
      <w:r>
        <w:t>gwt-dev-2.0.4.jar:</w:t>
      </w:r>
      <w:r w:rsidR="002E4881">
        <w:t xml:space="preserve"> Dieses Paket enthält unter anderem den GWT-Compiler.</w:t>
      </w:r>
    </w:p>
    <w:p w:rsidR="00FE7CCB" w:rsidRDefault="00FE7CCB" w:rsidP="00FE7CCB">
      <w:pPr>
        <w:pStyle w:val="berschrift3"/>
      </w:pPr>
      <w:r>
        <w:t>Pakete für das Connection Pooling (nur benötigt bei Verbindung zu DB über das Netzwerk)</w:t>
      </w:r>
    </w:p>
    <w:p w:rsidR="00FE7CCB" w:rsidRDefault="00FE7CCB" w:rsidP="00FE7CCB">
      <w:r>
        <w:t xml:space="preserve">Wird keine lokale Derby Datenbank-Datei verwendet, sondern über das Netzwerk mit einer Datenbank verbunden (das gilt auch für </w:t>
      </w:r>
      <w:proofErr w:type="spellStart"/>
      <w:r>
        <w:t>localhost</w:t>
      </w:r>
      <w:proofErr w:type="spellEnd"/>
      <w:r>
        <w:t>), müssen noch folgende Pakete vorhanden sein.</w:t>
      </w:r>
    </w:p>
    <w:p w:rsidR="00FE7CCB" w:rsidRDefault="00FE7CCB" w:rsidP="00FE7CCB">
      <w:r>
        <w:t>datanucleus-connectionpool-2.0.3.jar: Stellt Connection Pooling zu Verfügung.</w:t>
      </w:r>
    </w:p>
    <w:p w:rsidR="00FE7CCB" w:rsidRDefault="00FE7CCB" w:rsidP="00CA044A">
      <w:r>
        <w:t xml:space="preserve">commons-pool-1.2.jar, commons-dbcp-1.2.1.jar, commons-collections-3.1.jar:  Diese Pakete sind Abhängigkeiten von </w:t>
      </w:r>
      <w:proofErr w:type="spellStart"/>
      <w:r>
        <w:t>datanucleus-connectionpool</w:t>
      </w:r>
      <w:proofErr w:type="spellEnd"/>
      <w:r>
        <w:t xml:space="preserve"> bzw. untereinander abhängig.</w:t>
      </w:r>
    </w:p>
    <w:p w:rsidR="00906FD1" w:rsidRDefault="00906FD1" w:rsidP="00906FD1">
      <w:pPr>
        <w:pStyle w:val="berschrift2"/>
      </w:pPr>
      <w:r>
        <w:t xml:space="preserve">Anpassung der Datenbankanbindung von </w:t>
      </w:r>
      <w:proofErr w:type="spellStart"/>
      <w:r>
        <w:t>DataNucleus</w:t>
      </w:r>
      <w:proofErr w:type="spellEnd"/>
    </w:p>
    <w:p w:rsidR="00906FD1" w:rsidRDefault="001A16D3" w:rsidP="00906FD1">
      <w:r>
        <w:t xml:space="preserve">Im Source-Verzeichnis der </w:t>
      </w:r>
      <w:proofErr w:type="spellStart"/>
      <w:r>
        <w:t>WebApp</w:t>
      </w:r>
      <w:proofErr w:type="spellEnd"/>
      <w:r>
        <w:t xml:space="preserve"> gibt es in dem Ordner META-INF eine Datei namens jdoconfig.xml. In dieser ist die Konfiguration für JDO gespeichert.</w:t>
      </w:r>
    </w:p>
    <w:p w:rsidR="001E7F60" w:rsidRDefault="001E7F60" w:rsidP="00906FD1">
      <w:r>
        <w:t xml:space="preserve">Diese Datei war durch die vorherige Verwendung von </w:t>
      </w:r>
      <w:proofErr w:type="spellStart"/>
      <w:r>
        <w:t>DataNucleus</w:t>
      </w:r>
      <w:proofErr w:type="spellEnd"/>
      <w:r>
        <w:t xml:space="preserve"> durch die </w:t>
      </w:r>
      <w:proofErr w:type="spellStart"/>
      <w:r>
        <w:t>AppEngine</w:t>
      </w:r>
      <w:proofErr w:type="spellEnd"/>
      <w:r>
        <w:t xml:space="preserve"> bereits vorhanden und musste von uns nur noch angepasst werden.</w:t>
      </w:r>
    </w:p>
    <w:p w:rsidR="001E7F60" w:rsidRDefault="001E7F60" w:rsidP="00906FD1">
      <w:r>
        <w:t>Alte Konfiguration:</w:t>
      </w: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jdoconfig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xml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jdo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jdoconfig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xsi:noNamespaceSchemaLocation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"http://java.sun.com/xml/ns/jdo/jdoconfig"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persistence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-manager-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factory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transactions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-optional"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javax.jdo.PersistenceManagerFactoryClass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"org.datanucleus.store.appengine.jdo.DatastoreJDOPersistenceManagerFactory"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javax.jdo.option.ConnectionURL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appengine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javax.jdo.option.NontransactionalRead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javax.jdo.option.NontransactionalWrite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javax.jdo.option.RetainValues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datanucleus.appengine.autoCreateDatastoreTxns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E7F60" w:rsidRDefault="001E7F60" w:rsidP="001E7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persistence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-manager-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factory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7F60" w:rsidRDefault="001E7F60" w:rsidP="001E7F60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jdoconfig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7F60" w:rsidRDefault="001E7F60" w:rsidP="001E7F60">
      <w:r>
        <w:t>Neue Konfiguration: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jdoconfig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xml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jdo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jdoconfig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xsi:noNamespaceSchemaLocation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"http://java.sun.com/xml/ns/jdo/jdoconfig"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persistence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-manager-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factory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transactions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-optional"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javax.jdo.PersistenceManagerFactoryClass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org.datanucleus.jdo.JDOPersistenceManagerFactory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javax.jdo.option.NontransactionalRead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javax.jdo.option.NontransactionalWrite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javax.jdo.option.RetainValues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datanucleus.ConnectionDriverName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org.apache.derby.jdbc.EmbeddedDriver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datanucleus.ConnectionURL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jdbc:derby:TimadorusDB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;create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datanucleus.storeManagerType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rdbms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datanucleus.ConnectionUserName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webapp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datanucleus.ConnectionPassword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"ty32re8pu"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datanucleus.autoCreateSchema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A16D3" w:rsidRDefault="001A16D3" w:rsidP="001A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persistence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-manager-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factory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92D76" w:rsidRDefault="001A16D3" w:rsidP="001A16D3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jdoconfig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92D76" w:rsidRDefault="00192D76" w:rsidP="00192D76">
      <w:pPr>
        <w:pStyle w:val="berschrift3"/>
      </w:pPr>
      <w:r>
        <w:t>Durchgeführte Änderungen</w:t>
      </w:r>
    </w:p>
    <w:p w:rsidR="00373F6D" w:rsidRDefault="001E7F60" w:rsidP="001A16D3">
      <w:pPr>
        <w:rPr>
          <w:rFonts w:cstheme="minorHAnsi"/>
          <w:iCs/>
        </w:rPr>
      </w:pPr>
      <w:r>
        <w:t>Wie man sehen kann mussten wir die</w:t>
      </w:r>
      <w:r w:rsidR="00373F6D">
        <w:t>“</w:t>
      </w:r>
      <w:r>
        <w:t xml:space="preserve"> </w:t>
      </w:r>
      <w:proofErr w:type="spellStart"/>
      <w:r>
        <w:t>javax.jdo.PersistenceManagerFactoryClass</w:t>
      </w:r>
      <w:proofErr w:type="spellEnd"/>
      <w:r w:rsidR="00373F6D">
        <w:t>“</w:t>
      </w:r>
      <w:r>
        <w:t xml:space="preserve"> </w:t>
      </w:r>
      <w:r w:rsidR="00E35206">
        <w:t xml:space="preserve">von der speziellen </w:t>
      </w:r>
      <w:proofErr w:type="spellStart"/>
      <w:r w:rsidR="00E35206">
        <w:t>AppEngine</w:t>
      </w:r>
      <w:proofErr w:type="spellEnd"/>
      <w:r w:rsidR="00E35206">
        <w:t xml:space="preserve"> PM-Factory-Class </w:t>
      </w:r>
      <w:r w:rsidR="00E35206" w:rsidRPr="00E35206">
        <w:rPr>
          <w:rFonts w:cstheme="minorHAnsi"/>
        </w:rPr>
        <w:t>„</w:t>
      </w:r>
      <w:r w:rsidR="00E35206" w:rsidRPr="00E35206">
        <w:rPr>
          <w:rFonts w:cstheme="minorHAnsi"/>
          <w:iCs/>
        </w:rPr>
        <w:t xml:space="preserve">org.datanucleus.store.appengine.jdo.DatastoreJDOPersistenceManagerFactory“ auf </w:t>
      </w:r>
      <w:r w:rsidR="00E35206">
        <w:rPr>
          <w:rFonts w:cstheme="minorHAnsi"/>
          <w:iCs/>
        </w:rPr>
        <w:t>„</w:t>
      </w:r>
      <w:proofErr w:type="spellStart"/>
      <w:r w:rsidR="00E35206">
        <w:rPr>
          <w:rFonts w:cstheme="minorHAnsi"/>
          <w:iCs/>
        </w:rPr>
        <w:t>o</w:t>
      </w:r>
      <w:r w:rsidR="00E35206" w:rsidRPr="00E35206">
        <w:rPr>
          <w:rFonts w:cstheme="minorHAnsi"/>
          <w:iCs/>
        </w:rPr>
        <w:t>rg.datanucleus.jdo.JDOPersistenceManagerFactory</w:t>
      </w:r>
      <w:proofErr w:type="spellEnd"/>
      <w:r w:rsidR="00E35206" w:rsidRPr="00E35206">
        <w:rPr>
          <w:rFonts w:cstheme="minorHAnsi"/>
          <w:iCs/>
        </w:rPr>
        <w:t>"</w:t>
      </w:r>
      <w:r w:rsidR="00E35206">
        <w:rPr>
          <w:rFonts w:cstheme="minorHAnsi"/>
          <w:iCs/>
        </w:rPr>
        <w:t xml:space="preserve"> umstellen. </w:t>
      </w:r>
    </w:p>
    <w:p w:rsidR="00373F6D" w:rsidRDefault="00E35206" w:rsidP="001A16D3">
      <w:pPr>
        <w:rPr>
          <w:rFonts w:cstheme="minorHAnsi"/>
          <w:iCs/>
        </w:rPr>
      </w:pPr>
      <w:r>
        <w:rPr>
          <w:rFonts w:cstheme="minorHAnsi"/>
          <w:iCs/>
        </w:rPr>
        <w:t>Außerdem wurde der</w:t>
      </w:r>
      <w:r w:rsidR="00373F6D">
        <w:rPr>
          <w:rFonts w:cstheme="minorHAnsi"/>
          <w:iCs/>
        </w:rPr>
        <w:t>“</w:t>
      </w:r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datanucleus.ConnectionDriverName</w:t>
      </w:r>
      <w:proofErr w:type="spellEnd"/>
      <w:r w:rsidR="00373F6D">
        <w:rPr>
          <w:rFonts w:cstheme="minorHAnsi"/>
          <w:iCs/>
        </w:rPr>
        <w:t>“</w:t>
      </w:r>
      <w:r>
        <w:rPr>
          <w:rFonts w:cstheme="minorHAnsi"/>
          <w:iCs/>
        </w:rPr>
        <w:t xml:space="preserve"> mit dem Wert „</w:t>
      </w:r>
      <w:proofErr w:type="spellStart"/>
      <w:r>
        <w:rPr>
          <w:rFonts w:cstheme="minorHAnsi"/>
          <w:iCs/>
        </w:rPr>
        <w:t>org.apache.derby.jdbc.EmbeddedDriver</w:t>
      </w:r>
      <w:proofErr w:type="spellEnd"/>
      <w:r>
        <w:rPr>
          <w:rFonts w:cstheme="minorHAnsi"/>
          <w:iCs/>
        </w:rPr>
        <w:t>“ hinzugefügt, da wir den Embedded Apache Derby Treiber für die Datenbankverbindung benutzen.</w:t>
      </w:r>
      <w:r w:rsidR="00373F6D">
        <w:rPr>
          <w:rFonts w:cstheme="minorHAnsi"/>
          <w:iCs/>
        </w:rPr>
        <w:t xml:space="preserve"> </w:t>
      </w:r>
    </w:p>
    <w:p w:rsidR="001E7F60" w:rsidRPr="00311C02" w:rsidRDefault="00373F6D" w:rsidP="001A16D3">
      <w:pPr>
        <w:rPr>
          <w:rFonts w:cstheme="minorHAnsi"/>
          <w:iCs/>
        </w:rPr>
      </w:pPr>
      <w:r w:rsidRPr="00311C02">
        <w:rPr>
          <w:rFonts w:cstheme="minorHAnsi"/>
          <w:iCs/>
        </w:rPr>
        <w:t>Die „</w:t>
      </w:r>
      <w:proofErr w:type="spellStart"/>
      <w:r w:rsidRPr="00311C02">
        <w:rPr>
          <w:rFonts w:cstheme="minorHAnsi"/>
          <w:iCs/>
        </w:rPr>
        <w:t>datanucleus.ConnectionURL</w:t>
      </w:r>
      <w:proofErr w:type="spellEnd"/>
      <w:r w:rsidRPr="00311C02">
        <w:rPr>
          <w:rFonts w:cstheme="minorHAnsi"/>
          <w:iCs/>
        </w:rPr>
        <w:t>“ wurde von „</w:t>
      </w:r>
      <w:proofErr w:type="spellStart"/>
      <w:r w:rsidRPr="00311C02">
        <w:rPr>
          <w:rFonts w:cstheme="minorHAnsi"/>
          <w:iCs/>
        </w:rPr>
        <w:t>appengine</w:t>
      </w:r>
      <w:proofErr w:type="spellEnd"/>
      <w:r w:rsidRPr="00311C02">
        <w:rPr>
          <w:rFonts w:cstheme="minorHAnsi"/>
          <w:iCs/>
        </w:rPr>
        <w:t>“ auf „</w:t>
      </w:r>
      <w:proofErr w:type="spellStart"/>
      <w:r w:rsidRPr="00311C02">
        <w:rPr>
          <w:rFonts w:cstheme="minorHAnsi"/>
          <w:iCs/>
        </w:rPr>
        <w:t>jdbc:derby:TimadorusDB</w:t>
      </w:r>
      <w:proofErr w:type="gramStart"/>
      <w:r w:rsidRPr="00311C02">
        <w:rPr>
          <w:rFonts w:cstheme="minorHAnsi"/>
          <w:iCs/>
        </w:rPr>
        <w:t>;create</w:t>
      </w:r>
      <w:proofErr w:type="spellEnd"/>
      <w:proofErr w:type="gramEnd"/>
      <w:r w:rsidRPr="00311C02">
        <w:rPr>
          <w:rFonts w:cstheme="minorHAnsi"/>
          <w:iCs/>
        </w:rPr>
        <w:t>=</w:t>
      </w:r>
      <w:proofErr w:type="spellStart"/>
      <w:r w:rsidRPr="00311C02">
        <w:rPr>
          <w:rFonts w:cstheme="minorHAnsi"/>
          <w:iCs/>
        </w:rPr>
        <w:t>true</w:t>
      </w:r>
      <w:proofErr w:type="spellEnd"/>
      <w:r w:rsidRPr="00311C02">
        <w:rPr>
          <w:rFonts w:cstheme="minorHAnsi"/>
          <w:iCs/>
        </w:rPr>
        <w:t>“ geändert. Dies bedeutet, dass wir mit dem JDBC eine Verbindung zu der Derby-Datenbank „</w:t>
      </w:r>
      <w:proofErr w:type="spellStart"/>
      <w:r w:rsidRPr="00311C02">
        <w:rPr>
          <w:rFonts w:cstheme="minorHAnsi"/>
          <w:iCs/>
        </w:rPr>
        <w:t>TimadorusDB</w:t>
      </w:r>
      <w:proofErr w:type="spellEnd"/>
      <w:r w:rsidRPr="00311C02">
        <w:rPr>
          <w:rFonts w:cstheme="minorHAnsi"/>
          <w:iCs/>
        </w:rPr>
        <w:t>“ herstellen, diese wird falls noch nicht vorhanden erstellt. Außerdem wird sie auch gleich mit dem Programm mitgestartet.</w:t>
      </w:r>
    </w:p>
    <w:p w:rsidR="00373F6D" w:rsidRDefault="00311C02" w:rsidP="001A16D3">
      <w:pPr>
        <w:rPr>
          <w:rFonts w:cstheme="minorHAnsi"/>
        </w:rPr>
      </w:pPr>
      <w:r w:rsidRPr="00311C02">
        <w:rPr>
          <w:rFonts w:cstheme="minorHAnsi"/>
        </w:rPr>
        <w:lastRenderedPageBreak/>
        <w:t>A</w:t>
      </w:r>
      <w:r>
        <w:rPr>
          <w:rFonts w:cstheme="minorHAnsi"/>
        </w:rPr>
        <w:t>ls „</w:t>
      </w:r>
      <w:proofErr w:type="spellStart"/>
      <w:r>
        <w:rPr>
          <w:rFonts w:cstheme="minorHAnsi"/>
        </w:rPr>
        <w:t>datanucleus.storeManagerType</w:t>
      </w:r>
      <w:proofErr w:type="spellEnd"/>
      <w:r>
        <w:rPr>
          <w:rFonts w:cstheme="minorHAnsi"/>
        </w:rPr>
        <w:t>“ mussten wir „</w:t>
      </w:r>
      <w:proofErr w:type="spellStart"/>
      <w:r>
        <w:rPr>
          <w:rFonts w:cstheme="minorHAnsi"/>
        </w:rPr>
        <w:t>rdbms</w:t>
      </w:r>
      <w:proofErr w:type="spellEnd"/>
      <w:r>
        <w:rPr>
          <w:rFonts w:cstheme="minorHAnsi"/>
        </w:rPr>
        <w:t>“ angeben, weil es sich bei Derby um ein relationales Datenbank-Management-System handelt.</w:t>
      </w:r>
    </w:p>
    <w:p w:rsidR="00DD0D8D" w:rsidRDefault="00DD0D8D" w:rsidP="001A16D3">
      <w:pPr>
        <w:rPr>
          <w:rFonts w:cstheme="minorHAnsi"/>
        </w:rPr>
      </w:pPr>
      <w:r>
        <w:rPr>
          <w:rFonts w:cstheme="minorHAnsi"/>
        </w:rPr>
        <w:t>„</w:t>
      </w:r>
      <w:proofErr w:type="spellStart"/>
      <w:r>
        <w:rPr>
          <w:rFonts w:cstheme="minorHAnsi"/>
        </w:rPr>
        <w:t>datanucleus.ConnectionUserName</w:t>
      </w:r>
      <w:proofErr w:type="spellEnd"/>
      <w:r>
        <w:rPr>
          <w:rFonts w:cstheme="minorHAnsi"/>
        </w:rPr>
        <w:t>“ und „</w:t>
      </w:r>
      <w:proofErr w:type="spellStart"/>
      <w:r>
        <w:rPr>
          <w:rFonts w:cstheme="minorHAnsi"/>
        </w:rPr>
        <w:t>datanucleus.ConnectionPassword</w:t>
      </w:r>
      <w:proofErr w:type="spellEnd"/>
      <w:r>
        <w:rPr>
          <w:rFonts w:cstheme="minorHAnsi"/>
        </w:rPr>
        <w:t>“ geben den Benutzernamen der Datenbank und deren Passwort an.</w:t>
      </w:r>
    </w:p>
    <w:p w:rsidR="00614CBA" w:rsidRDefault="00DD0D8D" w:rsidP="00484F91">
      <w:pPr>
        <w:rPr>
          <w:rFonts w:cstheme="minorHAnsi"/>
        </w:rPr>
      </w:pPr>
      <w:r>
        <w:rPr>
          <w:rFonts w:cstheme="minorHAnsi"/>
        </w:rPr>
        <w:t>„</w:t>
      </w:r>
      <w:proofErr w:type="spellStart"/>
      <w:r>
        <w:rPr>
          <w:rFonts w:cstheme="minorHAnsi"/>
        </w:rPr>
        <w:t>datancleus.autoCreateSchema</w:t>
      </w:r>
      <w:proofErr w:type="spellEnd"/>
      <w:r>
        <w:rPr>
          <w:rFonts w:cstheme="minorHAnsi"/>
        </w:rPr>
        <w:t>“ mit dem Wert „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>“ sorgt dafür, dass das Datenbankschema automatisch erstellt wird.</w:t>
      </w:r>
    </w:p>
    <w:p w:rsidR="00B34B56" w:rsidRPr="00311C02" w:rsidRDefault="00B34B56" w:rsidP="00484F91">
      <w:pPr>
        <w:rPr>
          <w:rFonts w:cstheme="minorHAnsi"/>
        </w:rPr>
      </w:pPr>
    </w:p>
    <w:p w:rsidR="005C521B" w:rsidRPr="00311C02" w:rsidRDefault="005C521B" w:rsidP="00484F91">
      <w:pPr>
        <w:rPr>
          <w:rFonts w:cstheme="minorHAnsi"/>
        </w:rPr>
      </w:pPr>
      <w:r w:rsidRPr="00311C02">
        <w:rPr>
          <w:rFonts w:cstheme="minorHAnsi"/>
        </w:rPr>
        <w:t>Quellen:</w:t>
      </w:r>
    </w:p>
    <w:p w:rsidR="005C521B" w:rsidRPr="00311C02" w:rsidRDefault="00E42F3B" w:rsidP="00484F91">
      <w:pPr>
        <w:rPr>
          <w:rFonts w:cstheme="minorHAnsi"/>
        </w:rPr>
      </w:pPr>
      <w:hyperlink r:id="rId6" w:history="1">
        <w:r w:rsidR="005C521B" w:rsidRPr="00311C02">
          <w:rPr>
            <w:rStyle w:val="Hyperlink"/>
            <w:rFonts w:cstheme="minorHAnsi"/>
            <w:color w:val="auto"/>
          </w:rPr>
          <w:t>http://db.apache.org/derby/papers/DerbyTut/install_software.html</w:t>
        </w:r>
      </w:hyperlink>
    </w:p>
    <w:p w:rsidR="005C521B" w:rsidRPr="00311C02" w:rsidRDefault="00E42F3B" w:rsidP="00484F91">
      <w:hyperlink r:id="rId7" w:history="1">
        <w:r w:rsidR="005C521B" w:rsidRPr="00311C02">
          <w:rPr>
            <w:rStyle w:val="Hyperlink"/>
            <w:color w:val="auto"/>
          </w:rPr>
          <w:t>http://db.apache.org/derby/papers/DerbyClientSpec.html</w:t>
        </w:r>
      </w:hyperlink>
    </w:p>
    <w:p w:rsidR="005C521B" w:rsidRPr="00311C02" w:rsidRDefault="00E42F3B" w:rsidP="00484F91">
      <w:hyperlink r:id="rId8" w:history="1">
        <w:r w:rsidR="005C521B" w:rsidRPr="00311C02">
          <w:rPr>
            <w:rStyle w:val="Hyperlink"/>
            <w:color w:val="auto"/>
          </w:rPr>
          <w:t>http://de.wikipedia.org/wiki/Apache_Derby</w:t>
        </w:r>
      </w:hyperlink>
    </w:p>
    <w:p w:rsidR="005C521B" w:rsidRPr="00311C02" w:rsidRDefault="00E42F3B" w:rsidP="00484F91">
      <w:hyperlink r:id="rId9" w:history="1">
        <w:r w:rsidR="005C521B" w:rsidRPr="00311C02">
          <w:rPr>
            <w:rStyle w:val="Hyperlink"/>
            <w:color w:val="auto"/>
          </w:rPr>
          <w:t>http://www.datanucleus.org/</w:t>
        </w:r>
      </w:hyperlink>
    </w:p>
    <w:p w:rsidR="005C521B" w:rsidRPr="00311C02" w:rsidRDefault="00E42F3B" w:rsidP="00484F91">
      <w:hyperlink r:id="rId10" w:history="1">
        <w:r w:rsidR="005C521B" w:rsidRPr="00311C02">
          <w:rPr>
            <w:rStyle w:val="Hyperlink"/>
            <w:color w:val="auto"/>
          </w:rPr>
          <w:t>http://www.datanucleus.org/products/accessplatform/bytecode_enhancement.html</w:t>
        </w:r>
      </w:hyperlink>
    </w:p>
    <w:p w:rsidR="005C521B" w:rsidRPr="00311C02" w:rsidRDefault="00E42F3B" w:rsidP="00484F91">
      <w:hyperlink r:id="rId11" w:history="1">
        <w:r w:rsidR="005C521B" w:rsidRPr="00311C02">
          <w:rPr>
            <w:rStyle w:val="Hyperlink"/>
            <w:color w:val="auto"/>
          </w:rPr>
          <w:t>http://de.wikipedia.org/wiki/DataNucleus</w:t>
        </w:r>
      </w:hyperlink>
    </w:p>
    <w:p w:rsidR="005C521B" w:rsidRPr="00311C02" w:rsidRDefault="00E42F3B" w:rsidP="00484F91">
      <w:hyperlink r:id="rId12" w:history="1">
        <w:r w:rsidR="005C521B" w:rsidRPr="00311C02">
          <w:rPr>
            <w:rStyle w:val="Hyperlink"/>
            <w:color w:val="auto"/>
          </w:rPr>
          <w:t>http://asm.ow2.org/</w:t>
        </w:r>
      </w:hyperlink>
    </w:p>
    <w:p w:rsidR="00C67B53" w:rsidRPr="00311C02" w:rsidRDefault="00E42F3B" w:rsidP="00484F91">
      <w:hyperlink r:id="rId13" w:history="1">
        <w:r w:rsidR="00C67B53" w:rsidRPr="00311C02">
          <w:rPr>
            <w:rStyle w:val="Hyperlink"/>
            <w:color w:val="auto"/>
          </w:rPr>
          <w:t>http://www.jarvana.com/jarvana/view/org/apache/geronimo/specs/geronimo-jta_1.1_spec/1.1.1/geronimo-jta_1.1_spec-1.1.1-javadoc.jar!/index.html</w:t>
        </w:r>
      </w:hyperlink>
    </w:p>
    <w:p w:rsidR="00311C02" w:rsidRPr="00A579CC" w:rsidRDefault="00E42F3B" w:rsidP="00484F91">
      <w:hyperlink r:id="rId14" w:history="1">
        <w:r w:rsidR="00DD0D8D" w:rsidRPr="00A579CC">
          <w:rPr>
            <w:rStyle w:val="Hyperlink"/>
            <w:color w:val="auto"/>
          </w:rPr>
          <w:t>http://www.datanucleus.org/products/accessplatform/jdo/pmf.html</w:t>
        </w:r>
      </w:hyperlink>
    </w:p>
    <w:p w:rsidR="00A579CC" w:rsidRPr="00A579CC" w:rsidRDefault="00E42F3B" w:rsidP="00484F91">
      <w:hyperlink r:id="rId15" w:history="1">
        <w:r w:rsidR="00A579CC" w:rsidRPr="00A579CC">
          <w:rPr>
            <w:rStyle w:val="Hyperlink"/>
            <w:color w:val="auto"/>
          </w:rPr>
          <w:t>http://markmail.org/message/52zrbjjajelqbdbh</w:t>
        </w:r>
      </w:hyperlink>
    </w:p>
    <w:p w:rsidR="00A579CC" w:rsidRPr="00A579CC" w:rsidRDefault="00A579CC" w:rsidP="00484F91"/>
    <w:p w:rsidR="00DD0D8D" w:rsidRPr="00311C02" w:rsidRDefault="00DD0D8D" w:rsidP="00484F91"/>
    <w:p w:rsidR="00C67B53" w:rsidRDefault="00C67B53" w:rsidP="00484F91"/>
    <w:p w:rsidR="005C521B" w:rsidRDefault="005C521B" w:rsidP="00484F91"/>
    <w:p w:rsidR="005C521B" w:rsidRDefault="005C521B" w:rsidP="00484F91"/>
    <w:p w:rsidR="005C521B" w:rsidRPr="00484F91" w:rsidRDefault="005C521B" w:rsidP="00484F91"/>
    <w:sectPr w:rsidR="005C521B" w:rsidRPr="00484F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928"/>
    <w:multiLevelType w:val="hybridMultilevel"/>
    <w:tmpl w:val="5E707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157D3"/>
    <w:multiLevelType w:val="hybridMultilevel"/>
    <w:tmpl w:val="BEF69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C6"/>
    <w:rsid w:val="00036F3E"/>
    <w:rsid w:val="00093F31"/>
    <w:rsid w:val="00192D76"/>
    <w:rsid w:val="001A16D3"/>
    <w:rsid w:val="001E7F60"/>
    <w:rsid w:val="002E4881"/>
    <w:rsid w:val="00311C02"/>
    <w:rsid w:val="0033465F"/>
    <w:rsid w:val="00373F6D"/>
    <w:rsid w:val="00380011"/>
    <w:rsid w:val="003D5F8A"/>
    <w:rsid w:val="004515E0"/>
    <w:rsid w:val="00475470"/>
    <w:rsid w:val="00484F91"/>
    <w:rsid w:val="00593C9D"/>
    <w:rsid w:val="005A0769"/>
    <w:rsid w:val="005C521B"/>
    <w:rsid w:val="005D57C6"/>
    <w:rsid w:val="00614CBA"/>
    <w:rsid w:val="00706EF2"/>
    <w:rsid w:val="00840C6F"/>
    <w:rsid w:val="008D21B5"/>
    <w:rsid w:val="00906FD1"/>
    <w:rsid w:val="009A3690"/>
    <w:rsid w:val="00A579CC"/>
    <w:rsid w:val="00B34B56"/>
    <w:rsid w:val="00C13E14"/>
    <w:rsid w:val="00C67B53"/>
    <w:rsid w:val="00CA044A"/>
    <w:rsid w:val="00DD0D8D"/>
    <w:rsid w:val="00E35206"/>
    <w:rsid w:val="00E42F3B"/>
    <w:rsid w:val="00E86BC3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21B5"/>
  </w:style>
  <w:style w:type="paragraph" w:styleId="berschrift1">
    <w:name w:val="heading 1"/>
    <w:basedOn w:val="Standard"/>
    <w:next w:val="Standard"/>
    <w:link w:val="berschrift1Zchn"/>
    <w:uiPriority w:val="9"/>
    <w:qFormat/>
    <w:rsid w:val="008D21B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21B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21B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21B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21B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D21B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21B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D21B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D21B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D21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21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D21B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D21B5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21B5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21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21B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D21B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21B5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D21B5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D21B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8D21B5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21B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21B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8D21B5"/>
    <w:rPr>
      <w:b/>
      <w:bCs/>
    </w:rPr>
  </w:style>
  <w:style w:type="character" w:styleId="Hervorhebung">
    <w:name w:val="Emphasis"/>
    <w:uiPriority w:val="20"/>
    <w:qFormat/>
    <w:rsid w:val="008D21B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8D21B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D21B5"/>
  </w:style>
  <w:style w:type="paragraph" w:styleId="Listenabsatz">
    <w:name w:val="List Paragraph"/>
    <w:basedOn w:val="Standard"/>
    <w:uiPriority w:val="34"/>
    <w:qFormat/>
    <w:rsid w:val="008D21B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D21B5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D21B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D21B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21B5"/>
    <w:rPr>
      <w:b/>
      <w:bCs/>
      <w:i/>
      <w:iCs/>
    </w:rPr>
  </w:style>
  <w:style w:type="character" w:styleId="SchwacheHervorhebung">
    <w:name w:val="Subtle Emphasis"/>
    <w:uiPriority w:val="19"/>
    <w:qFormat/>
    <w:rsid w:val="008D21B5"/>
    <w:rPr>
      <w:i/>
      <w:iCs/>
    </w:rPr>
  </w:style>
  <w:style w:type="character" w:styleId="IntensiveHervorhebung">
    <w:name w:val="Intense Emphasis"/>
    <w:uiPriority w:val="21"/>
    <w:qFormat/>
    <w:rsid w:val="008D21B5"/>
    <w:rPr>
      <w:b/>
      <w:bCs/>
    </w:rPr>
  </w:style>
  <w:style w:type="character" w:styleId="SchwacherVerweis">
    <w:name w:val="Subtle Reference"/>
    <w:uiPriority w:val="31"/>
    <w:qFormat/>
    <w:rsid w:val="008D21B5"/>
    <w:rPr>
      <w:smallCaps/>
    </w:rPr>
  </w:style>
  <w:style w:type="character" w:styleId="IntensiverVerweis">
    <w:name w:val="Intense Reference"/>
    <w:uiPriority w:val="32"/>
    <w:qFormat/>
    <w:rsid w:val="008D21B5"/>
    <w:rPr>
      <w:smallCaps/>
      <w:spacing w:val="5"/>
      <w:u w:val="single"/>
    </w:rPr>
  </w:style>
  <w:style w:type="character" w:styleId="Buchtitel">
    <w:name w:val="Book Title"/>
    <w:uiPriority w:val="33"/>
    <w:qFormat/>
    <w:rsid w:val="008D21B5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D21B5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unhideWhenUsed/>
    <w:rsid w:val="005C52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21B5"/>
  </w:style>
  <w:style w:type="paragraph" w:styleId="berschrift1">
    <w:name w:val="heading 1"/>
    <w:basedOn w:val="Standard"/>
    <w:next w:val="Standard"/>
    <w:link w:val="berschrift1Zchn"/>
    <w:uiPriority w:val="9"/>
    <w:qFormat/>
    <w:rsid w:val="008D21B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21B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21B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21B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21B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D21B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21B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D21B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D21B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D21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21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D21B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D21B5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21B5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21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21B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D21B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21B5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D21B5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D21B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8D21B5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21B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21B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8D21B5"/>
    <w:rPr>
      <w:b/>
      <w:bCs/>
    </w:rPr>
  </w:style>
  <w:style w:type="character" w:styleId="Hervorhebung">
    <w:name w:val="Emphasis"/>
    <w:uiPriority w:val="20"/>
    <w:qFormat/>
    <w:rsid w:val="008D21B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8D21B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D21B5"/>
  </w:style>
  <w:style w:type="paragraph" w:styleId="Listenabsatz">
    <w:name w:val="List Paragraph"/>
    <w:basedOn w:val="Standard"/>
    <w:uiPriority w:val="34"/>
    <w:qFormat/>
    <w:rsid w:val="008D21B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D21B5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D21B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D21B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21B5"/>
    <w:rPr>
      <w:b/>
      <w:bCs/>
      <w:i/>
      <w:iCs/>
    </w:rPr>
  </w:style>
  <w:style w:type="character" w:styleId="SchwacheHervorhebung">
    <w:name w:val="Subtle Emphasis"/>
    <w:uiPriority w:val="19"/>
    <w:qFormat/>
    <w:rsid w:val="008D21B5"/>
    <w:rPr>
      <w:i/>
      <w:iCs/>
    </w:rPr>
  </w:style>
  <w:style w:type="character" w:styleId="IntensiveHervorhebung">
    <w:name w:val="Intense Emphasis"/>
    <w:uiPriority w:val="21"/>
    <w:qFormat/>
    <w:rsid w:val="008D21B5"/>
    <w:rPr>
      <w:b/>
      <w:bCs/>
    </w:rPr>
  </w:style>
  <w:style w:type="character" w:styleId="SchwacherVerweis">
    <w:name w:val="Subtle Reference"/>
    <w:uiPriority w:val="31"/>
    <w:qFormat/>
    <w:rsid w:val="008D21B5"/>
    <w:rPr>
      <w:smallCaps/>
    </w:rPr>
  </w:style>
  <w:style w:type="character" w:styleId="IntensiverVerweis">
    <w:name w:val="Intense Reference"/>
    <w:uiPriority w:val="32"/>
    <w:qFormat/>
    <w:rsid w:val="008D21B5"/>
    <w:rPr>
      <w:smallCaps/>
      <w:spacing w:val="5"/>
      <w:u w:val="single"/>
    </w:rPr>
  </w:style>
  <w:style w:type="character" w:styleId="Buchtitel">
    <w:name w:val="Book Title"/>
    <w:uiPriority w:val="33"/>
    <w:qFormat/>
    <w:rsid w:val="008D21B5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D21B5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unhideWhenUsed/>
    <w:rsid w:val="005C5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Apache_Derby" TargetMode="External"/><Relationship Id="rId13" Type="http://schemas.openxmlformats.org/officeDocument/2006/relationships/hyperlink" Target="http://www.jarvana.com/jarvana/view/org/apache/geronimo/specs/geronimo-jta_1.1_spec/1.1.1/geronimo-jta_1.1_spec-1.1.1-javadoc.jar!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b.apache.org/derby/papers/DerbyClientSpec.html" TargetMode="External"/><Relationship Id="rId12" Type="http://schemas.openxmlformats.org/officeDocument/2006/relationships/hyperlink" Target="http://asm.ow2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b.apache.org/derby/papers/DerbyTut/install_software.html" TargetMode="External"/><Relationship Id="rId11" Type="http://schemas.openxmlformats.org/officeDocument/2006/relationships/hyperlink" Target="http://de.wikipedia.org/wiki/DataNucle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rkmail.org/message/52zrbjjajelqbdbh" TargetMode="External"/><Relationship Id="rId10" Type="http://schemas.openxmlformats.org/officeDocument/2006/relationships/hyperlink" Target="http://www.datanucleus.org/products/accessplatform/bytecode_enhance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tanucleus.org/" TargetMode="External"/><Relationship Id="rId14" Type="http://schemas.openxmlformats.org/officeDocument/2006/relationships/hyperlink" Target="http://www.datanucleus.org/products/accessplatform/jdo/pmf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1251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</dc:creator>
  <cp:keywords/>
  <dc:description/>
  <cp:lastModifiedBy>Torben</cp:lastModifiedBy>
  <cp:revision>25</cp:revision>
  <dcterms:created xsi:type="dcterms:W3CDTF">2010-11-27T14:34:00Z</dcterms:created>
  <dcterms:modified xsi:type="dcterms:W3CDTF">2010-11-27T17:28:00Z</dcterms:modified>
</cp:coreProperties>
</file>