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40" w:right="1000" w:hanging="264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САНКТ-ПЕТЕРБУРГСКИЙ ГОСУДАРСТВЕННЫЙ УНИВЕРСИТЕТ Направление «Филология»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Образовательная программа «Отечественная филология (Русский язык и литература)»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Синтаксические особенности «романа в стенограмме»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Е. Бочоришвили «Только ждать и смотреть»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jc w:val="right"/>
        <w:ind w:left="6960" w:right="62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Курсовая работа студентки III курса Матуа Ирмы Отраиевны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7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Научный руководитель: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jc w:val="both"/>
        <w:ind w:left="6320" w:right="620" w:hanging="1180"/>
        <w:spacing w:after="0" w:line="3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кандидат филологических наук, доцент Светлана Вадимовна Вяткина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4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Санкт-Петербург</w:t>
      </w:r>
    </w:p>
    <w:p>
      <w:pPr>
        <w:sectPr>
          <w:pgSz w:w="11900" w:h="16838" w:orient="portrait"/>
          <w:cols w:equalWidth="0" w:num="1">
            <w:col w:w="10600"/>
          </w:cols>
          <w:pgMar w:left="1080" w:top="1350" w:right="220" w:bottom="1051" w:gutter="0" w:footer="0" w:header="0"/>
        </w:sectPr>
      </w:pP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2017</w:t>
      </w:r>
    </w:p>
    <w:p>
      <w:pPr>
        <w:sectPr>
          <w:pgSz w:w="11900" w:h="16838" w:orient="portrait"/>
          <w:cols w:equalWidth="0" w:num="1">
            <w:col w:w="480"/>
          </w:cols>
          <w:pgMar w:left="6140" w:top="1350" w:right="5280" w:bottom="1051" w:gutter="0" w:footer="0" w:header="0"/>
          <w:type w:val="continuous"/>
        </w:sectPr>
      </w:pPr>
    </w:p>
    <w:bookmarkStart w:id="1" w:name="page2"/>
    <w:bookmarkEnd w:id="1"/>
    <w:p>
      <w:pPr>
        <w:ind w:left="3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Оглавление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2"/>
        </w:trPr>
        <w:tc>
          <w:tcPr>
            <w:tcW w:w="8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Введение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3</w:t>
            </w:r>
          </w:p>
        </w:tc>
      </w:tr>
      <w:tr>
        <w:trPr>
          <w:trHeight w:val="727"/>
        </w:trPr>
        <w:tc>
          <w:tcPr>
            <w:tcW w:w="8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1   Особенности стенограммы и синтаксические способы их имита-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0"/>
        </w:trPr>
        <w:tc>
          <w:tcPr>
            <w:tcW w:w="89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ции в художественном тексте.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10</w:t>
            </w:r>
          </w:p>
        </w:tc>
      </w:tr>
    </w:tbl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100" w:hanging="669"/>
        <w:spacing w:after="0" w:line="316" w:lineRule="auto"/>
        <w:tabs>
          <w:tab w:leader="none" w:pos="11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Характеристика стенограммы. Фиксация речи, описание об-становки, точка зрения пишущего. . . . . . . . . . . . . . . . . 10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100" w:hanging="669"/>
        <w:spacing w:after="0"/>
        <w:tabs>
          <w:tab w:leader="none" w:pos="11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Категория «образ автора» и способы имитации безоценочности.  11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100" w:hanging="669"/>
        <w:spacing w:after="0"/>
        <w:tabs>
          <w:tab w:leader="none" w:pos="11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Размер предложения. Факторы, влияющие на размер предло-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1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жения. . . . . . . . . . . . . . . . . . . . . . . . . . . . . . . . .   20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2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2   Практическая часть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31</w:t>
            </w:r>
          </w:p>
        </w:tc>
      </w:tr>
    </w:tbl>
    <w:p>
      <w:pPr>
        <w:spacing w:after="0" w:line="64" w:lineRule="exact"/>
        <w:rPr>
          <w:sz w:val="20"/>
          <w:szCs w:val="20"/>
          <w:color w:val="auto"/>
        </w:rPr>
      </w:pPr>
    </w:p>
    <w:p>
      <w:pPr>
        <w:jc w:val="both"/>
        <w:ind w:left="1100" w:hanging="669"/>
        <w:spacing w:after="0"/>
        <w:tabs>
          <w:tab w:leader="none" w:pos="11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Эгоцентрические элементы . . . . . . . . . . . . . . . . . . . .   31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100" w:hanging="669"/>
        <w:spacing w:after="0"/>
        <w:tabs>
          <w:tab w:leader="none" w:pos="11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Размер предложения . . . . . . . . . . . . . . . . . . . . . . . .   34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none" w:pos="1980" w:val="left"/>
          <w:tab w:leader="none" w:pos="780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2.2.1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Общая характеристика размера предложения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. . . 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34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2000" w:hanging="909"/>
        <w:spacing w:after="0"/>
        <w:tabs>
          <w:tab w:leader="none" w:pos="20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Осложнение простого предложения . . . . . . . . . . .   36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2000" w:hanging="909"/>
        <w:spacing w:after="0"/>
        <w:tabs>
          <w:tab w:leader="none" w:pos="20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Сравнительные конструкции . . . . . . . . . . . . . . .   38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8920" w:type="dxa"/>
            <w:vAlign w:val="bottom"/>
            <w:gridSpan w:val="2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2.2.4   Парцеллированные конструкции и псевдопарцелляция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40</w:t>
            </w:r>
          </w:p>
        </w:tc>
      </w:tr>
      <w:tr>
        <w:trPr>
          <w:trHeight w:val="440"/>
        </w:trPr>
        <w:tc>
          <w:tcPr>
            <w:tcW w:w="892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2.3   Ввод персонажей, указание на время  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47</w:t>
            </w:r>
          </w:p>
        </w:tc>
      </w:tr>
      <w:tr>
        <w:trPr>
          <w:trHeight w:val="440"/>
        </w:trPr>
        <w:tc>
          <w:tcPr>
            <w:tcW w:w="184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2.3.1</w:t>
            </w:r>
          </w:p>
        </w:tc>
        <w:tc>
          <w:tcPr>
            <w:tcW w:w="708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Ввод персонажей 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47</w:t>
            </w:r>
          </w:p>
        </w:tc>
      </w:tr>
      <w:tr>
        <w:trPr>
          <w:trHeight w:val="440"/>
        </w:trPr>
        <w:tc>
          <w:tcPr>
            <w:tcW w:w="184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2.3.2</w:t>
            </w:r>
          </w:p>
        </w:tc>
        <w:tc>
          <w:tcPr>
            <w:tcW w:w="708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Время событий. Условность жанра 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50</w:t>
            </w:r>
          </w:p>
        </w:tc>
      </w:tr>
      <w:tr>
        <w:trPr>
          <w:trHeight w:val="727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Заключение</w:t>
            </w:r>
          </w:p>
        </w:tc>
        <w:tc>
          <w:tcPr>
            <w:tcW w:w="7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52</w:t>
            </w:r>
          </w:p>
        </w:tc>
      </w:tr>
      <w:tr>
        <w:trPr>
          <w:trHeight w:val="727"/>
        </w:trPr>
        <w:tc>
          <w:tcPr>
            <w:tcW w:w="89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Список использованной литературы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55</w:t>
            </w:r>
          </w:p>
        </w:tc>
      </w:tr>
      <w:tr>
        <w:trPr>
          <w:trHeight w:val="727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Приложение</w:t>
            </w:r>
          </w:p>
        </w:tc>
        <w:tc>
          <w:tcPr>
            <w:tcW w:w="7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60</w:t>
            </w:r>
          </w:p>
        </w:tc>
      </w:tr>
      <w:tr>
        <w:trPr>
          <w:trHeight w:val="440"/>
        </w:trPr>
        <w:tc>
          <w:tcPr>
            <w:tcW w:w="892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Примеры стенограмм 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60</w:t>
            </w:r>
          </w:p>
        </w:tc>
      </w:tr>
      <w:tr>
        <w:trPr>
          <w:trHeight w:val="440"/>
        </w:trPr>
        <w:tc>
          <w:tcPr>
            <w:tcW w:w="892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Графики и таблицы 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65</w:t>
            </w:r>
          </w:p>
        </w:tc>
      </w:tr>
      <w:p>
        <w:pPr>
          <w:sectPr>
            <w:pgSz w:w="11900" w:h="16838" w:orient="portrait"/>
            <w:cols w:equalWidth="0" w:num="1">
              <w:col w:w="9360"/>
            </w:cols>
            <w:pgMar w:left="1700" w:top="1374" w:right="840" w:bottom="1440" w:gutter="0" w:footer="0" w:header="0"/>
          </w:sectPr>
        </w:pPr>
      </w:p>
      <w:bookmarkStart w:id="2" w:name="page3"/>
      <w:bookmarkEnd w:id="2"/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Введение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— пространство диалога между автором и читателем. «Событие жизни текста, то есть его подлинная сущность, всегда развивается на рубеже двух сознаний, двух субъектов. &lt;...&gt; Текст не вещь, а поэтому второе созна-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ние, сознание воспринимающего, никак нельзя элиминировать или нейтра-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лизовать».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Исследователь И. П. Ильин указывает на обеспокоенность современного автора исходом акта коммуникации; для ее успешного осуществления авто-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 приходится искать новые методы активизации читательского внимания: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автор «заранее подозревает, что посредством объективации своего замыс-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ла всей структурой произведения (общей моралью рассказываемой истории,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рассуждениями и действиями персонажей, символикой повествования и т. д.)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ему не удастся вовлечь читателя в коммуникативный процесс. &lt;...&gt; Пробле-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ма маски автора тесно связана с обострившейся необходимостью наладить коммуникативную связь с читателем».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 смене позиции автора пишет А. Т. Давлетьярова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: «Вместо традицион-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ной, ставшей привычной роли «учителя», «наставника» он выполняет функ-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jc w:val="both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цию скриптора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избегающего всякой оценочности в своём повествовании». «Автор скрыт и замаскирован в герое-рассказчике, дистанцированность ав-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тора и героя снята, их голоса слиты. Это позволяет обеспечить «нулевой гра-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дус письма»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т. е. отсутствие нравственно маркированной оценочности».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Авторская интенция к успешному диалогу с читателем через активиза-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цию его внимания приводит к созданию «интеллектуальной прозы». Е. С.</w:t>
      </w:r>
    </w:p>
    <w:p>
      <w:pPr>
        <w:spacing w:after="0" w:line="24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37617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pt" to="187.1pt,10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Бахтин М. М.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Проблема текста в лингвистике,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филологии и других гуманитарных науках.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Опыт философ-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ского анализа// Эстетика словесного творчества. М., 1986. С. 301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Ильин И. П.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Постмодернизм от истоков до конца столетия: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эволюция научного мифа.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1998.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166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firstLine="279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Давлетьярова А. Т.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Особенности синтаксиса предложения в прозе русского постмодернизма: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на материале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произведений С. Соколова, Т. Толстой и В. Сорокина: автореф. дис. ... канд. фил. наук. СПб, 2007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Термин Р. Барта: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Барт Р.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Смерть автора// Избранные работы. Семиотика. Поэтика. М., 1989. С. 387 —388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Богданова О.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Постмодернизм: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 истории явления и его органичности современному русскому литера-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турному процессу// Вестник Санкт-Петербургского университета. Серия 2. Выпуск 2. СПб, 2003. С. 84 [цит.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по: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Давлетьярова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2007]</w:t>
      </w:r>
    </w:p>
    <w:p>
      <w:pPr>
        <w:sectPr>
          <w:pgSz w:w="11900" w:h="16838" w:orient="portrait"/>
          <w:cols w:equalWidth="0" w:num="1">
            <w:col w:w="9360"/>
          </w:cols>
          <w:pgMar w:left="1700" w:top="144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</w:p>
    <w:p>
      <w:pPr>
        <w:sectPr>
          <w:pgSz w:w="11900" w:h="16838" w:orient="portrait"/>
          <w:cols w:equalWidth="0" w:num="1">
            <w:col w:w="140"/>
          </w:cols>
          <w:pgMar w:left="6300" w:top="1440" w:right="5460" w:bottom="453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Зорина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указывает на «сложность», «трудность» современной прозы, отмеча-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емую как лингвистами, так и литературоведами. «Восприятие такого текста требует подбора кода, ключа к его синтаксической и пунктуационной орга-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низации и структуре, то есть участия читателя не только на уровне осмыс-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ления, а уже на уровне прочтения, восприятия. Очевидно, так следует объ-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яснять термин «интеллектуальная проза»: не как противопоставление некой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«неинтеллектуальной прозе», то есть как бы лишенной глубокого смысла,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 как проза, предполагающая ментальное напряжение от читателя уже на уровне восприятия текста. Именно так читатель оказывается вовлечен в про-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цесс создания текста».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7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Исследователи современной поэзии и прозы отмечают тенденцию к «свер-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тыванию» синтаксической структуры предложения.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60" w:firstLine="421"/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Н. А. Николина фиксирует явление языкой компрессии в современных художественных текстах.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этом, если трансформации на уровне лексики,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фразеологии, словообразования ярче прослеживаются в поэтической речи,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 для художественной прозы характерны изменения синтаксической струк-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туры, что влечет за собой усложнение нарративной структуры, появление новых способов оформления «чужой речи».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9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Н. Д. Арутюнова противопоставляет два типа прозы: классическую, с при-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сущей ей «чрезвычайно разветвленной и тонко нюансированной системой синтагматических средств»», и пришедшую ей на смену актуализирующую прозу, где «элементы, скрепляющие между собой части текста, не выражены явно, скрыты от читателя. В качестве доминирующего фактора выдвигается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«непосредственная актуализация образа», в следствие чего происходит раз-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рушение привычной синтагматической иерархии предложения, характерной для классического периода».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10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Развитие идей Н. Д. Арутюновой находим у Г. Н. Акимовой: ведущей</w:t>
      </w:r>
    </w:p>
    <w:p>
      <w:pPr>
        <w:spacing w:after="0" w:line="22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237617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45pt" to="187.1pt,9.45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6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Зорина Е. С.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 вопросу о синтаксической структуре современного художественного текста.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Вестник СПб-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ГУ. Сер. 9. Вып. 3. СПб., 2013. С. 160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Зорина Е. С.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Указ.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соч.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165</w:t>
      </w:r>
    </w:p>
    <w:p>
      <w:pPr>
        <w:ind w:left="28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Николина Н.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Активные процессы в языке современной художественной литературы.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2009.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7</w:t>
      </w:r>
    </w:p>
    <w:p>
      <w:pPr>
        <w:ind w:left="28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9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Николина Н. 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Активные процессы в языке современной художественной литературы.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2009.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238</w:t>
      </w:r>
    </w:p>
    <w:p>
      <w:pPr>
        <w:ind w:left="220"/>
        <w:spacing w:after="0" w:line="2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10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Арутюнова Н. Д.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 синтаксических типах художественной прозы//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Синтаксис современного русского язы-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ка: хрестоматия с заданиями. СПб, 2013. С. 681</w:t>
      </w:r>
    </w:p>
    <w:p>
      <w:pPr>
        <w:sectPr>
          <w:pgSz w:w="11900" w:h="16838" w:orient="portrait"/>
          <w:cols w:equalWidth="0" w:num="1">
            <w:col w:w="9420"/>
          </w:cols>
          <w:pgMar w:left="1700" w:top="1335" w:right="780" w:bottom="453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</w:t>
      </w:r>
    </w:p>
    <w:p>
      <w:pPr>
        <w:sectPr>
          <w:pgSz w:w="11900" w:h="16838" w:orient="portrait"/>
          <w:cols w:equalWidth="0" w:num="1">
            <w:col w:w="140"/>
          </w:cols>
          <w:pgMar w:left="6300" w:top="1335" w:right="5460" w:bottom="453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тенденцией современного синтаксиса автор видит стремление к аналитиз-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му. «Тенденция к аналитизму в современном синтаксисе проявляется как в нейтральных стилистических условиях, так и в стилистически отмеченных.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последнем случае имеем дело с экспрессивным синтаксисом, складыва-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ющимся в языке художественной прозы и публицистики. Как нейтральные,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 и экспрессивные синтаксические конструкции, воздействуют на совре-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менную пунктуацию, и это сказывается в изменении значений знаков препи-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нания, в их частотности, в появлении новых знаков»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11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«Сегодня одновременное упрощение (аналитическая дробность) и услож-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нение синтаксиса (создаваемое, в частности, комплексным использованием новых явлений), выступает на передний план как специальная забота авто-ра».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12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Культуролог В. П. Руднев, характеризуя язык прозы, отводит синтаксису основополагающую роль в формировании новых принципов построения тек-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ста: «Если поэзию действительно можно назвать искусством слова, то проза скорее — это искусство предложения. Слово более гибко, поэтому филосо-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фия слова на протяжении века изменялась много раз: своя концепция слова была у символизма, своя — у акмеизма, конструктивизма, обэриутов, кон-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цептуализма. Философия предложения фундаментально изменилась в ХХ в.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только один раз — при переходе от логического позитивизма к зрелой анали-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тической философии. &lt;...&gt; Обновление языка в модернистской прозе проис-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ходит прежде всего за счет обновления и работы над синтаксическими кон-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струкциями; не над словом, а над предложением».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13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Исследователи современной художественной литературы отмечают тен-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денцию к появлению новых жанровых образований. В частности, М. Ю. Звя-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гина пишет: «Авторские жанровые формы стали важной составляющей со-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временной жанровой системы. Наблюдения показывают, что с периферии они переместились в центр эпической системы жанров. Тенденция к игре с жанром, попытки так или иначе трансформировать традиционные жанры, со-</w:t>
      </w:r>
    </w:p>
    <w:p>
      <w:pPr>
        <w:spacing w:after="0" w:line="5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237617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65pt" to="187.1pt,0.65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Акимова Г. Н.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Новое в синтаксисе современного русского языка. М., 1990. С. 160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12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Мартьянова И. А.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Функционирование синтаксических единиц в современной русской прозе// Вестник Че-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реповецкого государственного университета. 2012. № 2 (37). С. 82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Руднев В. П.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Словарь культуры XX века. М.,1997. С. 238 —240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</w:t>
      </w:r>
    </w:p>
    <w:p>
      <w:pPr>
        <w:sectPr>
          <w:pgSz w:w="11900" w:h="16838" w:orient="portrait"/>
          <w:cols w:equalWidth="0" w:num="1">
            <w:col w:w="140"/>
          </w:cols>
          <w:pgMar w:left="6300" w:top="1350" w:right="5460" w:bottom="453" w:gutter="0" w:footer="0" w:header="0"/>
          <w:type w:val="continuous"/>
        </w:sectPr>
      </w:pPr>
    </w:p>
    <w:bookmarkStart w:id="5" w:name="page6"/>
    <w:bookmarkEnd w:id="5"/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здание их модификаций — все это отличительные черты не только эстетики постмодерна и авангарда, но и приемы, ставшие привычными для реализ-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ма. Актуализация приема трансформации жанров во всех основных художе-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ственных методах освоения мира и позволила авторским жанровым формам занять если не доминирующее, то одно из центральных мест в современной жанровой системе».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14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Новый и непривычный, авторский жанр формулирует для читателя опре-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деленную установку на прочтение. В случае, если жанр имеет составное по-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именование (к примеру, «роман-мистерия», «роман-житие»), читателю необ-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ходимо отыскивать в произведении особенности указанных в названии ком-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понентов и в соответствии с этим прочитывать текст. На такое стремление автора дать определенный ключ к восприятию текста указывает Т. Маркова: «Жанровый подзаголовок создает у читателя определенные ожидания содер-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жания и формы текста. Таким способом автор активизирует читательское восприятие за счет ассоциативной разветвленности, необходимости одно-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временного учета разных составляющих. С другой стороны, авторский под-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заголовок вступает в диалогические (а иногда и оппозиционные) отноше-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 с жанровым каноном, национальной традицией, сигнализируя об экспе-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риментальном характере произведения».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справедливому замечанию Т.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Марковой, одновременно автор вступает в диалог и с традиционной, кано-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нической формой, на теле которой происходят изменения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16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 изменчивости жанра и сложности фиксации его определяющих черт писали многие ученые. В частности, М. М. Бахтин подчеркивает совмещение в жанре постоянного и переменного: «Литературный жанр по самой приро-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 своей отражает наиболее устойчивые, «вековечные» тенденции развития литературы. В жанре всегда сохраняются неумирающие элементы архаики.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Правда, эта архаика сохраняется в нем только благодаря постоянному ее об-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новлению, так сказать, осовремениванию. Жанр всегда тот и не тот, всегда</w:t>
      </w:r>
    </w:p>
    <w:p>
      <w:pPr>
        <w:spacing w:after="0" w:line="24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237617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95pt" to="187.1pt,9.95pt" o:allowincell="f" strokecolor="#000000" strokeweight="0.398pt"/>
            </w:pict>
          </mc:Fallback>
        </mc:AlternateContent>
      </w:r>
    </w:p>
    <w:p>
      <w:pPr>
        <w:jc w:val="both"/>
        <w:ind w:firstLine="210"/>
        <w:spacing w:after="0"/>
        <w:tabs>
          <w:tab w:leader="none" w:pos="359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Звягина М. Ю.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Жанровые трансформации в русской прозе второй половины XX — нач. XXI в. Астрахань,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2016. С. 28</w:t>
      </w:r>
    </w:p>
    <w:p>
      <w:pPr>
        <w:spacing w:after="0" w:line="320" w:lineRule="exact"/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</w:pPr>
    </w:p>
    <w:p>
      <w:pPr>
        <w:jc w:val="both"/>
        <w:ind w:left="440" w:hanging="230"/>
        <w:spacing w:after="0" w:line="215" w:lineRule="auto"/>
        <w:tabs>
          <w:tab w:leader="none" w:pos="4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Маркова Т. Н.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Авторские жанровые номинации в современной русской прозе как показатель кризиса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20" w:right="4740" w:hanging="208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жанрового сознания// Вопросы литературы. 2001. №1. 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16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там же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</w:t>
      </w:r>
    </w:p>
    <w:p>
      <w:pPr>
        <w:sectPr>
          <w:pgSz w:w="11900" w:h="16838" w:orient="portrait"/>
          <w:cols w:equalWidth="0" w:num="1">
            <w:col w:w="140"/>
          </w:cols>
          <w:pgMar w:left="6300" w:top="1350" w:right="5460" w:bottom="453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стар и нов одновременно. Жанр возрождается и обновляется на каждом но-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вом этапе развития литературы и в каждом индивидуальном произведении данного жанра»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В работе «Дискурс/Жанр» В. И. Тюпа подробно разъясня-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ет, что такое жанр (в частности, роман), опираясь на труды М. М. Бахтина, И.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П. Смирнова и др. исследователей, и выяснив, что природа романного жан-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 — постоянное изменение и обновление на теле инвариантной структуры,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дает понимание того, чем продиктованы эти изменения и обновления. Рас-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крывая термин «дискурс», В. И. Тюпа настаивает на четкой связи дискурса и жанра: жанр как типическая форма высказывания характеризуется по теме,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композиции и стилю, а эта триада определяется предметом, целью и ситуа-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цией — характеристиками дискурса.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18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 рубеже XX—XXI веков роман, подготовленный всем предшествую-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щим развитием, достигает пика в своем взаимодействии с другими жанрами,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мысли М. Ю. Звягиной.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19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монографии, посвященной жанровым транс-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формациям «пост—эпохи», определяя ее нижнюю границу 1985 годом, М.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Ю. Звягина отмечает, что тенденции, зарождающиеся на определенном этапе развития литературы, могут найти свое отражение в дальнейшем.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60—80</w:t>
      </w:r>
    </w:p>
    <w:p>
      <w:pPr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годы появляются не просто межжанровые образования, но и новые видовые формы, к примеру, политический роман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Исследователь В. С. Синенко объ-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ясняет его актуализацию «документальным взрывом», «стремлением вымыс-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ла притвориться реальностью, предстать в обличье факта, воздействовать на читательское восприятие суровым деловым ликом»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Елена Бочоришвили — канадский русскоязычный писатель грузинско-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 происхождения, — является автором двух сборников, изданных в 2012 и 2015 годах, которые состоят из небольших текстов, по размерам сопостави-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мых с повестью или рассказом. Однако Е. Бочоришвили жанр текстов опре-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деляет как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roman stenographique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или «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роман в стенограмме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24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237617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25pt" to="187.1pt,10.25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Бахтин М. М.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Проблемы поэтики Достоевского.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1979.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121-122.</w:t>
      </w:r>
    </w:p>
    <w:p>
      <w:pPr>
        <w:ind w:left="2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18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Тюпа В. И.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Глава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Жанр и дискурс//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Дискурс/Жанр.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2013.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16 —17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19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Звягина М. Ю.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Жанровые трансформации в русской прозе второй половины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XX—нач. XXI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века.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Астра-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хань, 2016. С. 43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20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там же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20" w:right="3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Синенко В. С.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Особенности жанровой системы современной советской литерату-ры.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Уфа, 1986.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59.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там же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7</w:t>
      </w:r>
    </w:p>
    <w:p>
      <w:pPr>
        <w:sectPr>
          <w:pgSz w:w="11900" w:h="16838" w:orient="portrait"/>
          <w:cols w:equalWidth="0" w:num="1">
            <w:col w:w="140"/>
          </w:cols>
          <w:pgMar w:left="6300" w:top="1350" w:right="5460" w:bottom="453" w:gutter="0" w:footer="0" w:header="0"/>
          <w:type w:val="continuous"/>
        </w:sectPr>
      </w:pPr>
    </w:p>
    <w:bookmarkStart w:id="7" w:name="page8"/>
    <w:bookmarkEnd w:id="7"/>
    <w:p>
      <w:pPr>
        <w:jc w:val="both"/>
        <w:ind w:firstLine="421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Стенограмма — текст, представляющий дословную запись устной речи по методу стенографии.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23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Стенография (от греч. στενός — узкий, тесный и γράφω — пишу) — ско-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ростное письмо, основанное на применении специальных систем знаков и сокращений слов и словосочетаний, позволяющее вести синхронную запись устной речи и рационализировать технику письма. Скорость стенографиче-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ского письма превосходит скорость обычного в 4-7 раз.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24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Важное для нас толкование определения «стенографический» находим в Новом словаре иностранных слов: 1) записанный по способу стенографии; 2)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перен.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совершенно точный,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буквальный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25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 приведенных определений следует, что при создании стенограммы: 1)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используются знаки и сокращения вместо полной формы; 2) дословно фик-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сируется устная речь. Цель данного метода можно сформулировать таким образом: максимальная рационализация способа письма, которая заключа-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ется в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сохранении всего содержания сказанной речи при использовании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наиболее краткой формы выражения этого содержания.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Очевидно, что текст стенограммы не является художественным осмысле-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нием реальности. Напротив, он являет собой максимально беспристрастное ее отражение. Личность стенографа исключена из стенографических запи-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сей.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Ориентация на стенографическую запись приводит автора к необходимо-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сти выбирать языковые средства, соответствующие принципам стенограм-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мы. Как отмечают исследователи, создание новых форм в современном про-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заическом тексте производится, в первую очередь, путем работы с синтакси-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ческой структурой произведения.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Таким образом, целью данного исследования является выявление синтак-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сических особенностей «романа в стенограмме» Е. Бочоришвили.</w:t>
      </w: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37617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pt" to="187.1pt,10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23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Российский энциклопедический словарь/ Под ред.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Прохорова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М., 2001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Ссылка на электронный ресурс: https://clck.ru/AuxNo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both"/>
        <w:ind w:firstLine="209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24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Большая советская энциклопедия/ cловар. cтатья: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Соколов Н.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Н.,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Скородумова Н.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М., 3-е изд. 1970 — 1978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Ссылка на электронный ресурс: https://slovar.cc/enc/bse/2044790.html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25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Нечаева И. В., Захаренко Е. Н., Комарова Л. Н.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Новый словарь иностранных слов.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2008.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Ссылка на электронный ресурс: https://slovar.cc/rus/inostr-nov/1431100.html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8</w:t>
      </w:r>
    </w:p>
    <w:p>
      <w:pPr>
        <w:sectPr>
          <w:pgSz w:w="11900" w:h="16838" w:orient="portrait"/>
          <w:cols w:equalWidth="0" w:num="1">
            <w:col w:w="140"/>
          </w:cols>
          <w:pgMar w:left="6300" w:top="1350" w:right="5460" w:bottom="453" w:gutter="0" w:footer="0" w:header="0"/>
          <w:type w:val="continuous"/>
        </w:sectPr>
      </w:pPr>
    </w:p>
    <w:bookmarkStart w:id="8" w:name="page9"/>
    <w:bookmarkEnd w:id="8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Для реализации поставленной цели были сформулированы следующие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задачи: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ind w:left="700" w:right="40" w:hanging="353"/>
        <w:spacing w:after="0" w:line="332" w:lineRule="auto"/>
        <w:tabs>
          <w:tab w:leader="none" w:pos="7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Теоретическое описание жанра стенограммы и основных синтаксиче-ских категорий, связанных с реализацией принципов стенограммы в художественном тексте;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40" w:hanging="353"/>
        <w:spacing w:after="0" w:line="369" w:lineRule="auto"/>
        <w:tabs>
          <w:tab w:leader="none" w:pos="7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Поиск синтаксических средств, позволяющих воспроизвести основные принципы стенограммы в исследуемых художественных текстах;</w:t>
      </w:r>
    </w:p>
    <w:p>
      <w:pPr>
        <w:spacing w:after="0" w:line="12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right="40" w:hanging="353"/>
        <w:spacing w:after="0" w:line="348" w:lineRule="auto"/>
        <w:tabs>
          <w:tab w:leader="none" w:pos="7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Описание функций синтаксических средств, не отвечающих задачам стенографического письма.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right="40" w:firstLine="421"/>
        <w:spacing w:after="0" w:line="2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Объектом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данного исследования является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«роман в стенограмме»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 современной жанровой трансформации. Источником послужил текст Елены Бочоришвили «Опера»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входящий в состав первого и второго сбор-</w:t>
      </w:r>
    </w:p>
    <w:p>
      <w:pPr>
        <w:jc w:val="both"/>
        <w:ind w:right="40"/>
        <w:spacing w:after="0" w:line="31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ников автора. Данный текст был выбран как наиболее показательный пример произведения исследуемого жанра.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Предметом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исследования являются синтаксические конструкции,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связан-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ные с отражением основных принципов стенограммы, а именно: 1) наиболее яркие средства выражения субъективной модальности, т. е. вводные слова и конструкции; 2) средства осложнения простого предложения; 3) полипре-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дикативные конструкции в аспекте общей употребимости в тексте и сред-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него количества частей; 4) конструкции парцелляции и псевдопарцелляции; 5) конструкции, передающие структурные особенности стенограммы: ввод персонажей и время события.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Актуальность данного исследования связана с исследованием новой жан-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ровой разновидности романа, созданной при помощи авторской работы с синтаксической структурой текста.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1056640</wp:posOffset>
                </wp:positionV>
                <wp:extent cx="237617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83.2pt" to="187.1pt,83.2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26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Бочоришвили Е.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Только ждать и смотреть//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2015</w:t>
      </w:r>
    </w:p>
    <w:p>
      <w:pPr>
        <w:sectPr>
          <w:pgSz w:w="11900" w:h="16838" w:orient="portrait"/>
          <w:cols w:equalWidth="0" w:num="1">
            <w:col w:w="9400"/>
          </w:cols>
          <w:pgMar w:left="1700" w:top="1350" w:right="800" w:bottom="453" w:gutter="0" w:footer="0" w:header="0"/>
        </w:sect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9</w:t>
      </w:r>
    </w:p>
    <w:p>
      <w:pPr>
        <w:sectPr>
          <w:pgSz w:w="11900" w:h="16838" w:orient="portrait"/>
          <w:cols w:equalWidth="0" w:num="1">
            <w:col w:w="140"/>
          </w:cols>
          <w:pgMar w:left="6300" w:top="1350" w:right="5460" w:bottom="453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Глава 1. Особенности стенограммы и синтаксические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способы их имитации в художественном тексте.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1.1. Характеристика стенограммы. Фиксация речи, описание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обстановки, точка зрения пишущего.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Жанр произведений Е. Бочоришвили определяется как сложный, состо-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ящий из нескольких жанров: романа и стенограммы. Для того, чтобы вы-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явить основные черты этого комбинированного жанра, необходимо понять,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именно будет заимствоваться из стенограммы и получать свое отраже-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ние в художественном тексте. Очевидно, заимствуется цель стенограммы и основные принципы, непосредственно следующие из этой цели, а не мето-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ды, состоящие в использовании специальных знаков и сокращений (текст Е.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Бочоришвили состоит из знаков привычной нам языковой системы).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firstLine="421"/>
        <w:spacing w:after="0" w:line="3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Современное понимание стенографии и основных ее принципов будет более полным, если обратиться к истории явления: В журнале «Современ-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ник» 1958 г. в рецензии на книгу М. Иванина 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находим: «Главное назначе-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ние стенографии то, что посредством ея можно дословно записывать речи говорящего. Поэтому она имеет наибольшее применение там, где процвета-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ет ораторское красноречие, где существуют публичные суды и торжествен-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ные совещания в делах политических, одним словом, где существует глас-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ность...».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Приведенное определение стенографии, наряду с бытующими в совре-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менных словарях, рассмотренных в главе «Введение» данной работы, сви-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детельствует о том, что стенография дает возможность дословно зафикси-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ровать устную речь. Кроме того, определение снабжено информацией о ти-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пичных сферах функционирования данного способа письма, отличительной чертой которых является гласность.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тексте стенограммы содержится точное указание на: время, в которое</w:t>
      </w:r>
    </w:p>
    <w:p>
      <w:pPr>
        <w:spacing w:after="0" w:line="24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37617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pt" to="187.1pt,10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Иванин М. И.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 стенографии или искусстве скорописи и применении её к русскому языку.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СПб., 1858</w:t>
      </w:r>
    </w:p>
    <w:p>
      <w:pPr>
        <w:ind w:left="28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Цит. по: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Юрковский 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М.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Стенография сквозь века. М., 1969. С. 55</w:t>
      </w:r>
    </w:p>
    <w:p>
      <w:pPr>
        <w:sectPr>
          <w:pgSz w:w="11900" w:h="16838" w:orient="portrait"/>
          <w:cols w:equalWidth="0" w:num="1">
            <w:col w:w="9360"/>
          </w:cols>
          <w:pgMar w:left="1700" w:top="144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10</w:t>
      </w:r>
    </w:p>
    <w:p>
      <w:pPr>
        <w:sectPr>
          <w:pgSz w:w="11900" w:h="16838" w:orient="portrait"/>
          <w:cols w:equalWidth="0" w:num="1">
            <w:col w:w="280"/>
          </w:cols>
          <w:pgMar w:left="6240" w:top="1440" w:right="5380" w:bottom="453" w:gutter="0" w:footer="0" w:header="0"/>
          <w:type w:val="continuous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происходит событие; авторов реплик. Кроме того, действия участников со-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бытия могут комментироваться стенографом, если они имеют значение для события. Комментарии эти лаконичны, для них характерны простота и яс-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ность изложения (пр.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аплодисменты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 Примеры текстов стенограммы при-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ведены в Приложении к данной работе.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Задача стенографа — наиболее точно и без изменений зафиксировать фак-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ты, в точности отразить речь говорящих, не привнося в запись собственную оценку событий. В стенограмме отражен синтаксис, характерный для речи говорящего, а не общее содержание речи, лексическое наполнение фразы,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приведенное в соответствие с тем или иным стилем.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1.2. Категория «образ автора» и способы имитации безоценочности.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Стенограф как создатель стенограммы не реализует свою оценку по отно-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шению к фиксируемым событиям. Необходимо понять, как создатель худо-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жественного произведения являет себя в тексте, имитирующем стенограмму,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по отношению к кому можно говорить о наличии или отсутствии оценки описываемых событий.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Понятие «образ автора» неразрывно связано с именем В. В. Виноградо-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ва, который произвел многомерный филологический анализ «Пиковой да-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мы» А. С. Пушкина и показал, что осмысление структуры повествования дает ключ к пониманию произведения: «Символы, характеры и стили литературы осложняются и преобразуются формами воспроизводимой действительно-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сти. В сферу этой изображаемой действительности вмещается и сам субъект повествования — «образ автора». Он является формой сложных и противо-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0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речивых соотношений между авторской интенцией, между фантазируемой личностью писателя и ликами персонажей. В понимании всех оттенков этой многозначной и многоликой структуры образа автора — ключ к композиции целого, к единству художественно-повествовательной системы Пушкина».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20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Так, «образ автора» является внутритекстовой категорией, важнейшей для интерпретации языковых единиц текста, а также для конструирования</w:t>
      </w:r>
    </w:p>
    <w:p>
      <w:pPr>
        <w:spacing w:after="0" w:line="6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237617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pt" to="187.1pt,1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Виноградов В.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«Стиль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«Пиковой дамы» //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Временник Пушкинской комиссии,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т. 2, 1936.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75—86.</w:t>
      </w:r>
    </w:p>
    <w:p>
      <w:pPr>
        <w:sectPr>
          <w:pgSz w:w="11900" w:h="16838" w:orient="portrait"/>
          <w:cols w:equalWidth="0" w:num="1">
            <w:col w:w="9380"/>
          </w:cols>
          <w:pgMar w:left="1700" w:top="1350" w:right="82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11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языковой личности автора.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Современные исследователи языка нарратива, такие как Е. В. Падучева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развили идеи В. В. Виноградова, уточнив, однако, нетождественность созда-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теля текста (к примеру, А. С. Пушкина) тому субъекту повествования, кото-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рый эксплицитно представлен в тексте: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«О б р а з автора, а точнее сказать — п о в е с т в о в а т е л ь : именно повествователь является тем субъектом сознания, который непосредственно воплощен в тексте и с которым имеет дело читатель».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right="20"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В. И. Заика, соглашаясь с Е. В. Падучевой, определяет художественное произведение как реализованную автором художественную модель, частью которой и является повествователь: «Разведение автора и повествователя — условие лингвистического анализа художественного текста. Моделируя при-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знаки повествующего лица, лингвист не говорит о реальном авторе. Обнару-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жение, расшифровка признаков (мировоззрения, склонностей, болезней, по-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роков и под.) автора (как реальной личности) в тех или иных элементах худо-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жественной модели — прерогатива критика, литературоведа. Имманентный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(по В.В. Виноградову) анализ текста, осуществляемый лингвистом, предпо-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лагает характеристику субъекта повествования как компонента художествен-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ной модели».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6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right="20" w:firstLine="421"/>
        <w:spacing w:after="0" w:line="31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«Смерть автора», зафиксированная Р. Бартом еще в 1967г., определила фокус современной лингвистики нарратива: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«С точки зрения лингвистики, автор есть всего лишь тот, кто пишет, так же как «я» всего лишь тот, кто говорит «я»; язык знает «субъекта», но не «лич-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ность», и этого субъекта, определяемого внутри речевого акта и ничего не содержащего вне его, хватает, чтобы «вместить» в себя весь язык, чтобы ис-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черпать все его возможности».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7</w:t>
      </w:r>
    </w:p>
    <w:p>
      <w:pPr>
        <w:spacing w:after="0" w:line="14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237617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pt" to="187.1pt,5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Термин «языковая личность» используется в значении: «Личность, выраженная в языке (текстах) и че-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рез язык; личность, реконструированная в основных своих чертах на базе языковых средств».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Караулов Ю.Н.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Русский язык и языковая личность. М., 1987. С. 38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Семантика времени и вида в русском языке.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Семантика нар-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ратива. М., 2010. С. 201—202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both"/>
        <w:ind w:right="20" w:firstLine="279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6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Заика В. И.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Повествователь как компонент художественной модели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//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Говорящий и слушающий: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Языковая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личность, текст, проблемы обучения. СПб, 2001. C. 384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Барт Р.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Избранные работы: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Семиотика.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Поэтика.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1994.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387</w:t>
      </w:r>
    </w:p>
    <w:p>
      <w:pPr>
        <w:sectPr>
          <w:pgSz w:w="11900" w:h="16838" w:orient="portrait"/>
          <w:cols w:equalWidth="0" w:num="1">
            <w:col w:w="9380"/>
          </w:cols>
          <w:pgMar w:left="1700" w:top="1335" w:right="82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</w:t>
      </w:r>
    </w:p>
    <w:p>
      <w:pPr>
        <w:sectPr>
          <w:pgSz w:w="11900" w:h="16838" w:orient="portrait"/>
          <w:cols w:equalWidth="0" w:num="1">
            <w:col w:w="280"/>
          </w:cols>
          <w:pgMar w:left="6240" w:top="1335" w:right="5380" w:bottom="453" w:gutter="0" w:footer="0" w:header="0"/>
          <w:type w:val="continuous"/>
        </w:sectPr>
      </w:pPr>
    </w:p>
    <w:bookmarkStart w:id="12" w:name="page13"/>
    <w:bookmarkEnd w:id="12"/>
    <w:p>
      <w:pPr>
        <w:jc w:val="both"/>
        <w:ind w:right="60"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Однако текст, совмещая в себе авторский замысел и значение конкретных составляющих его единиц языка, «представляет собой завершенную с точ-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ки зрения его создателя, но в смысловом и интенциональном плане откры-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тую для множественных интерпретаций линейную последовательность язы-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ковых знаков, выраженных графическим (письменным) или звуковым (уст-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ным) способом, семантико-смысловое взаимодействие которых создает некое композиционное единство, поддерживаемое лексико-грамматическими от-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ношениями между отдельными элементами возникшей таким образом струк-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туры»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Н. С. Валгина, суммируя семантический и формальный подход к изу-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чению единиц текста, отмечает: «Как ни важно изучение речевой организа-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ции текста (выявление основных единиц текста, способов изложения), это изучение не может оказаться полным и адекватным, если оставить без внима-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 такое важное для текстообразования и текстовосприятия понятие, как ав-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торская модальность, скрепляющая все единицы текста в единое смысловое и структурное целое. &lt;...&gt; Модальность текста — это выражение в тексте от-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ношения автора к сообщаемому, его концепции, точки зрения, позиции, его ценностных ориентации, сформулированных ради сообщения их читателю.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Эта авторская оценка изображаемого всегда связана с поиском адекватных способов выражения. Способы выражения этого отношения и оценки могут быть различными, избирательными для каждого автора и разновидности тек-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ста, они мотивированы и целенаправлены. Над выбором этих способов все-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гда, таким образом, стоит какая-то неречевая задача, реализация которой и создает свою модальность текста».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9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60" w:firstLine="421"/>
        <w:spacing w:after="0" w:line="31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Итак, для понимания модальности текста необходим анализ языковых единиц в аспекте их функционирования в конкретном произведении и под-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чиненности общему замыслу. «Текстовая модальность, таким образом, вы-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является тогда, когда читатель в состоянии составить себе представление о каком-то тематическом поле, т. е. о группе эпитетов, сравнений, описатель-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ных оборотов, косвенных характеристик, объединенных одной доминантой</w:t>
      </w: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237617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95pt" to="187.1pt,9.95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Гончарова Е. А., Шишкина И. П.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Интерпретация текста.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Немецкий язык.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Высшая школа, 2005.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С. 28 —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29.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9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Валгина Н. С.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Авторская модальность.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Образ автора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//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Теория текста.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2004.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96—97</w:t>
      </w:r>
    </w:p>
    <w:p>
      <w:pPr>
        <w:sectPr>
          <w:pgSz w:w="11900" w:h="16838" w:orient="portrait"/>
          <w:cols w:equalWidth="0" w:num="1">
            <w:col w:w="9420"/>
          </w:cols>
          <w:pgMar w:left="1700" w:top="1350" w:right="78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13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разбросанных по всему тексту или по его законченной части».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10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тексте реализуется и модальность более низкого порядка: «Модаль-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ность на уровне предложения-высказывания достаточно изучена и опреде-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ляется обычно как категория, выражающая отношение говорящего к содер-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жанию высказывания (субъективная модальность) и отношение последнего к действительности (объективная модальность). В первом случае модальность создается специфическими модальными словами, частицами, междометия-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ми (к счастью, к сожалению, увы, ведь и др.); во втором случае модальность создается прежде всего формами наклонения глаголов и словами, выража-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ющими значение утверждения, возможности, пожелания, приказания и др. &lt;...&gt;Таким образом, модальность реализуется на лексическом, грамматиче-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ском и интонационном уровне».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11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Далее, необходимо остановиться на том, в чем отличие повествователя как элемента художественного мира от «вненаходимого» автора в аспекте их участия в коммуникативной ситуации и описать элементы, сигнализиру-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ющие о присутствии субъекта сознания, так или иначе выражающего свое отношение к содержанию высказывания.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 концу XX в. обозначилась тенденция к коммуникативному подходу в изучении языка. Г. А. Золотова определяет текст как «средство общения, то,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ради чего существует язык и и все его элементы как части целого».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 Так,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текст рассматривается в качестве компонента речевой ситуации.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Е. В. Падучева выделяет следующие признаки канонической речевой ситуа-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ции: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32" w:lineRule="auto"/>
        <w:tabs>
          <w:tab w:leader="none" w:pos="7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Высказывание имеет Говорящего и Адресата — конкретно-референт-ного (а не обобщенного, как, например, «мой читатель» в «Онегине») и не совпадающего с самим говорящим.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Момент создания высказывания Говорящим совпадает с моментом его восприятия Адресатом, т. е. Адресат — это Слушающий.</w:t>
      </w:r>
    </w:p>
    <w:p>
      <w:pPr>
        <w:spacing w:after="0" w:line="5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237617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35pt" to="187.1pt,0.35pt" o:allowincell="f" strokecolor="#000000" strokeweight="0.398pt"/>
            </w:pict>
          </mc:Fallback>
        </mc:AlternateContent>
      </w:r>
    </w:p>
    <w:p>
      <w:pPr>
        <w:jc w:val="both"/>
        <w:ind w:left="360" w:hanging="150"/>
        <w:spacing w:after="0"/>
        <w:tabs>
          <w:tab w:leader="none" w:pos="36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Гальперин И. Р.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Текст как объект лингвистического исследования.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М, 2006.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С. 117</w:t>
      </w:r>
    </w:p>
    <w:p>
      <w:pPr>
        <w:spacing w:after="0" w:line="64" w:lineRule="exact"/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</w:pPr>
    </w:p>
    <w:p>
      <w:pPr>
        <w:jc w:val="both"/>
        <w:ind w:left="360" w:hanging="150"/>
        <w:spacing w:after="0" w:line="221" w:lineRule="auto"/>
        <w:tabs>
          <w:tab w:leader="none" w:pos="36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Валгина Н. С.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Авторская модальность.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Образ автора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//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Теория текста.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М., 2004.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С. 96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12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Золотова Г. А.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 традициях и тенденциях в современной грамматической науке//Синтаксис современного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русского языка. Хрестоматия с заданиями. СПб, 2013. С. 31</w:t>
      </w:r>
    </w:p>
    <w:p>
      <w:pPr>
        <w:sectPr>
          <w:pgSz w:w="11900" w:h="16838" w:orient="portrait"/>
          <w:cols w:equalWidth="0" w:num="1">
            <w:col w:w="9360"/>
          </w:cols>
          <w:pgMar w:left="1700" w:top="1335" w:right="840" w:bottom="453" w:gutter="0" w:footer="0" w:header="0"/>
        </w:sect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14</w:t>
      </w:r>
    </w:p>
    <w:p>
      <w:pPr>
        <w:sectPr>
          <w:pgSz w:w="11900" w:h="16838" w:orient="portrait"/>
          <w:cols w:equalWidth="0" w:num="1">
            <w:col w:w="280"/>
          </w:cols>
          <w:pgMar w:left="6240" w:top="1335" w:right="5380" w:bottom="453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Говорящий и Адресат находятся в одном и том же месте и имеют общее поле зрения.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Обязательное «нулевое» условие (единство мира): тождество мира коммуни-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кантов и мира их референции.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13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Анализируя коммуникавную ситуацию нарратива, Е. В. Падучева обна-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руживет в ней полное несоблюдение условий канонической речевой ситуа-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ции (исключая мемуары, в которых соблюдается хотя бы нулевое условие): «Автор отделен от своего высказывания. Читатель имеет дело только с тек-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стом, а с его создателем — лишь постольку, поскольку тот отразился в тек-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сте. &lt;...&gt; Другая причина — вымысел. Автор художественного текста создает вымышленный мир, который выдается к а к б ы за фрагмент реального. В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разговорном дискурсе говорящий сам принадлежит тому реальному миру, о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котором он говорит; между тем автор художественного текста сам не при-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надлежит миру создаваемого им текста».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14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Затем исследователь делает вывод о том, что не все существенные едини-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цы разговорного языка могут быть употреблены в нарративе, по крайней ме-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 без изменения значения: «Поскольку изменение интерпретации происхо-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дит под влиянием изменившейся коммуникативной ситуации, затронуты в первую очередь должны быть те языковые элементы, семантика которых в принципе связана с коммуникацией. Это те элементы языка, которые мы бу-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дем далее называть э г о ц е н т р и ч е с к и м и — слова и конструкции,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содержащие отсылку к говорящему (ego)».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15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Эгоцентрические элементы языка, в зависимости от их ориентации на ка-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ноническую или неканоническую речевую ситуацию, делятся на первичные и вторичные соответственно.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16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Первичные эгоцентрики: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Дейктические слова и элементы (местоимения я, ты, здесь, сейчас, тут, там, этот, тот или русские частицы вон и вот)</w:t>
      </w:r>
    </w:p>
    <w:p>
      <w:pPr>
        <w:spacing w:after="0" w:line="1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-17780</wp:posOffset>
                </wp:positionV>
                <wp:extent cx="237617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.3999pt" to="187.1pt,-1.3999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В. В. Виноградов и наука о языке художественной прозы // Известия РАН. Серия литера-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туры и языка. Т. 54. 1995. №3. С. 43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14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 С. 200—201</w:t>
      </w:r>
    </w:p>
    <w:p>
      <w:pPr>
        <w:jc w:val="both"/>
        <w:ind w:left="400" w:hanging="190"/>
        <w:spacing w:after="0" w:line="185" w:lineRule="auto"/>
        <w:tabs>
          <w:tab w:leader="none" w:pos="4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 С. 201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</w:p>
    <w:p>
      <w:pPr>
        <w:jc w:val="both"/>
        <w:ind w:left="400" w:hanging="190"/>
        <w:spacing w:after="0" w:line="180" w:lineRule="auto"/>
        <w:tabs>
          <w:tab w:leader="none" w:pos="4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В. В. Виноградов и наука о языке художественной прозы. См.: С. 44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15" w:name="page16"/>
    <w:bookmarkEnd w:id="15"/>
    <w:p>
      <w:pPr>
        <w:jc w:val="both"/>
        <w:ind w:left="700" w:hanging="353"/>
        <w:spacing w:after="0" w:line="327" w:lineRule="auto"/>
        <w:tabs>
          <w:tab w:leader="none" w:pos="7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Показатели так называемой с у б ъ е к т и в н о й м о д а л ь н о с т и — вводные слова; предложения с эксплицированной иллокутивной функ-цией; модальные слова и частицы, которые подразумевают говоряще-го, и т. п.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Синтаксическая неподчинимость является общим свойством для первич-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ных эгоцентриков и может использоваться как синтаксический тест для вы-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явления первичной эгоцентричности.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Под синтаксической неподчинимо-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стью понимается возможность употребление слова или конструкции «только в синтаксически независимой позиции, т. е. в составе главного предложения,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 постановка предложения с таким словом или конструкцией в позицию при-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даточного приводит к аномалии».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18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Заметим, что под «главным» предложе-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нием понимается «предложение, которому соответствует отдельный речевой акт. В самом деле, есть придаточные, в составе которых многие типы син-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таксически неподчинимых предложений допустимы: это, например, прида-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точные с постопозитивно употребленными союзами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поскольку,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потому что,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хотя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или с аппозитивным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который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19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firstLine="421"/>
        <w:spacing w:after="0" w:line="3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Первичные эгоцентрики ориентированы на говорящего в канонической речевой ситуации. У говорящего Е. В. Падучева выделяет следующие роли: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20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700" w:hanging="353"/>
        <w:spacing w:after="0" w:line="332" w:lineRule="auto"/>
        <w:tabs>
          <w:tab w:leader="none" w:pos="7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Говорящий как субъект дейксиса; Обнаруживает себя через эгоцентрики с семантикой пространственно-го и временного расположения.</w:t>
      </w:r>
    </w:p>
    <w:p>
      <w:pPr>
        <w:spacing w:after="0" w:line="16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700" w:hanging="353"/>
        <w:spacing w:after="0" w:line="316" w:lineRule="auto"/>
        <w:tabs>
          <w:tab w:leader="none" w:pos="7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Говорящий как субъект речи; Его найдем в высказываниях с иллокутивной функцией, в обращениях,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а также поименованиях «себя — другого» через местоимения «я — ты».</w:t>
      </w:r>
    </w:p>
    <w:p>
      <w:pPr>
        <w:spacing w:after="0" w:line="36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700" w:hanging="353"/>
        <w:spacing w:after="0" w:line="316" w:lineRule="auto"/>
        <w:tabs>
          <w:tab w:leader="none" w:pos="7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Говорящий как субъект сознания; Является подразумеваемым субъектом «в контексте слов и синтакси-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ческих конструкций, где субъект ментального, эмоционального или во-</w:t>
      </w:r>
    </w:p>
    <w:p>
      <w:pPr>
        <w:spacing w:after="0" w:line="24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37617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2pt" to="187.1pt,10.2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Падучева Е.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298—299</w:t>
      </w:r>
    </w:p>
    <w:p>
      <w:pPr>
        <w:ind w:left="2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18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297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19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Падучева Е.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299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20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262—265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16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16" w:name="page17"/>
    <w:bookmarkEnd w:id="16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литивного состояния подразумевается семантикой предиката, но не вы-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700" w:right="120"/>
        <w:spacing w:after="0" w:line="3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ражен или даже не может быть выражен в тексте высказывания; такое состояние обычно интерпретируется как состояние говорящего».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4. Говорящий как субъект восприятия.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видим, для осуществления 1 и 4 ролей говорящего необходима фи-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зическая воплощенность повествователя.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20" w:firstLine="421"/>
        <w:spacing w:after="0" w:line="3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того, чтобы показать, каков должен быть повествователь, более всего совпадающий с «каноничным», коротко изложим основные понятия, исполь-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зуемые в типологии повествовательных форм Е. В. Падучевой.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Повествовательные формы: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700" w:right="120" w:hanging="353"/>
        <w:spacing w:after="0" w:line="348" w:lineRule="auto"/>
        <w:tabs>
          <w:tab w:leader="none" w:pos="7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Старозаветный нарратив. Повествование от 1 лица; перволичный по-вествователь, рассказчик;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120" w:hanging="353"/>
        <w:spacing w:after="0" w:line="348" w:lineRule="auto"/>
        <w:tabs>
          <w:tab w:leader="none" w:pos="7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Традиционный нарратив. Повествование от 3 лица; аукториальный по-вествователь;</w:t>
      </w:r>
    </w:p>
    <w:p>
      <w:pPr>
        <w:spacing w:after="0" w:line="12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700" w:hanging="353"/>
        <w:spacing w:after="0" w:line="327" w:lineRule="auto"/>
        <w:tabs>
          <w:tab w:leader="none" w:pos="7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Свободно-косвенный дискурс (СКД). «Повествователь (экзегетический) частично уступает персонажу свое право на речевой акт. Возникает чи-сто литературная фигура — говорящий в 3-м лице, — невозможная в разговорном языке».</w:t>
      </w:r>
    </w:p>
    <w:p>
      <w:pPr>
        <w:spacing w:after="0" w:line="10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680" w:hanging="258"/>
        <w:spacing w:after="0"/>
        <w:tabs>
          <w:tab w:leader="none" w:pos="680" w:val="left"/>
        </w:tabs>
        <w:numPr>
          <w:ilvl w:val="1"/>
          <w:numId w:val="1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зависимости от степени причастности миру текста: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700" w:right="120" w:hanging="353"/>
        <w:spacing w:after="0" w:line="348" w:lineRule="auto"/>
        <w:tabs>
          <w:tab w:leader="none" w:pos="7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Повествователь, являющийся частью описываемого мира, совершаю-щий поступки, имеющий биографию — диегетический.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Повествователь неперсонифицированный — экзегетический.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Благодаря схожести перволичного диегетического повествователя с ка-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ноническим говорящим (рассказчик может выполнять все четыре роли гово-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12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рящего) все первичные эгоцентрические элементы языка могут встретиться в старозаветном нарративе.</w:t>
      </w:r>
    </w:p>
    <w:p>
      <w:pPr>
        <w:spacing w:after="0" w:line="2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237617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0.7499pt" to="187.1pt,-0.7499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Падучева Е.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203—204</w:t>
      </w:r>
    </w:p>
    <w:p>
      <w:pPr>
        <w:sectPr>
          <w:pgSz w:w="11900" w:h="16838" w:orient="portrait"/>
          <w:cols w:equalWidth="0" w:num="1">
            <w:col w:w="9480"/>
          </w:cols>
          <w:pgMar w:left="1700" w:top="1350" w:right="720" w:bottom="453" w:gutter="0" w:footer="0" w:header="0"/>
        </w:sect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17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17" w:name="page18"/>
    <w:bookmarkEnd w:id="17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Итак, эгоцентрики своей главной функцией имеют языковую эксплика-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цию отношения говорящего к высказыванию.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Показатели субъективной модальности, т. е. отношения говорящего к вы-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сказыванию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Е. В. Падучева делит на две группы: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Вводные слова</w:t>
      </w:r>
    </w:p>
    <w:p>
      <w:pPr>
        <w:spacing w:after="0" w:line="32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Модальные иллокутивные показатели коммуникативного намерения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23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Вторая группа представляет собой показатели, позволяющие уточнить цель высказывания, произвести переход от более неопределенной (утверди-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тельной, вопросительной и т. д.) к весьма конкретной (согласие / несогласие,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принятие / неприятие, одобрение, порицание, осуждение, призыв, побужде-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ние, предостережение и т. д.). Условием для такого уточнения коммуника-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тивного намерения является наличие экспрессии.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Общим для обеих групп является неэксплицитность выражения модаль-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ного субъекта и участие говорящего в эксплицитной формулировке их зна-чения.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24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данной главе мы остановимся на рассмотрении вводных слов как наи-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ярких показателях субъективной модальности. «Вводные слова и сло-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восочетания представляют собой обширную и постоянно пополняющуюся группу лексико-семантических единиц, объединенных специфической функ-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цией выражения различных аспектов субъективного отношения говорящего к сообщаемому, а также разных видов коммуникативного контакта говоря-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щего и адресата. Вводные предложения — конструкции, формально соотно-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симые с предикативной единицей, но функционально аналогичные вводному слову. &lt;...&gt; Далее все они именуются вводным словами».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25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соответствии с «Русской грамматикой», приведем классификацию ввод-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ных слов.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Вводные слова могут выражать: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1. Радость, одобрение, положительную оценку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 счастье,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 радости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23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237617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9pt" to="187.1pt,9.9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Шведова Н. Ю., Лопатина В.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Русская грамматика.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1990.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499</w:t>
      </w:r>
    </w:p>
    <w:p>
      <w:pPr>
        <w:ind w:left="2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299—300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24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Семантические исследования.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300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25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Шведова Н. Ю., Лопатина В.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Русская грамматика.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1990.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504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18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18" w:name="page19"/>
    <w:bookmarkEnd w:id="18"/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Сожаление, неодобрение, отрицательную оценку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к сожалению,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на бе-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ду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Удивление, недоумение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к удивлению,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странное дело,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нечего сказать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35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Согласие с чьей-либо оценкой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ничего не скажешь,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не спорю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Опасение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чего доброго,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не дай бог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Оценку сообщаемого с точки зрения достоверности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наверное,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наде-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юсь, пожалуй, по-видимому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Оценку достоверности путем указания на источник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по слухам,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по мне-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нию кого-либо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Градационно-количественные и количественно-ограничительные оцен-</w:t>
      </w:r>
    </w:p>
    <w:p>
      <w:pPr>
        <w:spacing w:after="0" w:line="1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ки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 меньшей мере,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самое большее,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мало сказать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Обычность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бывает,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случается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Такой тип в нашей работе будем называть «собственно оценка», или Тип 1.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Предметом оценки может служить сама форма изложения: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both"/>
        <w:ind w:left="353" w:right="80" w:hanging="353"/>
        <w:spacing w:after="0" w:line="351" w:lineRule="auto"/>
        <w:tabs>
          <w:tab w:leader="none" w:pos="353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Мысль выражена приблизительно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собственно говоря,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точнее говоря,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если хотите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right="80" w:hanging="353"/>
        <w:spacing w:after="0" w:line="351" w:lineRule="auto"/>
        <w:tabs>
          <w:tab w:leader="none" w:pos="353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Оценка стиля, манеры речи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простите,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извините,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говорится,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не 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обиду будь сказано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Обобщающая, резюмирующая функция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итак,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 сути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Расстановка смысловых акцентов, выделение наиболее значимой части</w:t>
      </w:r>
    </w:p>
    <w:p>
      <w:pPr>
        <w:spacing w:after="0" w:line="1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кстати,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между прочим,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прежде всего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Противопоставление одной части другой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напротив,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тем не менее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Композиционная связь частей сообщаемого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во-первых,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во-вторых,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а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именно, напоминаю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ectPr>
          <w:pgSz w:w="11900" w:h="16838" w:orient="portrait"/>
          <w:cols w:equalWidth="0" w:num="1">
            <w:col w:w="9093"/>
          </w:cols>
          <w:pgMar w:left="2047" w:top="1346" w:right="76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19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19" w:name="page20"/>
    <w:bookmarkEnd w:id="19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Условно обозначим данный тип как «оценка формы изложения», или Тип 2.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Отдельно выделяются вводные слова, выражающие разные виды ком-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муникативного контакта говорящего и адресата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Обращение к адресату с целью привлечь внимание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заметьте,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обра-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тите внимание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Установление коммуникативного контакта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послушай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Заполнение паузы, во время которой говорящий ищет подходящее вы-</w:t>
      </w:r>
    </w:p>
    <w:p>
      <w:pPr>
        <w:spacing w:after="0" w:line="10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ражение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видишь ли,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вам сказать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Воздействие на мнение, волю, эмоции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поверьте,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право же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34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200" w:hanging="353"/>
        <w:spacing w:after="0" w:line="351" w:lineRule="auto"/>
        <w:tabs>
          <w:tab w:leader="none" w:pos="7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Призыв к сопереживанию, согласию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подумать только,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можете себе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представить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);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Выражение разных оттенков искренности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говоря по совести,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надо со-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знаться, между нами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Последнюю группу назовем «коммуникативный контакт», или Тип 3. Опи-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сав эгоцентрические элементы языка и их функции, можно предположить,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в тексте, имитирующем стенограмму, присутствие эгоцентрических эле-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ментов будет сведено к минимуму, так как благодаря отказу от употребления эгоцентриков создается ощущение объективной передачи фактов реально-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3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сти. Нужно отметить, что предполагается отсутствие эгоцентриков именно в речи повествователя, тогда как в контекстах передачи устной речи они могут встречаться беспрепятственно.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both"/>
        <w:ind w:left="580" w:hanging="579"/>
        <w:spacing w:after="0"/>
        <w:tabs>
          <w:tab w:leader="none" w:pos="58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Размер предложения. Факторы, влияющие на размер предложения.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spacing w:after="0" w:line="207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20" w:hanging="298"/>
        <w:spacing w:after="0"/>
        <w:tabs>
          <w:tab w:leader="none" w:pos="720" w:val="left"/>
        </w:tabs>
        <w:numPr>
          <w:ilvl w:val="1"/>
          <w:numId w:val="1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стенограмме речь фиксируется с учетом пауз, совершаемых говоря-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20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щим. Стенограф воспроизводит реальное членение, дробление предложения на высказывания, характерное для устной речи, даже если эта речь ориенти-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рована на письменную и осуществляется путем чтения того или иного ма-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териала с листа. Каждая пауза отражена в стенограмме через знак точки.</w:t>
      </w:r>
    </w:p>
    <w:p>
      <w:pPr>
        <w:sectPr>
          <w:pgSz w:w="11900" w:h="16838" w:orient="portrait"/>
          <w:cols w:equalWidth="0" w:num="1">
            <w:col w:w="9560"/>
          </w:cols>
          <w:pgMar w:left="1700" w:top="1350" w:right="640" w:bottom="453" w:gutter="0" w:footer="0" w:header="0"/>
        </w:sect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0" w:name="page21"/>
    <w:bookmarkEnd w:id="2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Комментарии стенографа, которым снабжаются реплики, весьма лаконичны.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Следовательно, при воспроизведении стенографического стиля в рамках ху-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дожественного произведения немаловажным фактором будет имитация ко-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роткого размера предложения.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Исследования Г. Н. Акимовой показали, что размер предложения с тече-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нием времени имеет тенденцию к уменьшению в тех текстах, где наблюда-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ется переход от синтагматической прозы к актуализирующей.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26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Смена типа прозы была рассмотрена Н. Д. Арутюновой в работе «О син-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таксических типах художественной прозы»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Под классической, или синтаг-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матической, прозой Н. Д. Арутюнова понимает такую, для которой характер-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 следующие черты: 1) развитие, уточнение и отделка синтагматических средств связи, 2) синтагматическая разветвленность предложения, 3) разви-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тость межпредложенческих средств связи, 4) разделенность модуса и дикту-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ма, 5) соответствие функциональной, коммуникативной нагрузки предложе-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 его грамматической структуре, 6) совпадение границ синтагматической цепочки с границами высказывания, т. е. совмещенность грамматических и интонационных единиц, 7) актуализация высказывания (его отнесенность к действительности) при помощи грамматических средств языка, т. е. через глагол в личной форме, 8) слабая функциональная нагруженность интона-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ции. Переход к актуализирующей прозе ознаменован сменой конструктивно-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 фактора в синтаксической организации текста. Если в классической прозе на первый план выступает разработка синтагматических отношений, связей,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 в актуализирующей прозе конструктивным фактором является способ от-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несения высказывания к реальности, и он подчиняет себе синтагматику. Она обнаруживает тенденции к распадению, в результате чего получается «руб-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леная проза».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Так, для актуализирующей прозы характерны: 1) разрушение синтагмати-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ческой иерархии, 2) поиски иных, несобственно синтагматических, средств создания связности текста, 3) тенденция к самостоятельному предицирова-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нию каждого элемента информации, 4) дробление синтагматической цепоч-</w:t>
      </w:r>
    </w:p>
    <w:p>
      <w:pPr>
        <w:spacing w:after="0" w:line="25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237617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55pt" to="187.1pt,10.55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26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Акимова Г. Н.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Новое в синтаксисе современного русского языка.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1990.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43</w:t>
      </w:r>
    </w:p>
    <w:p>
      <w:pPr>
        <w:ind w:left="2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Арутюнова Н. Д.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 синтаксических типах художественной прозы.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Общее языкознание.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1972.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21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ки на ряд интонационно законченных высказываний, дезинтеграция предло-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жения, 5) тенденция формировать высказывание как коммуникативную еди-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ницу интонационными, а не собственно грамматическими средствами, след-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ствием чего является рост количества безглагольных предложений, в том числе и экзистенциального типа, 6) заметный и частый сдвиг функциональ-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ной перспективы предложения относительно его грамматического членения, 7) тенденция к перемещению динамического центра предложения в сферу имен, 8) нерасчлененность модуса и диктума. Г. Н. Акимова исследует также размер предложения, характерный для художественного языка XVIII в. Диа-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хронический взгляд на проблему позволяет автору сделать вывод о том, что уменьшение размера предложения связано с количеством сложных предло-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жений в тексте (М), а также средним количеством частей, из которых состоят сложные предложения (с). Кроме того, меняется структура простого предло-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жения, развиваются различные средства его осложнения: «Общее впечатле-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ние уменьшения протяженности предложения, связанное прежде всего с вос-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приятием длины цельного предложения в тексте, чрезвычайно зависит от ко-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эффициента сложности (М) и средней сложности (с). По-видимому, именно эти показатели в первую очередь уменьшаются с течением времени, и притом не только в художественном, но отчасти и в научном, и даже в деловом язы-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ке. В первую очередь сокращается цельное предложение за счет сокращения сложного. &lt;...&gt; Несомненно, существенную роль для РП играет синтаксиче-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ское строение самого простого предложения и его частей. С длиной пред-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2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ложения связано развитие средств осложнения простого предложения как в подчинительной форме (различного рода обособленные и необособленные структуры), так и сочинительной (ряды однородных компонентов)».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28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 цельным предложением автор исследования, вслед за В. Г. Адмони,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понимает «размер предложения от точки до точки».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29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анализе внутренней структуры простого предложения, следует обо-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значить, что именно будет пониматься под его осложнением. В силу огра-</w:t>
      </w:r>
    </w:p>
    <w:p>
      <w:pPr>
        <w:spacing w:after="0" w:line="24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37617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pt" to="187.1pt,10pt" o:allowincell="f" strokecolor="#000000" strokeweight="0.398pt"/>
            </w:pict>
          </mc:Fallback>
        </mc:AlternateContent>
      </w:r>
    </w:p>
    <w:p>
      <w:pPr>
        <w:jc w:val="both"/>
        <w:ind w:firstLine="210"/>
        <w:spacing w:after="0" w:line="256" w:lineRule="auto"/>
        <w:tabs>
          <w:tab w:leader="none" w:pos="418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Акимова Г. Н.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Размер предложения как фактор стилистики и грамматики// Вопросы языкознания. 1973.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№2. С. 79</w:t>
      </w:r>
    </w:p>
    <w:p>
      <w:pPr>
        <w:jc w:val="both"/>
        <w:ind w:left="420" w:hanging="210"/>
        <w:spacing w:after="0" w:line="214" w:lineRule="auto"/>
        <w:tabs>
          <w:tab w:leader="none" w:pos="42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Адмони В. Г.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Размер предложения и словосочетания как явление синтаксического строя// Вопросы язы-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кознания. 1966. №4. С. 112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22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2" w:name="page23"/>
    <w:bookmarkEnd w:id="22"/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ниченного объема работы, ограничимся приведением осложняющих членов предложения в соответствии с традиционной точки зрения: 1) обособлен-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ные обороты; 2) однородные члены предложения; 3) вводные конструкции; 4) слова-обращения; 5) междометия; среди которых 1, 2 — синтагматически связанные средства осложнения (обособленные определения, обособленные обстоятельства, уточнительные и пояснительные обособленные члены) и син-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тагматически не связанные средства осложнения (вводные и вставные кон-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струкции, обращения, междометия).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30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Отдельно рассмотрим лишь вопрос об обособленных сравнительных кон-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струкциях. Специальное исследование В. В. Павловой показало, что сравни-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тельные конструкции являются средством осложнения простого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ния: «Простые предложения с конструкциями сравнительного характера об-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ладают способностью фиксировать в языке «сложную» мысль на уровне про-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стого предложения».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31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Однако структура сравнительных конструкций при-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водит к необходимости выделять среди них обособленный сравнительный оборот, являющийся средством осложнения простого предложения, и, с дру-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гой стороны, неполные сравнительные придаточные части, образующие под-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чиненную часть в составе сложного предложения.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32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Отличительной чертой неполной сравнительной придаточной части является большая или меньшая однотипность со структурой главного предложения: наличие существитель-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ного в И. п. (носитель признака) сопровождается присутствием второсте-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пенных членов группы сказуемого, имеющих обстоятельственное значение.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Обособленный сравнительный оборот представляет собой слово или слово-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сочетание и может относиться к любому члену предложения, выступая в ро-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ли сравнительного обособленного обстоятельства, а также сравнительного обособленного приложения.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33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 точки зрения функции, сравнение — это «стилистический приём, за-</w:t>
      </w:r>
    </w:p>
    <w:p>
      <w:pPr>
        <w:spacing w:after="0" w:line="22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237617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45pt" to="187.1pt,9.45pt" o:allowincell="f" strokecolor="#000000" strokeweight="0.398pt"/>
            </w:pict>
          </mc:Fallback>
        </mc:AlternateContent>
      </w:r>
    </w:p>
    <w:p>
      <w:pPr>
        <w:jc w:val="both"/>
        <w:ind w:right="80" w:firstLine="209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30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Акимова Г. Н., Вяткина С. В., Казаков В. П.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Синтаксис современного русского языка: учебник для высших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заведений/ Под ред.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Вяткиной.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СПб, 2013. См.: С. 175—204</w:t>
      </w:r>
    </w:p>
    <w:p>
      <w:pPr>
        <w:jc w:val="both"/>
        <w:ind w:right="80" w:firstLine="209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Павлова В.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Сравнительные конструкции в структуре простого предложения: автореф. дис. … канд. фил.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наук. М., 1994.</w:t>
      </w:r>
    </w:p>
    <w:p>
      <w:pPr>
        <w:jc w:val="both"/>
        <w:ind w:right="80" w:firstLine="209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Лыткина Г.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Сравнительные конструкции русского языка: логико-лингвистический аспект // Филологи-ческие науки. Вопросы теории и практики. № 6. 2016. См.: С. 217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33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Лыткина Г. В.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Указ. соч. См.: С. 218</w:t>
      </w:r>
    </w:p>
    <w:p>
      <w:pPr>
        <w:sectPr>
          <w:pgSz w:w="11900" w:h="16838" w:orient="portrait"/>
          <w:cols w:equalWidth="0" w:num="1">
            <w:col w:w="9440"/>
          </w:cols>
          <w:pgMar w:left="1700" w:top="1350" w:right="760" w:bottom="453" w:gutter="0" w:footer="0" w:header="0"/>
        </w:sect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23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3" w:name="page24"/>
    <w:bookmarkEnd w:id="2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ключающийся в сопоставлении одного предмета, явления (субъекта срав-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нения) с другим предметом, явлением (объектом сравнения) на основании каких-либо признаков (основа сравнения) с целью более точного и одновре-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менно образного описания первого».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Главным предназначением любого стилистического приёма является выполнение выразительной, экспрессив-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ной функции.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35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 мысли Г. Н. Акимовой, сущность экспрессии состоит в воздействии на читателя: «При использовании экспрессивных конструкций усиливается авторское начало».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36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Б. В. Томашевский отмечает, что художественное сравнение призвано выделить какой-либо признак описываемого предмета, однако не все срав-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нения являются художественными: для деловой речи характерны сравнения,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призванные пояснить новое вводимое в текст явление.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37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2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Так, образные сравнительные обороты служат выразителем отношения повествующего субъекта к описываемым событиям. В тексте, имитирующем документальность, модальность рассказчика замаскирована, однако «даже самые объективные тексты содержат знаки отношения автора к созданному им миру».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38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Итак, для описания среднего размера предложения необходимо: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32" w:lineRule="auto"/>
        <w:tabs>
          <w:tab w:leader="none" w:pos="70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Рассчитать среднее количество слов «от точки до точки», т. е. опре-делить размер предложения по среднему количеству входящих в него слов;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Рассмотреть внутреннюю структуру предложения: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2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описать соотношение простых и сложных предложений;</w:t>
      </w:r>
    </w:p>
    <w:p>
      <w:pPr>
        <w:spacing w:after="0" w:line="22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 w:line="348" w:lineRule="auto"/>
        <w:tabs>
          <w:tab w:leader="none" w:pos="1320" w:val="left"/>
        </w:tabs>
        <w:numPr>
          <w:ilvl w:val="1"/>
          <w:numId w:val="2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проанализировать типичные способы осложнения простого пред-ложения;</w:t>
      </w:r>
    </w:p>
    <w:p>
      <w:pPr>
        <w:spacing w:after="0" w:line="33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237617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0.2999pt" to="187.1pt,-0.2999pt" o:allowincell="f" strokecolor="#000000" strokeweight="0.398pt"/>
            </w:pict>
          </mc:Fallback>
        </mc:AlternateContent>
      </w:r>
    </w:p>
    <w:p>
      <w:pPr>
        <w:ind w:firstLine="209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34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Энциклопедический словарь-справочник. Выразительные средства русского языка и речевые ошибки и недочеты/ Под ред.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Сковородникова.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М., 2005. С. 306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35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Энциклопедический словарь-справочник/ Под ред.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Сковородникова.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М., 2005. С. 323</w:t>
      </w:r>
    </w:p>
    <w:p>
      <w:pPr>
        <w:ind w:left="2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36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Акимова Г. Н.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Новое в синтаксисе русского языка.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1990.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100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Томашевский Б.В.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Стилистика.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Л., 1983.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216</w:t>
      </w:r>
    </w:p>
    <w:p>
      <w:pPr>
        <w:ind w:left="2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38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Гореликова М.И., Магомедова Д.М.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Лингвистический анализ художественного текста.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1983.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22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24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4" w:name="page25"/>
    <w:bookmarkEnd w:id="24"/>
    <w:p>
      <w:pPr>
        <w:jc w:val="both"/>
        <w:ind w:left="1320" w:hanging="240"/>
        <w:spacing w:after="0" w:line="348" w:lineRule="auto"/>
        <w:tabs>
          <w:tab w:leader="none" w:pos="132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рассчитать среднюю сложность, т. е. среднее количество частей в составе сложных предложений.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Анализируя язык художественной прозы XIX века, Г. А. Лесскис замеча-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ет, что размер предложений меняется в зависимости от контекста. В случае,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кривая, графически отображающая изменение размеров предложений в тексте, имеет эксцессы, автор исследования предлагает делить текст на три контекста: «собственно речь автора, речь персонажей и конструкции, являю-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щиеся прежде всего (хотя и не исключительно) средством введения реплики персонажа в авторское повествование».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39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Г. А. Лесскис предлагает пользоваться графическим методом при анали-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 размера предложения и использовать максимально большую выборку для получения более точного результата: «Представляется целесообразным ис-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пользовать графический способ подачи материала. Внешне такие графиче-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ские схемы напоминают геометрическое изображение функций, где по оси иксов откладываются размеры предложений, а по оси игреков — количество этих предложений (в процентах). При соединении всех точек на чертеже по-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лучается кривая, плавность которой определяется размером выборки: чем выборка больше, тем меньше разброс и тем плавнее кривая».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40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описания внутренней структуры «цельного предложения» необхо-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димо обратиться к способам связи таких предложений. Как было отмечено,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важнейшим факторам, влияющим на размер предложения в актуализирющей прозе, является стремление автора к «дроблению синтагматической цепочки на ряд интонационно законченных высказываний, дезинтеграции предложе-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ния». В связи с этим, необходимо рассмотреть такой стилистический прием,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парцелляция, и проблемы, связанные с выделением парцеллированных конструкций в тексте.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 определению Г. А. Копниной, «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парцелляция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(от франц. parcelle — ча-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стица) — стилистический прием (в иной интерпретации — стилистическая</w:t>
      </w:r>
    </w:p>
    <w:p>
      <w:pPr>
        <w:spacing w:after="0" w:line="24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237617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95pt" to="187.1pt,9.95pt" o:allowincell="f" strokecolor="#000000" strokeweight="0.398pt"/>
            </w:pict>
          </mc:Fallback>
        </mc:AlternateContent>
      </w:r>
    </w:p>
    <w:p>
      <w:pPr>
        <w:jc w:val="both"/>
        <w:ind w:firstLine="210"/>
        <w:spacing w:after="0" w:line="256" w:lineRule="auto"/>
        <w:tabs>
          <w:tab w:leader="none" w:pos="419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Лесскис Г.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 размерах предложений в научной и художественной прозе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60-х гг. XIX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века//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Вопросы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языкознания. М., 1962 (2). С. 78</w:t>
      </w:r>
    </w:p>
    <w:p>
      <w:pPr>
        <w:jc w:val="both"/>
        <w:ind w:left="420" w:hanging="210"/>
        <w:spacing w:after="0" w:line="215" w:lineRule="auto"/>
        <w:tabs>
          <w:tab w:leader="none" w:pos="42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Лесскис Г.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 размерах предложений в научной и художественной прозе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60-х гг. XIX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века//Вопросы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языкознания. М., 1962 (2). С. 81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25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5" w:name="page26"/>
    <w:bookmarkEnd w:id="2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фигура), состоящий в таком расчленении единой синтаксической структу-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ры предложения, при котором она воплощается не в одной, а в нескольких интонационно-смысловых речевых единицах, или фразах. Фраза, в которой реализуется структурно-господствующая часть предложения, называется ба-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зовой (основной); фраза, в которой реализуется структурно зависимая часть предложения (отчленяемая часть), называется парцеллятом. Базовая часть и парцеллят образуют парцеллированную конструкцию».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41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Парцелляция имитирует спонтанную разговорную речь: «В основе пар-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целляции лежит подражание естественному развертыванию разговорной ре-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чи, когда речь формируется по мере течения мысли, а не является заранее обдуманной и вмещенной в готовые, законченные формулы. Но парцелля-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ция — это прием письменного литературного языка, самым «чистым» прояв-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лением которого является авторская речь. &lt;...&gt; Парцеллированная конструк-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ция делится на базовую структуру и парцеллят, всегда постпозитивный (пар-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целлятов может быть два и больше)».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42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Развитие парцелляции приводит к новым способам организации синтак-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сической конструкции. Если для Е. А. Иванчиковой, как видно из приведен-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ной цитаты, обязательным является постпозиция парцеллята, то исследова-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тель современного текста Н. С. Валгина приводит примеры еще более само-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стоятельного употребления отчленяемой части: «Парцеллирование затрону-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 не только структуру простого предложения, но и сложного, в частности,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сложноподчиненного. Отрыв придаточных от главных повышает смысловую ёмкость каждой из этих частей: главная часть предложения приобретает ха-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рактер более обобщенного высказывания, придаточная же становится вполне самостоятельной и, следовательно, по смыслу более выделенной. &lt;...&gt; Кста-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ти, возможность отрыва придаточных частей постепенно привела к употреб-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2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лению их в абсолютно самостоятельной позиции — в качестве заголовочных конструкций».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43</w:t>
      </w:r>
    </w:p>
    <w:p>
      <w:pPr>
        <w:spacing w:after="0" w:line="4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7617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pt" to="187.1pt,0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41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Энциклопедический словарь-справочник. Выразительные средства русского языка и речевые ошибки и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недочеты/ Под ред.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А.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Сковородникова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М., 2005. С. 217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jc w:val="both"/>
        <w:ind w:firstLine="210"/>
        <w:spacing w:after="0" w:line="256" w:lineRule="auto"/>
        <w:tabs>
          <w:tab w:leader="none" w:pos="418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Иванчикова Е.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Русский язык и советское общество: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Морфология и синтаксис современного русского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литературного языка. М., 1977. С. 280</w:t>
      </w:r>
    </w:p>
    <w:p>
      <w:pPr>
        <w:jc w:val="both"/>
        <w:ind w:left="400" w:hanging="190"/>
        <w:spacing w:after="0" w:line="214" w:lineRule="auto"/>
        <w:tabs>
          <w:tab w:leader="none" w:pos="40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Валгина Н. С.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Актуальные проблемы русской пунктуации.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2004.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106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26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6" w:name="page27"/>
    <w:bookmarkEnd w:id="26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соответствии со степенью самостоятельности парцеллята и средств,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оформляющих присоединение, Е. А. Иванчикова выделяет два типа парцел-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лятов — «новый» и «представленный» — и производит их дальнейшую клас-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сификацию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I. «Непредставленные» парцелляты, являющиеся новым по отноше-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нию к базовой структуре членом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(в том числе и новым предложением),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входят в состав конструкций со структурно-облегченной и структурно-за-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трудненной парцелляцией: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both"/>
        <w:ind w:left="360" w:hanging="359"/>
        <w:spacing w:after="0"/>
        <w:tabs>
          <w:tab w:leader="none" w:pos="36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Конструкции со структурно-облегченной парцелляцией.</w:t>
      </w:r>
    </w:p>
    <w:p>
      <w:pPr>
        <w:spacing w:after="0" w:line="351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353"/>
        <w:spacing w:after="0" w:line="326" w:lineRule="auto"/>
        <w:tabs>
          <w:tab w:leader="none" w:pos="700" w:val="left"/>
        </w:tabs>
        <w:numPr>
          <w:ilvl w:val="1"/>
          <w:numId w:val="2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Парцеллят — синтаксически самостоятельное предложение. Присоеди-няется при помощи специальных слов и словосочетаний: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причем,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при-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том, при этом, кроме того, более того, мало того, тем более, впро-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right="20"/>
        <w:spacing w:after="0" w:line="33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чем, ну а, ну и, и еще, да еще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т.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п.,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словами союзного типа с общим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значением дополнения, добавления, а также специальным присоедини-тельным союзом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да 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7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right="20" w:hanging="353"/>
        <w:spacing w:after="0" w:line="315" w:lineRule="auto"/>
        <w:tabs>
          <w:tab w:leader="none" w:pos="700" w:val="left"/>
        </w:tabs>
        <w:numPr>
          <w:ilvl w:val="1"/>
          <w:numId w:val="2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Парцеллят — синтаксически самостоятельное предложение, подклю-чаемое к предшествующему предложению сочинительными союзами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и, но, 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20" w:hanging="353"/>
        <w:spacing w:after="0" w:line="326" w:lineRule="auto"/>
        <w:tabs>
          <w:tab w:leader="none" w:pos="700" w:val="left"/>
        </w:tabs>
        <w:numPr>
          <w:ilvl w:val="1"/>
          <w:numId w:val="2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Парцеллят — придаточное предложение. Чаще других «паузой точки» могут отделяться от своего «главного» предложения придаточные с со-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right="20"/>
        <w:spacing w:after="0" w:line="351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юзами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ибо,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потому что,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хотя,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так что,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чтобы,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точно,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будто,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если, когда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др.</w:t>
      </w:r>
    </w:p>
    <w:p>
      <w:pPr>
        <w:spacing w:after="0" w:line="14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right="20" w:hanging="353"/>
        <w:spacing w:after="0" w:line="327" w:lineRule="auto"/>
        <w:tabs>
          <w:tab w:leader="none" w:pos="700" w:val="left"/>
        </w:tabs>
        <w:numPr>
          <w:ilvl w:val="1"/>
          <w:numId w:val="2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Парцеллят — зависимый (в порядке факультативного распростране-ния) член предложения, подключаемый к базовому предложению сло-вами типа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причем,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притом,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при этом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выделенными частицами, сочи-нительными союзами, а также сравнительными союзами.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40" w:hanging="339"/>
        <w:spacing w:after="0"/>
        <w:tabs>
          <w:tab w:leader="none" w:pos="34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Конструкции со структурно-затрудненной парцелляцией.</w:t>
      </w:r>
    </w:p>
    <w:p>
      <w:pPr>
        <w:spacing w:after="0" w:line="24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237617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25pt" to="187.1pt,10.25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44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Иванчикова Е.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Указ.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соч.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287—296</w:t>
      </w:r>
    </w:p>
    <w:p>
      <w:pPr>
        <w:sectPr>
          <w:pgSz w:w="11900" w:h="16838" w:orient="portrait"/>
          <w:cols w:equalWidth="0" w:num="1">
            <w:col w:w="9380"/>
          </w:cols>
          <w:pgMar w:left="1700" w:top="1350" w:right="82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27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7" w:name="page28"/>
    <w:bookmarkEnd w:id="27"/>
    <w:p>
      <w:pPr>
        <w:jc w:val="both"/>
        <w:ind w:left="700" w:hanging="353"/>
        <w:spacing w:after="0" w:line="321" w:lineRule="auto"/>
        <w:tabs>
          <w:tab w:leader="none" w:pos="7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Парцеллят — зависимый член предложения, факультативно распро-страняющий какое-либо слово или всю предикативную основу базо-вой структуры (в последнем случае парцеллятами являются свободные синтаксические формы). Это может быть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определение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(согласованное или несогласованное),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беспредложная или предложная форма косвен-ного падежа имени существительного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с объектным или обстоятель-ственным значением,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обстоятельство,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выраженное наречием или де-епричастием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7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69" w:lineRule="auto"/>
        <w:tabs>
          <w:tab w:leader="none" w:pos="7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Парцеллят — зависимый член предложения, находящийсяв обязатель-ной синтаксической связи со словом базового предложения.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Среди данного типа конструкций наиболее поздними, развивающимися и актуальными являются конструкции с затрудненной парцелляцией, где пар-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целлят факультативно зависим по отношению к базовой части. По мнению Е.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А. Иванчиковой, это связано с тем, что «при затрудненной парцелляции, ко-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гда зависимый член выделяется только «паузой точки», достигается большая доходчивость и большая эмоциональная насыщенность сообщаемой инфор-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мации. С точки зрения структурно-синтаксической, активизация употребле-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 зависимых отрезков речи в позиции самостоятельного предложения — одно из проявлении общей для нашего языка тенденции к самостоятельному функционированию отрезков высказывания, как бы вырванных из грамма-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тического контекста».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45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II. Парцелляты, представленные словесно — в виде того или иного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члена — в базовой части конструкции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могут быть следующих видов: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Парцеллят — однородный по отношению к слову базовойконструкции член предложения.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Парцеллят — уточняющий по отношению к слову базовойструктуры член предложения.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Среди разновидностей парцеллированных конструкций с «представлен-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ным» парцеллятом, выделяются конструкции, в которых парцелляция явля-</w:t>
      </w:r>
    </w:p>
    <w:p>
      <w:pPr>
        <w:spacing w:after="0" w:line="23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237617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9pt" to="187.1pt,9.9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45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Иванчикова Е.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Указ.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соч.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290—289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28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ется менее затрудненной (менее сильной) и более затрудненной (более силь-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ной). Менее затрудненная парцелляция: 1) конструкции с парцелляцией од-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нородных глагольных сказуемых, вводимых союзом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2) конструкции с пар-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целлированными уточнительными членами, вводимыми специальными уточ-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нительно-выделительными словами. Более затрудненная парцелляция: кон-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струкции с однородным или уточняющим зависимым членом, вводимым по-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средством союза или специального слова. Одним из свойств парцеллирован-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ной конструкции является возможность ее графического представления в ви-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 цельного предложения, однако в некоторых случаях экспериментальная трансформация может быть затруднена: «Более сложный случай представ-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ляют собой построения с дистантным расположением парцеллята по отно-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шению к базовой структуре».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46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Определенную сложность, связанную с выявлением парцелляции в тек-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сте, представляют предложения с сочинительной и бессоюзной связью. А. П.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Сковородников говорит о проблеме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псевдопарцелляции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под которой име-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ет в виду следующее: «Известно, что в ряду условий, облегчающих парцел-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ляцию, состоит сочинительная связь. Причем в ряде случаев выбор модели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сложносочиненное предложение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сочетание предложений в сложном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синтаксическом целом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—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ССЦ)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соответственно,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знака препинания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запя-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тая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или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точка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оказывается факультативным».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47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right="40"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Автор исследования рассматривает случай, в котором текст формально может определяться и как парцеллированная конструкция (в силу оформлен-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ности парцеллята: предложение после точки начинается с сочинительного союза), и как особый вид ССЦ. По мнению А. П. Сковородникова, вопрос о той или иной квалификации текста подобной структуры должен решаться на основе «вероятностно-статистического исследования, с помощью кото-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рого можно было бы установить, какой из двух вариантов реализации текста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&lt;...&gt; является более распространенным с точки зрения современной литера-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турной нормы. &lt;...&gt; Парцеллированные сложносочиненные предложения, а</w:t>
      </w:r>
    </w:p>
    <w:p>
      <w:pPr>
        <w:spacing w:after="0" w:line="25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237617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6pt" to="187.1pt,10.6pt" o:allowincell="f" strokecolor="#000000" strokeweight="0.398pt"/>
            </w:pict>
          </mc:Fallback>
        </mc:AlternateConten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46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Сковородников А. П.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 соотношении понятий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«парцелляция»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«присоединение» /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Вопросы языкознания.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1978 (1). С. 125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47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Сковородников А. П.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Указ.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соч.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126</w:t>
      </w:r>
    </w:p>
    <w:p>
      <w:pPr>
        <w:sectPr>
          <w:pgSz w:w="11900" w:h="16838" w:orient="portrait"/>
          <w:cols w:equalWidth="0" w:num="1">
            <w:col w:w="9400"/>
          </w:cols>
          <w:pgMar w:left="1700" w:top="1350" w:right="80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29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29" w:name="page30"/>
    <w:bookmarkEnd w:id="29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также ССЦ, представляющие собой параллельные варианты сложносочинен-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ных предложений, следует отличать от ССЦ, структурно не параллельных сложным предложениям».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48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Исходя из понимания парцеллированной конструкции как «стилистиче-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ски маркированного интонационно-расчлененного варианта единой синтак-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сической структуры», исследователь утверждает, что синтаксические струк-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туры, не характеризующиеся частотным употреблением в пределах одной фразы (в силу сложившихся норм русской речи), а также структуры, кото-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рые в условиях эксперимента не трансформируются в одну фразу, не могут быть отнесены к парцеллированным конструкциям. Автор также предпола-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гает, что необходимо учитывать преобладающую частотность вариантов и в случае с некоторыми сложными предложениями с подчинительными союза-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ми, у которых вторая часть начинается после точки (напр., с союзом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ибо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и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с присоединительными союзами (напр.,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тем более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49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Вопрос об установлении парцелляции бессоюзного сложного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ния является наиболее сложным в силу того, что при бессоюзии и опреде-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ленной семантике «отсутствует наиболее яркий выразитель синтаксических отношений, что затрудняет определение границ предложения».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50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В. К. Покусаенко предлагает констатировать парцелляцию в тех полипре-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дикативных бессоюзных предложениях, в которых возможно «восстановле-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ние» его структурной основы, когда есть возможность обосновать тождество типов структуры «целого» бессоюзного предложения и бессоюзно связанных структур (предполагаемых компонентов парцеллированной конструкции).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51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1361440</wp:posOffset>
                </wp:positionV>
                <wp:extent cx="237617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7.2pt" to="187.1pt,107.2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both"/>
        <w:ind w:left="400" w:hanging="190"/>
        <w:spacing w:after="0" w:line="239" w:lineRule="auto"/>
        <w:tabs>
          <w:tab w:leader="none" w:pos="40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Сковородников А. П.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Указ.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соч.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127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</w:pPr>
    </w:p>
    <w:p>
      <w:pPr>
        <w:jc w:val="both"/>
        <w:ind w:left="400" w:hanging="190"/>
        <w:spacing w:after="0" w:line="180" w:lineRule="auto"/>
        <w:tabs>
          <w:tab w:leader="none" w:pos="40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Сковородников А. П.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Указ.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соч.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С. 127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</w:pPr>
    </w:p>
    <w:p>
      <w:pPr>
        <w:jc w:val="both"/>
        <w:ind w:left="400" w:hanging="190"/>
        <w:spacing w:after="0" w:line="180" w:lineRule="auto"/>
        <w:tabs>
          <w:tab w:leader="none" w:pos="40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Валимова Г. А.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Сложное предложение и сочетание предложений/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Вопросы синтаксиса современного рус-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ского литературного языка». Ростов н/Д, 1973. С. 93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51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Покусаенко В. К.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 вопросу о парцелляции сложных бессоюзных предложений/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Вопросы синтаксиса со-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временного русского литературного языка. Ростов н/Д, 1973. См.: С. 143—144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30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30" w:name="page31"/>
    <w:bookmarkEnd w:id="3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Глава 2. Практическая часть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jc w:val="both"/>
        <w:ind w:left="3160" w:hanging="571"/>
        <w:spacing w:after="0"/>
        <w:tabs>
          <w:tab w:leader="none" w:pos="3160" w:val="left"/>
        </w:tabs>
        <w:numPr>
          <w:ilvl w:val="1"/>
          <w:numId w:val="29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Эгоцентрические элементы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spacing w:after="0" w:line="207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20" w:hanging="298"/>
        <w:spacing w:after="0"/>
        <w:tabs>
          <w:tab w:leader="none" w:pos="720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связи с поставленными задачами и выдвинутой гипотезой об имита-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ции в художественном тексте Е. Бочоришвили такой черты стенограммы, как безоценочность, через неупотребление наиболее ярких языковых средств вы-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ражения субъективной модальности, проведем анализ эгоцентрических эле-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ментов в тексте «Опера». Эгоцентрические элементы в речи рассказчика: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Тип 1. Собственно оценка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30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 Оценка сообщаемого с точки зрения достоверности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pacing w:after="0" w:line="347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«Не знаю, почему я выбрал такую тему.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Может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потому что я видел мертвецов почти каждый день».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Нанули не взяли,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может быть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и впрямь из-за меня».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«Или,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может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они просто спешили вернуться домой до темноты».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«Или,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может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проспал с похмелья».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«Эстате иногда говорит со мной о Жужуне.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Наверное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по просьбе На-нули».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Ия рассказывала мне, как жила, а я дрожал, как от холода, 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навер-ное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плакал».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«Они подталкивали девушку в черном, с крестом на груди, жену,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на-верное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или невесту».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«Эстате шел рядом, молчал и,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наверное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чувствовал себя виноватым».</w:t>
      </w:r>
    </w:p>
    <w:p>
      <w:pPr>
        <w:spacing w:after="0" w:line="35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кажется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я не любил Ию».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«Обезьяны,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кажется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уже меня узнавали».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«Он ходил на базар продавать бутылки, за ним,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видно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следили».</w:t>
      </w:r>
    </w:p>
    <w:p>
      <w:pPr>
        <w:sectPr>
          <w:pgSz w:w="11900" w:h="16838" w:orient="portrait"/>
          <w:cols w:equalWidth="0" w:num="1">
            <w:col w:w="9360"/>
          </w:cols>
          <w:pgMar w:left="1700" w:top="1440" w:right="840" w:bottom="453" w:gutter="0" w:footer="0" w:header="0"/>
        </w:sect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31</w:t>
      </w:r>
    </w:p>
    <w:p>
      <w:pPr>
        <w:sectPr>
          <w:pgSz w:w="11900" w:h="16838" w:orient="portrait"/>
          <w:cols w:equalWidth="0" w:num="1">
            <w:col w:w="280"/>
          </w:cols>
          <w:pgMar w:left="6240" w:top="1440" w:right="5380" w:bottom="453" w:gutter="0" w:footer="0" w:header="0"/>
          <w:type w:val="continuous"/>
        </w:sectPr>
      </w:pPr>
    </w:p>
    <w:bookmarkStart w:id="31" w:name="page32"/>
    <w:bookmarkEnd w:id="31"/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«Знать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бабка тоже признавала,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я похож на отца».</w:t>
      </w:r>
    </w:p>
    <w:p>
      <w:pPr>
        <w:spacing w:after="0" w:line="31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 w:line="351" w:lineRule="auto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«Если,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конечно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в гражданской войне могут быть проигравшие и выиг-равшие, если не все мы в говне».</w:t>
      </w:r>
    </w:p>
    <w:p>
      <w:pPr>
        <w:spacing w:after="0" w:line="11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«Если,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конечно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не футбол».</w:t>
      </w:r>
    </w:p>
    <w:p>
      <w:pPr>
        <w:spacing w:after="0" w:line="23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32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2. Удивление, недоумение</w:t>
      </w:r>
    </w:p>
    <w:p>
      <w:pPr>
        <w:spacing w:after="0" w:line="237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496"/>
        <w:spacing w:after="0" w:line="351" w:lineRule="auto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«Оказывается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нашего дома больше не существовало на каких-то офи-циальных картах».</w:t>
      </w:r>
    </w:p>
    <w:p>
      <w:pPr>
        <w:spacing w:after="0" w:line="11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 w:line="332" w:lineRule="auto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«Родственники старика спросили, можем ли мы спеть что-нибудь по-французски, старик,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оказывается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был из старой интеллигенции, обу-чался в Париже».</w:t>
      </w:r>
    </w:p>
    <w:p>
      <w:pPr>
        <w:spacing w:after="0" w:line="6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32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3. Оценка достоверности путем указания на источник</w:t>
      </w:r>
    </w:p>
    <w:p>
      <w:pPr>
        <w:spacing w:after="0" w:line="237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«По-моему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она нащупывала линейку,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когда видела меня».</w:t>
      </w:r>
    </w:p>
    <w:p>
      <w:pPr>
        <w:spacing w:after="0" w:line="31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 w:line="351" w:lineRule="auto"/>
        <w:tabs>
          <w:tab w:leader="none" w:pos="7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«Аннушка уговаривала ее поесть — до похорон,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выдохнешься, подкрепись».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Тип 2. Оценка формы изложения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33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 «Противопоставленность одной части другой»</w:t>
      </w:r>
    </w:p>
    <w:p>
      <w:pPr>
        <w:spacing w:after="0" w:line="237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«Полковник,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правда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пытается развести на балконе помидоры».</w:t>
      </w:r>
    </w:p>
    <w:p>
      <w:pPr>
        <w:spacing w:after="0" w:line="31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«Впрочем,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 часто наблюдал,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людям в дни горя изменял разум».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Таким образом, в речи повествователя обнаружено 20 эгоцентриков, 12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 которых обладают семантикой оценки сообщаемого с точки зрения досто-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верности. Более того, эта оценка не всегда призвана убедить собеседника в достоверности излагаемого: рассказчик выражает сомнение, неуверенность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(10 из 12 эгоцентриков с данным значением) и только дважды — твёрдую уверенность (двукратное употребление «конечно»).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контексте передачи прямой речи, в противовес первоначальной гипо-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тезе, эгоцентрики употребляются менее часто, чем в нарративе: их всего 5.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Тип 1. Собственно оценка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 1. Оценка сообщаемого с точки зрения достоверности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ectPr>
          <w:pgSz w:w="11900" w:h="16838" w:orient="portrait"/>
          <w:cols w:equalWidth="0" w:num="1">
            <w:col w:w="9360"/>
          </w:cols>
          <w:pgMar w:left="1700" w:top="1346" w:right="840" w:bottom="453" w:gutter="0" w:footer="0" w:header="0"/>
        </w:sect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32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32" w:name="page33"/>
    <w:bookmarkEnd w:id="32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1. «А я подумал,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может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человеку плохо, дай посмотрю».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2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Тип 2. Оценка формы изложения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35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 Оценка стиля речи</w:t>
      </w:r>
    </w:p>
    <w:p>
      <w:pPr>
        <w:spacing w:after="0" w:line="351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 — Утром за мной зашел школьный товарищ и сказал, что они едут на войну.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Извините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в зону военного конфликта, на море».</w:t>
      </w:r>
    </w:p>
    <w:p>
      <w:pPr>
        <w:spacing w:after="0" w:line="14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72" w:lineRule="auto"/>
        <w:tabs>
          <w:tab w:leader="none" w:pos="700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 — Поймите,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пожалуйста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Чрезвычайная комиссия временно работа-ет в вашем регионе и собирает информацию о военном конфликте».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Всего подобных употреблений данного эгоцентрика: 3.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2. 2.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Обобщение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«Вообще-то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 должен вам напомнить: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 не имеете права задавать во-просы».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Тип 3. Коммуникативный контакт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38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1. Заполнение паузы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spacing w:after="0" w:line="231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353"/>
        <w:spacing w:after="0" w:line="369" w:lineRule="auto"/>
        <w:tabs>
          <w:tab w:leader="none" w:pos="70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«Я задумал написать что-то в стиле французской “оперы спасения”,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знаете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ней сближаются лирическая трагедия и комическая опера…»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Выводы: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начале исследования была выдвинута гипотеза о том,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перволичного повествователя лишен эгоцентрических элементов в свя-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зи с тем, что имитирует объективное, безучастное повествование, тогда как в контексте передачи прямой речи персонажей эгоцентрики могут присут-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ствовать как элементы, содержащиеся в звучащей речи и находящие отра-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жение в тексте именно потому, что автор, как стенограф, стремится в точ-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ности воспроизвести услышанное. В ходе исследования было выяснено, что эгоцентрические элементы присутствуют в речи рассказчика и преобладают именно в данном контексте: 20 против 5. В речи повествователя встречаются эгоцентрики различных типов, внутри которых также различаются элементы различной семантики. Однако даже если суммировать все эгоцентрики и раз-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делить их на общее количество слов в тексте (7121), мы получим следующие данные:</w:t>
      </w:r>
    </w:p>
    <w:p>
      <w:pPr>
        <w:sectPr>
          <w:pgSz w:w="11900" w:h="16838" w:orient="portrait"/>
          <w:cols w:equalWidth="0" w:num="1">
            <w:col w:w="9360"/>
          </w:cols>
          <w:pgMar w:left="1700" w:top="1346" w:right="840" w:bottom="453" w:gutter="0" w:footer="0" w:header="0"/>
        </w:sect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33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33" w:name="page34"/>
    <w:bookmarkEnd w:id="33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25 (суммарное кол-во эгоцентриков) : 7121 (кол-во слов в тексте) х 100 %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= 0,3 %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Итак, 0,3 % составляет общее число эгоцентриков от общего числа слов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200" w:hanging="199"/>
        <w:spacing w:after="0"/>
        <w:tabs>
          <w:tab w:leader="none" w:pos="20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тексте, из чего следует, что данные показатели субъективной модальности,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00" w:hanging="199"/>
        <w:spacing w:after="0"/>
        <w:tabs>
          <w:tab w:leader="none" w:pos="20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соответствии с выдвинутой гипотезой, практически исключены из повест-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вования. Представленные исключения не могут опровергнуть данное заклю-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чение.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both"/>
        <w:ind w:left="3600" w:hanging="565"/>
        <w:spacing w:after="0"/>
        <w:tabs>
          <w:tab w:leader="none" w:pos="3600" w:val="left"/>
        </w:tabs>
        <w:numPr>
          <w:ilvl w:val="1"/>
          <w:numId w:val="41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Размер предложения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spacing w:after="0" w:line="202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2080" w:hanging="787"/>
        <w:spacing w:after="0"/>
        <w:tabs>
          <w:tab w:leader="none" w:pos="208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Общая характеристика размера предложения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Иллюстрации и таблицы расположены в «Приложении» к данной работе.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Измерение среднего размера предложения «Опера» было проведено при помощи специально разработанной программы. В результате вычислений дан-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ному тексту присвоены численные характеристики, приведенные в Таблице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Иллюстрация 1 показывает, что в тексте «Опера» эксцессы имеют еди-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ничный характер, мода 5 слов(наиболее вероятный, часто встречающийся размер предложений) близка к среднему размеру 8,1 слова, а потому текст Е. Бочоришвили нет необходимости делить на контексты прямой речи, речи повествователя и реплики ввода речи персонажей.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Основанием для вычисления среднего размера предложения без прове-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дения членения текста на контексты послужил анализ таких произведений,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которых очевидно, что без подобного членения результат не может быть адекватным поставленной задаче.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Для сопоставления были привлечены фрагменты некоторых романов 19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века, для языка повествования которых характерен синтагматический тип прозы. Фрагменты по размеру приблизительно равны тексту «Оперы», в ко-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тором содержится 26 полных страниц (для удобства было использовано из-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мерение текста полными страницами). В романе Ф. М. Достоевского «Иди-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от» был посчитан средний размер предложений без учета контекста.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Из данных Таблицы 2 и гистограммы (Иллюстрация 2) видно, что сред-</w:t>
      </w:r>
    </w:p>
    <w:p>
      <w:pPr>
        <w:sectPr>
          <w:pgSz w:w="11900" w:h="16838" w:orient="portrait"/>
          <w:cols w:equalWidth="0" w:num="1">
            <w:col w:w="9500"/>
          </w:cols>
          <w:pgMar w:left="1700" w:top="1350" w:right="700" w:bottom="453" w:gutter="0" w:footer="0" w:header="0"/>
        </w:sect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34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34" w:name="page35"/>
    <w:bookmarkEnd w:id="3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ний размер предложения 15.3 достаточно далеко отстоит от наиболее веро-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ятного 6, но что более значимо: встречаются предложения более чем из 40, 60, 80 слов, а максимальный размер равен 114. Такие экцессы не могут быть проигнорированы при вычислении среднего размера предложения.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романе И. А. Гончарова «Обломов» средний размер был посчитан от-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дельно для фрагмента, в котором преобладают реплики персонажей (Таблица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3, Иллюстрация 3), и отдельно для фрагмента, по большей части состояще-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 из речи повествователя (Таблица 4, Иллюстрация 4). Выяснилось, что в первом фрагменте средний размер равен 10.3, мода составила 4, что явля-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ется несильным отклонением, эксцессы представлены несколькими предло-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жениями размером от 40 до 60, и максимальный размер 61 слово. Второй фрагмент, преимущественно состоящий из речи повествователя, резко отли-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чается от первого: средний размер возрастает до 19.3, мода 5. Эта разница обусловлена эксцессами: увеличивается число предложений, чей размер бо-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лее 40, 60 и 80 слов, а максимальная длина составляет 123 слова.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Вывод: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Так,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отличительной чертой текста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«Опера»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является равномер-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ность распределения размера предложений, отстутствие значительных экс-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цессов, и, следовательно, размытие границ между контекстами повествова-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ния рассказчика, речи персонажей и реплик, вводящих речь персонажей.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Далее, необходимо понять, каково соотношение простых и сложных пред-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ложений в анализируемом тексте Е. Бочоришвили, а также выявить среднюю сложность текста, т. е. среднее число предикативных частей, составляющих сложное предложение. Методом сплошной выборки были выявлены слож-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ные предложения в тексте «Опера» и посчитано их количество в отношении к общему числу предложений. Оказалось, что полипредикативные конструк-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ции нередко встречаются в тексте: 30% против 70%, составляющих простые предложения. Расчет произведен по формуле: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272 (кол-во СП) : 879 (общее число предл.) х 100 % = 30 %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видим, сложные предложения составляют значительную часть тек-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ста, но при этом их размер сопоставим с размером простых предложений,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следует из данных Иллюстрации 1, свидетельствующей о крайне низ-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ком количестве эксцессов. Возникает вопрос о том, чем обусловлена такая</w:t>
      </w:r>
    </w:p>
    <w:p>
      <w:pPr>
        <w:sectPr>
          <w:pgSz w:w="11900" w:h="16838" w:orient="portrait"/>
          <w:cols w:equalWidth="0" w:num="1">
            <w:col w:w="9380"/>
          </w:cols>
          <w:pgMar w:left="1700" w:top="1350" w:right="82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35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сжатость полипредикативных конструкций. В первую очередь, посмотрим,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какова картина распределения полипредикативных предложений, и выявим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среднюю сложность.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tbl>
      <w:tblPr>
        <w:tblLayout w:type="fixed"/>
        <w:tblInd w:w="7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7"/>
        </w:trPr>
        <w:tc>
          <w:tcPr>
            <w:tcW w:w="59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99"/>
              </w:rPr>
              <w:t>Количество</w:t>
            </w:r>
          </w:p>
        </w:tc>
      </w:tr>
      <w:tr>
        <w:trPr>
          <w:trHeight w:val="440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99"/>
              </w:rPr>
              <w:t>Кол-во предикативных частей в составе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99"/>
              </w:rPr>
              <w:t>предложе-</w:t>
            </w:r>
          </w:p>
        </w:tc>
      </w:tr>
      <w:tr>
        <w:trPr>
          <w:trHeight w:val="440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99"/>
              </w:rPr>
              <w:t>сложного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ний в</w:t>
            </w:r>
          </w:p>
        </w:tc>
      </w:tr>
      <w:tr>
        <w:trPr>
          <w:trHeight w:val="440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97"/>
              </w:rPr>
              <w:t>тексте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218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34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6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6"/>
              </w:rPr>
              <w:t>2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Итак, наиболее часто встречающиеся предложения — состоящие из 2 пре-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дикативных частей. Из таблицы видно, что роль эксцессов на общем фоне крайне мала.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выяснили, что небольшой размер предложений обес-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печивается, в частности, отсутствием больших полипредикативных конструк-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ций.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Далее, следует рассмотреть типичные способы осложнения простого пред-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12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ложения и частей сложного предложения, чтобы понять, влияют ли они (или их отсутствие) на краткость предложения.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both"/>
        <w:ind w:left="2760" w:hanging="794"/>
        <w:spacing w:after="0"/>
        <w:tabs>
          <w:tab w:leader="none" w:pos="2760" w:val="left"/>
        </w:tabs>
        <w:numPr>
          <w:ilvl w:val="1"/>
          <w:numId w:val="43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Осложнение простого предложения</w:t>
      </w:r>
    </w:p>
    <w:p>
      <w:pPr>
        <w:spacing w:after="0" w:line="304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0"/>
          <w:numId w:val="4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тексте встречаются самые разные способы осложнения предложения: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синтагматически связанные, так и синтагматически не связанные. При-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ведем некоторые примеры.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Синтагматически связанные средства осложнения предложения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1. Обособленные определения.</w:t>
      </w:r>
    </w:p>
    <w:p>
      <w:pPr>
        <w:sectPr>
          <w:pgSz w:w="11900" w:h="16838" w:orient="portrait"/>
          <w:cols w:equalWidth="0" w:num="1">
            <w:col w:w="9480"/>
          </w:cols>
          <w:pgMar w:left="1700" w:top="1350" w:right="72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36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36" w:name="page37"/>
    <w:bookmarkEnd w:id="36"/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разруха пошла за войной по пятам, как грузинская жена,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со-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провождающая мужа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«Муравьи перестали ползать по нему, вверх-вниз, вверх-вниз,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су-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7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етливые и озабоченные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мы».</w:t>
      </w:r>
    </w:p>
    <w:p>
      <w:pPr>
        <w:spacing w:after="0" w:line="20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73" w:hanging="240"/>
        <w:spacing w:after="0" w:line="348" w:lineRule="auto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ее понесли на руках, высоко подняв над толпой, и все смотрели на ее трусы,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красные,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собранные резинкой у колен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 w:line="351" w:lineRule="auto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Бог,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бессмертный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как и Ленин, выслушивал молитвы и мол-чал».</w:t>
      </w:r>
    </w:p>
    <w:p>
      <w:pPr>
        <w:spacing w:after="0" w:line="12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Обособленные обстоятельства</w:t>
      </w:r>
    </w:p>
    <w:p>
      <w:pPr>
        <w:spacing w:after="0" w:line="31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«Поп подает нищим,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придерживая рясу».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«Нищие бросаются за подаянием,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отталкивая друг друга».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женщины расстегивали кофточки,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задыхаясь от смеха».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 w:line="351" w:lineRule="auto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«А Жужуна сказала, что любит меня, и я опять замолчал,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глядя 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окно».</w:t>
      </w:r>
    </w:p>
    <w:p>
      <w:pPr>
        <w:spacing w:after="0" w:line="12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Уточняющие и пояснительные члены</w:t>
      </w:r>
    </w:p>
    <w:p>
      <w:pPr>
        <w:spacing w:after="0" w:line="31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 w:line="350" w:lineRule="auto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«Наша директриса,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Маро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раздавала нам оплеухи, но не трогала его».</w:t>
      </w: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кажется, я не любил Ию». Тогда,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 детстве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«Но мы не любили нашу бабку,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ни я,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ни Нанули».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«Они подталкивали девушку в черном, с крестом на груди,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жену,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7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наверное,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или невесту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32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Однородные члены предложения</w:t>
      </w:r>
    </w:p>
    <w:p>
      <w:pPr>
        <w:spacing w:after="0" w:line="31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 мясо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было, 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масло,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и у всех в доме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пианино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было.»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«Полковник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пришел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наконец,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разорался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всех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выгнал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«Раскладывали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помидоры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вареную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кукурузу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19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 w:line="351" w:lineRule="auto"/>
        <w:tabs>
          <w:tab w:leader="none" w:pos="973" w:val="left"/>
        </w:tabs>
        <w:numPr>
          <w:ilvl w:val="1"/>
          <w:numId w:val="4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«Жители, оставшиеся в домах,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своих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чужих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прятались в под-валах».</w:t>
      </w:r>
    </w:p>
    <w:p>
      <w:pPr>
        <w:sectPr>
          <w:pgSz w:w="11900" w:h="16838" w:orient="portrait"/>
          <w:cols w:equalWidth="0" w:num="1">
            <w:col w:w="9013"/>
          </w:cols>
          <w:pgMar w:left="2047" w:top="1346" w:right="840" w:bottom="453" w:gutter="0" w:footer="0" w:header="0"/>
        </w:sectPr>
      </w:pP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37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37" w:name="page38"/>
    <w:bookmarkEnd w:id="3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Синтагматически не связанные средства осложнения предложения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700" w:right="220" w:hanging="353"/>
        <w:spacing w:after="0" w:line="316" w:lineRule="auto"/>
        <w:tabs>
          <w:tab w:leader="none" w:pos="70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Вводные слова и конструкции Вводные слова и конструкции являются эгоцентрическими элемента-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220"/>
        <w:spacing w:after="0" w:line="348" w:lineRule="auto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ми, и об их встречаемости в тексте уже говорилось в главе 2.1. данного исследования.</w:t>
      </w:r>
    </w:p>
    <w:p>
      <w:pPr>
        <w:spacing w:after="0" w:line="15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Вставные конструкции</w:t>
      </w:r>
    </w:p>
    <w:p>
      <w:pPr>
        <w:spacing w:after="0" w:line="34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right="220" w:hanging="240"/>
        <w:spacing w:after="0" w:line="334" w:lineRule="auto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«Когда дерево, что росло посредине дома моего —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между печкой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без газа и краном без воды,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выбросило ягоды белые,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ягоды-альбиносы».</w:t>
      </w:r>
    </w:p>
    <w:p>
      <w:pPr>
        <w:spacing w:after="0" w:line="4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«Я забрался на крышу —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дерево торчало из крыши,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труба,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—</w:t>
      </w:r>
    </w:p>
    <w:p>
      <w:pPr>
        <w:spacing w:after="0" w:line="11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выше, по стволу».</w:t>
      </w:r>
    </w:p>
    <w:p>
      <w:pPr>
        <w:spacing w:after="0" w:line="22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«Нанули гостила в деревне у родственников отца —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они ее под-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кармливали, я думаю,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 я был один».</w:t>
      </w:r>
    </w:p>
    <w:p>
      <w:pPr>
        <w:spacing w:after="0" w:line="22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не пристрелил дряхлую лошадь,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нашу связь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Обращения</w:t>
      </w:r>
    </w:p>
    <w:p>
      <w:pPr>
        <w:spacing w:after="0" w:line="34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«Я не хотел вас обидеть,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батоно»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2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«Я должен описать тебя,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но я не нахожу в себе сил».</w:t>
      </w:r>
    </w:p>
    <w:p>
      <w:pPr>
        <w:spacing w:after="0" w:line="22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hanging="240"/>
        <w:spacing w:after="0"/>
        <w:tabs>
          <w:tab w:leader="none" w:pos="1320" w:val="left"/>
        </w:tabs>
        <w:numPr>
          <w:ilvl w:val="1"/>
          <w:numId w:val="4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«Здравствуйте,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батоно Бог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!»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2.2.3. Сравнительные конструкции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Наиболее типичным способом осложнения предложения является упо-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требление сравнительных конструкций, представленных обособленными срав-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нительными оборотами.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«Когда ночи вдруг стали жаркими,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объятия женщины»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«И разруха пошла за войной по пятам,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как грузинская жена,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сопровож-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дающая мужа»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9580"/>
          </w:cols>
          <w:pgMar w:left="1700" w:top="1374" w:right="62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38</w:t>
      </w:r>
    </w:p>
    <w:p>
      <w:pPr>
        <w:sectPr>
          <w:pgSz w:w="11900" w:h="16838" w:orient="portrait"/>
          <w:cols w:equalWidth="0" w:num="1">
            <w:col w:w="280"/>
          </w:cols>
          <w:pgMar w:left="6240" w:top="1374" w:right="5380" w:bottom="453" w:gutter="0" w:footer="0" w:header="0"/>
          <w:type w:val="continuous"/>
        </w:sectPr>
      </w:pPr>
    </w:p>
    <w:bookmarkStart w:id="38" w:name="page39"/>
    <w:bookmarkEnd w:id="38"/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«Их брали приступом,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крепости»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«Она провожала его мимо нас,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сквозь строй»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«Мы жили с Нанули между двумя восьмиэтажками, и ягоды, фиолето-вые, покрывали крышу,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снег»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4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улицы становились мокрыми,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утренние цветы»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«Их подмышки выбритые, сизые,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лица заключенных»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«Их руки полные,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ноги»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«И Бог, бессмертный,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и Ленин,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выслушивал молитвы и молчал»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496"/>
        <w:spacing w:after="0"/>
        <w:tabs>
          <w:tab w:leader="none" w:pos="7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«Мертвец был в белом костюме,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жених,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и в черных туфлях»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Кроме осложняющих сравнений, в тексте встречаются такие конструк-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ции как неполные сравнительные придаточные предложения. Несмотря на то, что такие конструкции не являются осложняющими, рассмотрим их в контексте употребления сравнительных оборотов в силу общей для сравни-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тельных конструкций данного текста тенденции находиться в составе цель-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ного предложения. Как будет показано ниже, подчинительные конструкции иной семантики, оформленные не сравнительными союзами КАК, БУДТО, 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любыми другими, легче поддаются отсоединению от главной части.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«Он и руки держал,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Сталин в гробу, –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по швам,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а не сложенные 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груди»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«Они взлетели над бедностью,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чайки над морем»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«Я ждал соседей так,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в детстве ждал отца»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«Я вел Ию за руку,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как она когда-то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своего отца»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51" w:lineRule="auto"/>
        <w:tabs>
          <w:tab w:leader="none" w:pos="70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«Я запомнил все, что случилось в церковном дворе,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будто смотрел 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высоты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».</w:t>
      </w:r>
    </w:p>
    <w:p>
      <w:pPr>
        <w:sectPr>
          <w:pgSz w:w="11900" w:h="16838" w:orient="portrait"/>
          <w:cols w:equalWidth="0" w:num="1">
            <w:col w:w="9360"/>
          </w:cols>
          <w:pgMar w:left="1700" w:top="1346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39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39" w:name="page40"/>
    <w:bookmarkEnd w:id="39"/>
    <w:p>
      <w:pPr>
        <w:ind w:right="80" w:firstLine="421"/>
        <w:spacing w:after="0" w:line="3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Выводы: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1)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яркой чертой текста является использование сравнительных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конструкций, что указывает на присутствие в тексте модальности повеству-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ющего субъекта по отношению к описываемым событиям, однако она вы-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ражается лаконично и замаскированно, совмещая черты художественного текста и стенограммы; 2) представлены разные типы осложнения предложе-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ния: синтагматически связанные и не связанные. Следовательно, отсутствие какого-либо типа осложнения не может быть признано фактором, обеспечи-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вающим краткость предложений; 3) В тексте отсутствует тенденция к мно-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госложному, многоуровневому осложнению простого предложения. Данные выводы свидетельствуют о том, что краткость предложений обусловлена, в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частности, отсутствием громоздких осложненных предложений, связанных синтагматически. Далее, следует обратить внимание на языковые единицы,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выходящие за рамки внутренней структуры цельного предложения, с целью объяснения средней сложности предложений, равной всего двум предика-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тивным частям. Детальный анализ способов связи предложений может стать предметом специального исследования. На данном этапе необходимо огра-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ничить рассмотрение средств организации предложений, отобрав типичные конструкции, выполняющие дезинтегрирующую, актуализирующую функ-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цию.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both"/>
        <w:ind w:left="1440" w:hanging="789"/>
        <w:spacing w:after="0"/>
        <w:tabs>
          <w:tab w:leader="none" w:pos="1440" w:val="left"/>
        </w:tabs>
        <w:numPr>
          <w:ilvl w:val="1"/>
          <w:numId w:val="49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Парцеллированные конструкции и псевдопарцелляция</w:t>
      </w:r>
    </w:p>
    <w:p>
      <w:pPr>
        <w:spacing w:after="0" w:line="304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20" w:hanging="298"/>
        <w:spacing w:after="0"/>
        <w:tabs>
          <w:tab w:leader="none" w:pos="72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связи с поставленной задачей были рассмотрены языковые средства,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обеспечивающие расчлененность текста, устраняющие многосложные поли-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предикативные структуры: парцеллированные конструкции и неполные пред-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ложения. Были рассмотрены такие явления как парцелляция и псевдопарцел-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ляция. Так как для разговорного синтаксиса короткий размер предложений,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высокая расчлененность текста, высокая роль интонации являются типичны-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ми, при анализе не рассматривался контекст прямой речи персонажей. Поиск специфических средств связи и дробления предложений производился на ма-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териале речи рассказчика.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Приведем некоторые фрагменты текста, на примере анализа которых по-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кажем функционирование парцелляции и средств, оформляющих парцелли-</w:t>
      </w:r>
    </w:p>
    <w:p>
      <w:pPr>
        <w:sectPr>
          <w:pgSz w:w="11900" w:h="16838" w:orient="portrait"/>
          <w:cols w:equalWidth="0" w:num="1">
            <w:col w:w="9440"/>
          </w:cols>
          <w:pgMar w:left="1700" w:top="1345" w:right="760" w:bottom="453" w:gutter="0" w:footer="0" w:header="0"/>
        </w:sect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40</w:t>
      </w:r>
    </w:p>
    <w:p>
      <w:pPr>
        <w:sectPr>
          <w:pgSz w:w="11900" w:h="16838" w:orient="portrait"/>
          <w:cols w:equalWidth="0" w:num="1">
            <w:col w:w="280"/>
          </w:cols>
          <w:pgMar w:left="6240" w:top="1345" w:right="5380" w:bottom="453" w:gutter="0" w:footer="0" w:header="0"/>
          <w:type w:val="continuous"/>
        </w:sectPr>
      </w:pPr>
    </w:p>
    <w:bookmarkStart w:id="40" w:name="page41"/>
    <w:bookmarkEnd w:id="4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рованные конструкции, но не позволяющих однозначно объединить пред-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ложения в парцеллированную конструкцию. Для удобства работы с текстом предложения пронумерованы. Фрагмент 1.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«(1) Когда ночи вдруг стали жаркими, как объятия женщины. (2) Когда до Тбилиси с моря долетели чайки. (3) Птицы грязные и крикливые. (4) Добежа-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 беженцы. (5) Тоже грязные и крикливые. (6) И разруха пошла за войной по пятам, как грузинская жена, сопровождающая мужа. (7) Когда дерево, что росло посредине дома моего – между печкой без газа и краном без воды, –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выбросило ягоды белые, ягоды-альбиносы. (8) Я забрался на крышу – дере-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во торчало из крыши, как труба, – и выше, по стволу. (9) Я увидел, что оно умирает. (10) Муравьи перестали ползать по нему, вверх-вниз, вверх-вниз,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суетливые и озабоченные, как мы».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680" w:hanging="258"/>
        <w:spacing w:after="0"/>
        <w:tabs>
          <w:tab w:leader="none" w:pos="680" w:val="left"/>
        </w:tabs>
        <w:numPr>
          <w:ilvl w:val="1"/>
          <w:numId w:val="5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данном фрагменте усматривается парцелляция в следующих случаях: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400" w:hanging="353"/>
        <w:spacing w:after="0" w:line="348" w:lineRule="auto"/>
        <w:tabs>
          <w:tab w:leader="none" w:pos="700" w:val="left"/>
        </w:tabs>
        <w:numPr>
          <w:ilvl w:val="0"/>
          <w:numId w:val="5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 2 — базовая структура, предложение 3 — парцеллят. Уточняемое слово в составе базовой структуры: чайки.</w:t>
      </w:r>
    </w:p>
    <w:p>
      <w:pPr>
        <w:spacing w:after="0" w:line="15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right="400" w:hanging="353"/>
        <w:spacing w:after="0" w:line="369" w:lineRule="auto"/>
        <w:tabs>
          <w:tab w:leader="none" w:pos="700" w:val="left"/>
        </w:tabs>
        <w:numPr>
          <w:ilvl w:val="0"/>
          <w:numId w:val="5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Предложение 4 — базовая структура, предложение 5 — парцеллят. Уточняемое слово в составе базовой структуры: беженцы.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Случаи 1, 2 демонстрируют парцелляцию типа II.2: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Представленный»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парцеллят — уточняющий по отношению к слову базовой структуры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член предложения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Предложения 1, 2, 7, анафорично открывающие первые три абзаца при помощи временного союза «когда», имитируют придаточные предложения,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основная часть которых, грамматически, приходится на 8 предложение. Од-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нако трансформация предложений 1—8 в одно цельное предложение пред-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ставляется неочевидной. В целях выяснения возможности такого объедине-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ния был проведен эксперимент по синтаксической трансформации. Кроме того, для предоставления более полного контекста, эксперименту подверг-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лись предложения 9 и 10, между которыми парцелляция не предполагается.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Эксперимент выполнен в форме опроса, участниками которого явились сту-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денты филологического факультета СПбГУ.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41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41" w:name="page42"/>
    <w:bookmarkEnd w:id="4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58 % опрошенных представили приведенный фрагмент в виде одного цель-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2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ного предложения. Данный факт подтверждает грамматическую способность предложений к синтаксической трансформации. Если следовать предполо-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жению, что исследуемый фрагмент — одно цельное предложение, тогда сле-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дует выделить парцелляцию следующих типов: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700" w:right="280" w:hanging="353"/>
        <w:spacing w:after="0" w:line="326" w:lineRule="auto"/>
        <w:tabs>
          <w:tab w:leader="none" w:pos="70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Предложение 1, предложения 2—6, предложение 7 — три придаточ-ных предложения, начинающихся с подчинительного союза КОГДА. Формально удовлетворяют условию I.A.3: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«Непредставленный»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пар-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целлят — придаточное предложение с подчинительным союзом КО-</w:t>
      </w:r>
    </w:p>
    <w:p>
      <w:pPr>
        <w:spacing w:after="0" w:line="1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ГДА.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Базовая структура: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8.</w:t>
      </w:r>
    </w:p>
    <w:p>
      <w:pPr>
        <w:spacing w:after="0" w:line="35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right="280" w:hanging="353"/>
        <w:spacing w:after="0" w:line="348" w:lineRule="auto"/>
        <w:tabs>
          <w:tab w:leader="none" w:pos="70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 6 — самостоятельное предложение, начинается с союза И.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Формально удовлетворяет условию I.A.2: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«Непредставленный»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парцел-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лят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синтаксически самостоятельное предложение, подключаемое к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предшествующему предложению сочинительным союзом И.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Предложения 9 — 10 не являются парцеллированной конструкцией, несмот-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ря на возможность объединения их в одно цельное предложение. Связь меж-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8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ду ними является бессоюзной, предложение 10 носит характер пояснения причины того, о чем говорится в предложении 9. Тем не менее, единствен-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ным признаком синтаксической несамостоятельности предложения 10 явля-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both"/>
        <w:ind w:right="280"/>
        <w:spacing w:after="0" w:line="3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ется наличие в нем местоименной связи с предыдущим предложением 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пред.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9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оно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пред. 10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по нему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не является основанием для установления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парцелляции какого-либо типа.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Из рассмотренных примеров видно, что при пунктуационном оформле-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нии данного фрагмента использованы средства, характерные для оформле-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ния парцеллированных конструкций. Более того, проведение эксперимен-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 указывает на возможность осуществления синтаксической трансформа-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ции. Однако, по нашему мнению, возможность трансформации не указыва-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ет на естественность употребления конструкций такого типа в рамках одно-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 предложения в контексте речи. Предполагается, что в данном фрагменте</w:t>
      </w:r>
    </w:p>
    <w:p>
      <w:pPr>
        <w:sectPr>
          <w:pgSz w:w="11900" w:h="16838" w:orient="portrait"/>
          <w:cols w:equalWidth="0" w:num="1">
            <w:col w:w="9640"/>
          </w:cols>
          <w:pgMar w:left="1700" w:top="1350" w:right="56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42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42" w:name="page43"/>
    <w:bookmarkEnd w:id="42"/>
    <w:p>
      <w:pPr>
        <w:ind w:right="2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представлена псевдопарцелляция, т. е. формальное соответствие признакам парцеллированных конструкций при неестественности объединения предло-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жений в одно цельное предложение.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 неоднозначность такого объединения указывают, кроме того, следу-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ющие данные эксперимента: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1"/>
          <w:numId w:val="5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17 % опрошенных поставили точку после предложения 5.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20" w:hanging="298"/>
        <w:spacing w:after="0"/>
        <w:tabs>
          <w:tab w:leader="none" w:pos="720" w:val="left"/>
        </w:tabs>
        <w:numPr>
          <w:ilvl w:val="1"/>
          <w:numId w:val="5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42 % опрошенных поставили точку на месте тире в авторской версии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right="240" w:firstLine="1"/>
        <w:spacing w:after="0" w:line="316" w:lineRule="auto"/>
        <w:tabs>
          <w:tab w:leader="none" w:pos="233" w:val="left"/>
        </w:tabs>
        <w:numPr>
          <w:ilvl w:val="0"/>
          <w:numId w:val="5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предложении 8. Такая постановка знака препинания может указывать на то, что соединение предыдущего фрагмента в одно предложение затрудняет осложнение предложения 8 вставной конструкцией.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20"/>
        <w:spacing w:after="0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видим, установление факта парцелляции является сложной задачей,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240"/>
        <w:spacing w:after="0" w:line="34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решение которой не всегда может быть однозначным. В связи с этим, опишем те явления, которые по формальным условиям удовлетворяют явлению пар-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целляции, однако не будем настаивать на безусловном выделении парцелли-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рованных конструкций в случаях, где доказательство неочевидно. Кроме то-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го, отметим случаи, в которых предложение не является самостоятельным,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2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однако базовую структуру, от которой оно может быть отделено, выявить невозможно.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2.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240" w:firstLine="42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«(1) Я задумал написать оперу, в которой все – мертвые. (2) И вот они являются на тот свет и ждут встречи с Богом. (3) И прижимают к себе ве-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right="2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щи и вещички, которые передали с ними рыдающие родственники. (4) Но их встречают какие-то бюрократы, задают вопросы, заполняют бумаги, отбира-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 w:right="240" w:hanging="4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ют вещи и вещички…» 1. Предложение 3 — неполное предложение, начинается с сочинительно-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 союза И.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удовлетворяет условию II.1: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парцеллят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—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однородный по отношению к слову базовой структуры член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ния.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Базовая структура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—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Однородные сказуемые: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являются,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right="2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ждут — прижимают. Дополнительное средство связи: сочинительный союз 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 Предложение 4 — синтаксически самостоятельное предложение, начи-</w:t>
      </w:r>
    </w:p>
    <w:p>
      <w:pPr>
        <w:sectPr>
          <w:pgSz w:w="11900" w:h="16838" w:orient="portrait"/>
          <w:cols w:equalWidth="0" w:num="1">
            <w:col w:w="9600"/>
          </w:cols>
          <w:pgMar w:left="1700" w:top="1350" w:right="60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43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нается с сочинительного союза НО.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удовлетворяет условию I.A.2: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«Непредставленный»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лят — синтаксически самостоятельное предложение, подключаемое к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предшествующему предложению сочинительным союзомНО.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3.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«(1) Не хоронили только в понедельник и пятницу, но панихиды прово-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дились ежедневно. (2) Если, конечно, не футбол. (3) А то кто ж к тебе придет,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если игра? (4) Или от жары. (5) В такую погоду петь над покойником – лучше самому умереть».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 Предложение 2 — односоставное номинативное предложение, начина-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ется с условного союза ЕСЛИ.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удовлетворяет условию I.A.3: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«Непредставленный»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лят — придаточное предложениес союзом ЕСЛИ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Базовая часть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пред-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ложение 1.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2. Предложение 4 — начинается с одиночного разделительного союза ИЛИ, содержит обусловленную синтаксему: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+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Род.п. Б.9.б. Внешний ка-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узатив — обозначение воздействующих на субъекта явлений природы, раз-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личных обстоятельств, чужих действий и свойств.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1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Метод синтаксической трансформации не применим к данному предло-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жению в виду отсутствия потенциальной структуры для присоединения, сле-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довательно, предложение не является парцеллятом. Тем не менее, обуслов-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ленная синтаксема «каузатив», не стоящая в заголовке и не имеющая связи с каким-либо членом предложения, а также начальный союз ИЛИ указывают на несамостоятельность и неполноту предложения.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4.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 w:firstLine="42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«(1) Это лето пришло без весны. (2) И без запаха фиалок. (3) Каждую весну на всех углах улиц продавали фиолетовые фиалки. (4) За пять копе-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ек продавали весну. (5) Сейчас торговали трупами и местами захоронений.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(6) Обменивали пленных. (7) Брали пленных впрок. (8) И пули купить было проще, чем цветы».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 Предложение 2 — начинается с сочинительного союза И, содержит сво-</w:t>
      </w:r>
    </w:p>
    <w:p>
      <w:pPr>
        <w:spacing w:after="0" w:line="25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237617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55pt" to="187.1pt,10.55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Золотова Г.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Синтаксический словарь.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2001.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82</w:t>
      </w:r>
    </w:p>
    <w:p>
      <w:pPr>
        <w:sectPr>
          <w:pgSz w:w="11900" w:h="16838" w:orient="portrait"/>
          <w:cols w:equalWidth="0" w:num="1">
            <w:col w:w="9380"/>
          </w:cols>
          <w:pgMar w:left="1700" w:top="1350" w:right="820" w:bottom="453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44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44" w:name="page45"/>
    <w:bookmarkEnd w:id="4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бодную синтаксему, но в функции компонента предложения: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Без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+ Род. п.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А.II. 4.3. В качестве вторичного предиката в осложненных моделях.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2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соответствует условию II.1: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парцеллят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—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однородный по отношению к слову базовой структуры член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ния.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Базовая структура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1.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Однородные члены предложения: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весны — запаха фиалок.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 Предложения 6, 7 — неполные предложения.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удовлетворяют условию II.1: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парцеллят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—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однородный по отношению к слову базовой структуры член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ния.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Базовая структура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5.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Однородные члены предложения: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торговали — обменивали; брали.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 w:right="3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5 «(1) Она закрывала их, чтобы не видеть, как я одеваюсь. (2) Как я ухожу.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right="340"/>
        <w:spacing w:after="0" w:line="3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(3) Свешиваюсь с балкона и прыгаю наземь». Предложения 2, 3 — неполные предложения.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удовлетворяют условию II.2: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парцеллят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—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однородный по отношению к слову базовой структуры член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ния.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Базовая структура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1.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Однородные члены предложения: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одеваюсь — ухожу; свешиваюсь, прыгаю.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 w:right="3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5 «(1) Трусы у всех были из красного шелка. (2) Советский флаг, а не тру-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сы». Предложение 2 — односоставное номинативное предложение.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Формально удовлетворяет условию II.2: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парцеллят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—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уточняющий по отношению к слову базовой структуры член предложе-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ния.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Базовая структура: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6 «(1) И когда это случилось, в церковном дворе, поп был вино-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вен, как ни крути. (2) Это он попросил Эстате: “Сделай что-нибудь, нельзя,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чтобы ворон сидел на церковном кресте”. (3) Потому что для Эстате что во-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роны, что чайки. (4) И теперь Эстате мучит раскаяние».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Предложение 3 — начинается с подчинительного союза ПОТОМУ ЧТО.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Формально удовлетворяет условию I.А.3: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«Непредставленный»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парцел-</w:t>
      </w:r>
    </w:p>
    <w:p>
      <w:pPr>
        <w:spacing w:after="0" w:line="24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237617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3pt" to="187.1pt,10.3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Золотова Г. А.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Синтаксический словарь.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М., 2001.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С. 39</w:t>
      </w:r>
    </w:p>
    <w:p>
      <w:pPr>
        <w:sectPr>
          <w:pgSz w:w="11900" w:h="16838" w:orient="portrait"/>
          <w:cols w:equalWidth="0" w:num="1">
            <w:col w:w="9700"/>
          </w:cols>
          <w:pgMar w:left="1700" w:top="1346" w:right="500" w:bottom="453" w:gutter="0" w:footer="0" w:header="0"/>
        </w:sect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45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45" w:name="page46"/>
    <w:bookmarkEnd w:id="4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лят — придаточное предложение с союзом ПОТОМУ ЧТО.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является парцеллятом в силу невозможности экспериментальной транс-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14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формации. Потенциальная базовая структура (предложение 1) не является семантически достаточной для присоединения предложения 3.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7 «(1) Эстате будит меня по воскресеньям, и мы идем в цер-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ковь. (2) Напрямик, через кладбище для знаменитых людей». Предложение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40"/>
        <w:spacing w:after="0" w:line="3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 — распространенный зависимый член предложения с обстоятельственым значением, состоящий из наречия и предложно-падежной формы.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Формально удовлетворяет условию I.B.1: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«Нерпредставленный»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пар-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целлят — зависимый член предложения, факультативно распространя-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ющий какое-либо слово или всю предикативную основу базовой струк-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40"/>
        <w:spacing w:after="0" w:line="3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туры.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Базовая структура: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предложение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Фрагмент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8 «(1)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Старики надевали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галоши. (2) Черные и блестящие, как правительственные машины». Предло-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жение 2 — не является самостоятельным предложением. Состоит из согла-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40"/>
        <w:spacing w:after="0" w:line="3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сованного определения и именной сравнительной конструкции. Формально удовлетворяет условию I.B.1: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«Непредставленный»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парцеллят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зависи-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мый член предложения, факультативно распространяющий какое-либо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слово или всю предикативную основу базовой структуры.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Базовая струк-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тура: предложение 1.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Выводы: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Для текста «Опера» характерны следующие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синтаксические особенности: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700" w:hanging="278"/>
        <w:spacing w:after="0"/>
        <w:tabs>
          <w:tab w:leader="none" w:pos="70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9"/>
          <w:szCs w:val="29"/>
          <w:color w:val="333333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Использование парцеллированных конструкций;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9"/>
          <w:szCs w:val="29"/>
          <w:color w:val="333333"/>
        </w:rPr>
      </w:pPr>
    </w:p>
    <w:p>
      <w:pPr>
        <w:jc w:val="both"/>
        <w:ind w:left="720" w:hanging="298"/>
        <w:spacing w:after="0"/>
        <w:tabs>
          <w:tab w:leader="none" w:pos="72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9"/>
          <w:szCs w:val="29"/>
          <w:color w:val="333333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Псевдопарцелляция, т. е. организация предложений при помощи при-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4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знаков парцеллированных конструкций без возможности объединения таких предложений в одно цельное предложение.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333333"/>
        </w:rPr>
        <w:t xml:space="preserve">Парцеллированные конструкции </w:t>
      </w: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реализуются через отделение от ба-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зовой структуры парцеллятов следующих типов: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1. Парцелляты, не представленные ни одним членом предложения в со-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ставе базовой структуры. Парцелляты такого типа могут являться следую-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щими единицами: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333333"/>
        </w:rPr>
        <w:t>1.1. Зависимый член предложения, факультативно распространяющий ба-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зовую структуру.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333333"/>
        </w:rPr>
        <w:t>1.2. Синтаксически самостоятельное предложение, подключаемое к пред-</w:t>
      </w:r>
    </w:p>
    <w:p>
      <w:pPr>
        <w:sectPr>
          <w:pgSz w:w="11900" w:h="16838" w:orient="portrait"/>
          <w:cols w:equalWidth="0" w:num="1">
            <w:col w:w="9500"/>
          </w:cols>
          <w:pgMar w:left="1700" w:top="1345" w:right="70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46</w:t>
      </w:r>
    </w:p>
    <w:p>
      <w:pPr>
        <w:sectPr>
          <w:pgSz w:w="11900" w:h="16838" w:orient="portrait"/>
          <w:cols w:equalWidth="0" w:num="1">
            <w:col w:w="280"/>
          </w:cols>
          <w:pgMar w:left="6240" w:top="1345" w:right="5380" w:bottom="453" w:gutter="0" w:footer="0" w:header="0"/>
          <w:type w:val="continuous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шествующему предложению сочинительными союзами.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1.3. Придаточное предложение с подчинительным союзом.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333333"/>
        </w:rPr>
        <w:t>2. Парцелляты, представленные в базовой структуре каким-либо членом предложения. Парцелляты могут быть связаны с базовой структурой следу-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ющими способами: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420" w:right="2960" w:firstLine="2"/>
        <w:spacing w:after="0" w:line="316" w:lineRule="auto"/>
        <w:tabs>
          <w:tab w:leader="none" w:pos="922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9"/>
          <w:szCs w:val="29"/>
          <w:color w:val="333333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Однородный по отношению к слову базовой конструкции член предложения;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333333"/>
        </w:rPr>
      </w:pPr>
    </w:p>
    <w:p>
      <w:pPr>
        <w:jc w:val="both"/>
        <w:ind w:left="420" w:right="2900" w:firstLine="2"/>
        <w:spacing w:after="0" w:line="315" w:lineRule="auto"/>
        <w:tabs>
          <w:tab w:leader="none" w:pos="922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9"/>
          <w:szCs w:val="29"/>
          <w:color w:val="333333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Уточняющий по отношению к слову базовой структуры член предложения.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333333"/>
        </w:rPr>
        <w:t xml:space="preserve">Псевдопарцелляция </w:t>
      </w: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реализуется на основе: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jc w:val="both"/>
        <w:ind w:firstLine="422"/>
        <w:spacing w:after="0" w:line="316" w:lineRule="auto"/>
        <w:tabs>
          <w:tab w:leader="none" w:pos="711" w:val="left"/>
        </w:tabs>
        <w:numPr>
          <w:ilvl w:val="0"/>
          <w:numId w:val="55"/>
        </w:numPr>
        <w:rPr>
          <w:rFonts w:ascii="Times New Roman" w:cs="Times New Roman" w:eastAsia="Times New Roman" w:hAnsi="Times New Roman"/>
          <w:sz w:val="29"/>
          <w:szCs w:val="29"/>
          <w:color w:val="333333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Полных двусоставных предложений, начинающихся с сочинительных или подчинительных союзов;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333333"/>
        </w:rPr>
      </w:pPr>
    </w:p>
    <w:p>
      <w:pPr>
        <w:jc w:val="both"/>
        <w:ind w:firstLine="422"/>
        <w:spacing w:after="0" w:line="328" w:lineRule="auto"/>
        <w:tabs>
          <w:tab w:leader="none" w:pos="710" w:val="left"/>
        </w:tabs>
        <w:numPr>
          <w:ilvl w:val="0"/>
          <w:numId w:val="55"/>
        </w:numPr>
        <w:rPr>
          <w:rFonts w:ascii="Times New Roman" w:cs="Times New Roman" w:eastAsia="Times New Roman" w:hAnsi="Times New Roman"/>
          <w:sz w:val="28"/>
          <w:szCs w:val="28"/>
          <w:color w:val="333333"/>
        </w:rPr>
      </w:pPr>
      <w:r>
        <w:rPr>
          <w:rFonts w:ascii="Times New Roman" w:cs="Times New Roman" w:eastAsia="Times New Roman" w:hAnsi="Times New Roman"/>
          <w:sz w:val="28"/>
          <w:szCs w:val="28"/>
          <w:color w:val="333333"/>
        </w:rPr>
        <w:t>Зависимых членов предложения, не имеющих потенциальной базовой структуры, но оформленных как самостоятельная коммуникативная едини-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333333"/>
        </w:rPr>
        <w:t>ца.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2.3. Ввод персонажей, указание на время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было отмечено в Главе 1.1, в тексте стенограммы содержится точное указание на время, в которое происходит событие, а также на авторов реплик.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художественном тексте Е. Бочоришвили данные особенности стенограм-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мы находят специфическое отражение.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3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2.3.1. Ввод персонажей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firstLine="42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Первая глава текста представляет собой оформленный как текст драмы диалог двух персонажей, реплики которых не авторизованы. Вторая глава,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 диалог сменяется речью перволичного повествователя, не содержит пря-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мого пояснения того, в каком контексте происходил диалог предыдущей гла-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 и кто его осуществляет. Первое косвенное указание содержится лишь в одном абзаце второй главы: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firstLine="421"/>
        <w:spacing w:after="0" w:line="3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«Я задумал написать оперу, в которой все – мертвые. И вот они являются на тот свет и ждут встречи с Богом. И прижимают к себе вещи и вещички,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47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47" w:name="page48"/>
    <w:bookmarkEnd w:id="4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которые передали с ними рыдающие родственники.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Но их встречают какие-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то бюрократы, задают вопросы, заполняют бумаги,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отбирают вещи и ве-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щички…». Можно предположить, что участники диалога — герои «оперы»,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которую задумал написать рассказчик.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Продолжается «прерванный» повествованием диалог в пятой главе , где снова нет указания на авторов реплик. Сопоставляя речь одного из участни-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ков диалога с прямой речью, которую мы встретим в конце седьмой главы в рамках повествования рассказчика, можно понять, что описываемый в седь-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мой главе погибший «старик» и есть один из авторов реплик диалогов (главы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1, 5), а именно — допрашиваемый.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4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Глава 5: « — Напоминаю вам: вы не имеете права задавать вопросы. 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У вас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отрезали мизинец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потому что не могли снять с него перстень.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А портрет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вашей жены Маргариты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был при вас,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не тронули. &lt;...&gt;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—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Маргарита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любовь моя. Я хочу видеть Маргариту». Глава 7: «Не да-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 тебе умереть по-человечески, – причитала она, – на старика руку подняли!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Будь они прокляты, фашисты это, а не люди!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Маргарита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куда ты смотре-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ла? Из-за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перстня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какого-то человека убить?...» Так, одним из методов вво-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 персонажа является вставка в текст его речи в контексте диалога, рамкой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(но не финальной границей) которого является глава. Определяющей чертой оформления такого диалога является отсутствие указания на имя, статус или иные характеристики участников диалога. Установление личности говоря-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щего осуществляется как «узнавание» через косвенные указания, содержа-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щиеся в речи рассказчика и прямой речи других персонажей.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Другим способом ввода персонажа является неподготовленное описани-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ем личности употребление ранее не встречавшегося имени, за которым так-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 не следует никакого прямого указания на то, кем является упомянутый персонаж. Он беспрепятственно фигурирует как участник описываемых со-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бытий, а идентификация происходит постепенно: через накопление инфор-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мации о поступках персонажа, через его речь, а также комментарии рассказ-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чика. Приведем примеры ввода персонажей, при которых отсутствует какое-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либо общее указание на их роль в рамках мира повествования: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 Я больше не боялся землетрясений. Я однажды танцевал, когда трясло.</w:t>
      </w:r>
    </w:p>
    <w:p>
      <w:pPr>
        <w:sectPr>
          <w:pgSz w:w="11900" w:h="16838" w:orient="portrait"/>
          <w:cols w:equalWidth="0" w:num="1">
            <w:col w:w="9360"/>
          </w:cols>
          <w:pgMar w:left="1700" w:top="1345" w:right="840" w:bottom="453" w:gutter="0" w:footer="0" w:header="0"/>
        </w:sect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48</w:t>
      </w:r>
    </w:p>
    <w:p>
      <w:pPr>
        <w:sectPr>
          <w:pgSz w:w="11900" w:h="16838" w:orient="portrait"/>
          <w:cols w:equalWidth="0" w:num="1">
            <w:col w:w="280"/>
          </w:cols>
          <w:pgMar w:left="6240" w:top="1345" w:right="5380" w:bottom="453" w:gutter="0" w:footer="0" w:header="0"/>
          <w:type w:val="continuous"/>
        </w:sectPr>
      </w:pPr>
    </w:p>
    <w:bookmarkStart w:id="48" w:name="page49"/>
    <w:bookmarkEnd w:id="48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Эстате снимал туфлю и бил тараканов каблуком. И ждал: кто следую-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щий, а?»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Жужуна опять пополнела, и ее глаза ушли вглубь, как амбразуры. Она закрывала их, чтобы не видеть, как я одеваюсь».</w:t>
      </w:r>
    </w:p>
    <w:p>
      <w:pPr>
        <w:spacing w:after="0" w:line="15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 w:line="348" w:lineRule="auto"/>
        <w:tabs>
          <w:tab w:leader="none" w:pos="70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 Аннушка сказала: “Спасибо тебе, Господи, за то, что на свете есть красота”.»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Такое употребление имен характерно для речевой ситуации, при кото-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рой участники диалога обладают «частной апперцепционной базой»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знани-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jc w:val="both"/>
        <w:spacing w:after="0" w:line="32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ем и опытом конкретных партнеров коммуникации, позволяющим не давать поясняющий комментарий к употребленному имени. Сходное употребление имен мы встречаем и в тексте стенограммы, где реплике предшествует имя,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но, как правило, отсутствует поясняющий комментарий о том, кем является говорящий. В некоторых случаях, однако, помимо имени, встречается крат-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кая характеристика говорящего, например, если его роль является значимой с организационной точки зрения: «Председательствующий тов. Хрущев».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4</w:t>
      </w:r>
    </w:p>
    <w:p>
      <w:pPr>
        <w:jc w:val="both"/>
        <w:ind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Еще одним способом ввода персонажа является поименование и краткий постпозитивный комментарий, который носит характер попутного уточне-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ния. Приведем примеры: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 w:line="330" w:lineRule="auto"/>
        <w:tabs>
          <w:tab w:leader="none" w:pos="70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«И кто-то все-таки попал под колеса. И Васо,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соседа моего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затаскали по кабинетам полиции. А у Васо ноги опухали. Он всю жизнь провел</w:t>
      </w:r>
    </w:p>
    <w:p>
      <w:pPr>
        <w:jc w:val="both"/>
        <w:ind w:left="700" w:firstLine="3"/>
        <w:spacing w:after="0" w:line="348" w:lineRule="auto"/>
        <w:tabs>
          <w:tab w:leader="none" w:pos="903" w:val="left"/>
        </w:tabs>
        <w:numPr>
          <w:ilvl w:val="1"/>
          <w:numId w:val="5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шлепанцах. Он троллейбус водил не обувшись. И теперь он ходил на допросы в ботинках и плакал легко».</w:t>
      </w:r>
    </w:p>
    <w:p>
      <w:pPr>
        <w:spacing w:after="0" w:line="1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«А жилец с восьмого этажа,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художник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поймал голубей и выкрасил их</w:t>
      </w:r>
    </w:p>
    <w:p>
      <w:pPr>
        <w:spacing w:after="0" w:line="12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20" w:hanging="217"/>
        <w:spacing w:after="0"/>
        <w:tabs>
          <w:tab w:leader="none" w:pos="920" w:val="left"/>
        </w:tabs>
        <w:numPr>
          <w:ilvl w:val="1"/>
          <w:numId w:val="5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розовый цвет».</w:t>
      </w:r>
    </w:p>
    <w:p>
      <w:pPr>
        <w:spacing w:after="0" w:line="339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«Маленькая Анна,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внучка Аннушки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затягивает ленты на ее спине».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Таким образом, в тексте присутствует три типа ввода персонажей:</w:t>
      </w:r>
    </w:p>
    <w:p>
      <w:pPr>
        <w:spacing w:after="0" w:line="23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2376170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95pt" to="187.1pt,9.95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Земская Е. Н. Китайгородская М. В. Ширяев Е. Н.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Русская разговорная речь.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Общие вопросы.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Словообра-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зование. Синтаксис/Конситуативные высказывания// М., 1981. С. 195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См.: Пример 2 в «Приложении» к данной работе.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49" w:name="page50"/>
    <w:bookmarkEnd w:id="49"/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Приведение речи персонажей в форме диалога без авторизации;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Называние персонажа по имени без поясняющего комментария;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Называние персонажа с кратким поясняющим комментарием.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Подобные способы ввода персонажей позволяют имитировать безоценоч-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ность в фиксации речи и событий, предоставляя читателю возможность са-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мостоятельно сконструировать личность героев. Уход от последовательного описания характера, внешности, статуса и других черт героев повествования позволяет имитировать объективность в передаче событий и сконцентриро-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вать внимание на них, а не на точке зрения рассказчика, его оценке персона-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жей.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both"/>
        <w:ind w:left="2780" w:hanging="782"/>
        <w:spacing w:after="0"/>
        <w:tabs>
          <w:tab w:leader="none" w:pos="2780" w:val="left"/>
        </w:tabs>
        <w:numPr>
          <w:ilvl w:val="1"/>
          <w:numId w:val="59"/>
        </w:numP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Время событий. Условность жанра</w:t>
      </w:r>
    </w:p>
    <w:p>
      <w:pPr>
        <w:spacing w:after="0" w:line="304" w:lineRule="exact"/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</w:pPr>
    </w:p>
    <w:p>
      <w:pPr>
        <w:jc w:val="both"/>
        <w:ind w:left="720" w:hanging="298"/>
        <w:spacing w:after="0"/>
        <w:tabs>
          <w:tab w:leader="none" w:pos="72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стенограмме присутствует указание на дату события (см.: Пример 1,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 2 в «Приложении»). В тексте «Опера» время события обозначается иным способом. Вторая глава, в которой появляется голос рассказчика, начи-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нается с обозначения времени описываемых событий, о чем свидетельствует временной союз «когда», открывающий три первых абзаца.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Когда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ночи вдруг стали жаркими, как объятия женщины.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Когда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Тби-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лиси с моря долетели чайки. Птицы грязные и крикливые. Добежали бежен-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цы. Тоже грязные и крикливые. И разруха пошла за войной по пятам, как грузинская жена, сопровождающая мужа.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Когда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дерево, что росло посредине дома моего — между печкой без газа и краном без воды, — выбросило ягоды белые, ягоды-альбиносы». Как и в тексте стенограммы, обозначение времени занимает выделенное положение по отношению к основному тексту. Однако реальная дата в тексте «Опера» заменяется использованием временного со-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юза, после которого следует описание обстановки и важных для повествова-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теля черт, художественно характеризующих время. Именно данной задачей художественной трансформации реальной черты оформления стенограммы обусловлено выделение приведенных начальных предложений 2 главы в от-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дельные самостоятельные абзацы. Так, черта стенограммы художественно</w:t>
      </w:r>
    </w:p>
    <w:p>
      <w:pPr>
        <w:sectPr>
          <w:pgSz w:w="11900" w:h="16838" w:orient="portrait"/>
          <w:cols w:equalWidth="0" w:num="1">
            <w:col w:w="9380"/>
          </w:cols>
          <w:pgMar w:left="1700" w:top="1350" w:right="820" w:bottom="453" w:gutter="0" w:footer="0" w:header="0"/>
        </w:sect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50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50" w:name="page51"/>
    <w:bookmarkEnd w:id="5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трансформируется автором, обнажая условность жанра.</w:t>
      </w:r>
    </w:p>
    <w:p>
      <w:pPr>
        <w:sectPr>
          <w:pgSz w:w="11900" w:h="16838" w:orient="portrait"/>
          <w:cols w:equalWidth="0" w:num="1">
            <w:col w:w="6860"/>
          </w:cols>
          <w:pgMar w:left="1700" w:top="1350" w:right="33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51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51" w:name="page52"/>
    <w:bookmarkEnd w:id="5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Заключение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Таким образом, в тексте Елены Бочоришвили «Опера» получают отраже-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ние черты стенограммы (документального, объективного письма) и романа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(художественного жанра), образуя сложную, контаминированную структу-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ру. Целью данного исследования являлся поиск синтаксических особенно-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стей организации текста указанного жанра. Суммируя полученные выводы,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2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обозначим основные черты жанра и синтаксические средства, служащие для их выражения: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6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Стремление к безоценочности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right="120" w:hanging="240"/>
        <w:spacing w:after="0" w:line="323" w:lineRule="auto"/>
        <w:tabs>
          <w:tab w:leader="none" w:pos="1320" w:val="left"/>
        </w:tabs>
        <w:numPr>
          <w:ilvl w:val="1"/>
          <w:numId w:val="6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Минимальное употребление вводных слов и конструкций, служа-щих для выражения субъективной модальности. Данная особен-ность связана со стремлением воссоздать картину событий без об-наружения собственной оценки. Результатом такого отказа от упо-требления эгоцентриков является текст, имитирующий объектив-ное информирование.</w:t>
      </w:r>
    </w:p>
    <w:p>
      <w:pPr>
        <w:spacing w:after="0" w:line="6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1320" w:right="120" w:hanging="240"/>
        <w:spacing w:after="0" w:line="334" w:lineRule="auto"/>
        <w:tabs>
          <w:tab w:leader="none" w:pos="1320" w:val="left"/>
        </w:tabs>
        <w:numPr>
          <w:ilvl w:val="1"/>
          <w:numId w:val="6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 персонажей через приведение речи в виде диалога без ав-торизации говорящих; поименование без поясняющего коммента-рия о характере, внешности, статусе и т. д.; поименование с крат-ким постозитивным комментарием, составляющим одно/два сло-ва. Подобные способы ввода персонажей активизируют читатель-ское внимание, предоставляя возможность самостоятельно сфор-мировать отношение к героям, акцентируя внимание на событиях, а не на точке зрения рассказчика.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00" w:hanging="353"/>
        <w:spacing w:after="0"/>
        <w:tabs>
          <w:tab w:leader="none" w:pos="700" w:val="left"/>
        </w:tabs>
        <w:numPr>
          <w:ilvl w:val="0"/>
          <w:numId w:val="6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Краткий размер предложений,общий для всех контекстов; лаконичность</w:t>
      </w:r>
    </w:p>
    <w:p>
      <w:pPr>
        <w:spacing w:after="0" w:line="35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320" w:right="120" w:hanging="240"/>
        <w:spacing w:after="0" w:line="327" w:lineRule="auto"/>
        <w:tabs>
          <w:tab w:leader="none" w:pos="1320" w:val="left"/>
        </w:tabs>
        <w:numPr>
          <w:ilvl w:val="1"/>
          <w:numId w:val="60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Преобладание простых осложненных предложений с различными способами осложнения при отсутствии синтагматически связан-ных сцеплений большого количества осложняющих членов в рам-ках цельного предложения.</w:t>
      </w:r>
    </w:p>
    <w:p>
      <w:pPr>
        <w:sectPr>
          <w:pgSz w:w="11900" w:h="16838" w:orient="portrait"/>
          <w:cols w:equalWidth="0" w:num="1">
            <w:col w:w="9480"/>
          </w:cols>
          <w:pgMar w:left="1700" w:top="1440" w:right="720" w:bottom="453" w:gutter="0" w:footer="0" w:header="0"/>
        </w:sectPr>
      </w:pP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52</w:t>
      </w:r>
    </w:p>
    <w:p>
      <w:pPr>
        <w:sectPr>
          <w:pgSz w:w="11900" w:h="16838" w:orient="portrait"/>
          <w:cols w:equalWidth="0" w:num="1">
            <w:col w:w="280"/>
          </w:cols>
          <w:pgMar w:left="6240" w:top="1440" w:right="5380" w:bottom="453" w:gutter="0" w:footer="0" w:header="0"/>
          <w:type w:val="continuous"/>
        </w:sectPr>
      </w:pPr>
    </w:p>
    <w:bookmarkStart w:id="52" w:name="page53"/>
    <w:bookmarkEnd w:id="52"/>
    <w:p>
      <w:pPr>
        <w:ind w:left="973" w:hanging="240"/>
        <w:spacing w:after="0" w:line="332" w:lineRule="auto"/>
        <w:tabs>
          <w:tab w:leader="none" w:pos="973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Полипредикативные предложения средней сложностью в две пре-дикативные части. Отсутствие длинных сложноподчиненных и слож-носочиненных цельных предложений.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973" w:hanging="240"/>
        <w:spacing w:after="0"/>
        <w:tabs>
          <w:tab w:leader="none" w:pos="973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Парцеллированные конструкций и псевдопарцелляция.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9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результате парцеллирования цельными предложениями оказы-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9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ваются придаточные предложения; осложняющие члены предло-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9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жения; самостоятельные предложения с сочинительными союза-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9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ми в абсолютном начале предложения. Псевдопарцелляция заклю-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9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чается в использовании средств, характерных для оформления пар-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left="973" w:right="3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целлированных конструкций, в предложениях, не допускающих присоединения к какой-либо структуре контекста: употребление подчинительных и одиночных сочинительных союзов в абсолют-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973" w:right="3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ном начале предложения, а также выделение зависимых членов предложения, не имеющиющих потнециальной базовой структу-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ры, в отдельные предложения.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353" w:right="380" w:hanging="353"/>
        <w:spacing w:after="0" w:line="316" w:lineRule="auto"/>
        <w:tabs>
          <w:tab w:leader="none" w:pos="353" w:val="left"/>
        </w:tabs>
        <w:numPr>
          <w:ilvl w:val="0"/>
          <w:numId w:val="6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Выражение модальности повествующего субъекта как черта художе-ственного текста Стремление автора к созданию объективного повествования совмеща-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right="380"/>
        <w:spacing w:after="0" w:line="320" w:lineRule="auto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ется со стратегией художественного осмысления, интерпретации фак-тов конструируемой реальности. Для текста характерны частые срав-нительные конструкции, использование которых обнажает условность «стенографичности» жанра. Интересно, что сравнительные обороты, а также неполные сравнительные придаточные предложения менее дру-гих единиц выделяются автором в самостоятельные предложения. Оце-ночность, входящая в состав семантики сравнений, конфликтует с до-полнительной актуализацией через выделение их в отдельное предло-жение.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353" w:right="380" w:hanging="353"/>
        <w:spacing w:after="0" w:line="316" w:lineRule="auto"/>
        <w:tabs>
          <w:tab w:leader="none" w:pos="353" w:val="left"/>
        </w:tabs>
        <w:numPr>
          <w:ilvl w:val="0"/>
          <w:numId w:val="62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Художественное обозначение времени событий Точное указание на время, присущее стенограмме, в тексте художе-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right="380"/>
        <w:spacing w:after="0" w:line="369" w:lineRule="auto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ственного произведения заменено на образное: повествование рассказ-чика предваряет характеристика времени через называние его ярких</w:t>
      </w:r>
    </w:p>
    <w:p>
      <w:pPr>
        <w:sectPr>
          <w:pgSz w:w="11900" w:h="16838" w:orient="portrait"/>
          <w:cols w:equalWidth="0" w:num="1">
            <w:col w:w="9393"/>
          </w:cols>
          <w:pgMar w:left="2047" w:top="1350" w:right="460" w:bottom="453" w:gutter="0" w:footer="0" w:header="0"/>
        </w:sectPr>
      </w:pP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53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53" w:name="page54"/>
    <w:bookmarkEnd w:id="53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черт. Данная характеристика оформлена в виде трех отдельных абза-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700" w:right="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цев, анафорично открываемых временным союзом «когда». По нашему мнению, именно в связи с задачей художественного обозначения вре-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мени использован подчинительный союз, не получающий управления главной частью. Вероятно, в данном случае имеет место псевдопарцел-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ляция, так как предложения выделены в отдельные абзацы не из единой предшествовавшей им языковой структуры. Как было показано, пред-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ставленное членение выполняет иную художественную задачу, нежели простая дезинтеграция предложения с целью выделения значимых ча-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стей.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Подводя итог сказанному, можно констатировать, что разнообразие син-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таксических средств, присутствующих в тексте «Опера», соответствует слож-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4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ности и многоаспектности соединения романа как художественного жанра и стенограммы как письма, исключающего художественность.</w:t>
      </w:r>
    </w:p>
    <w:p>
      <w:pPr>
        <w:sectPr>
          <w:pgSz w:w="11900" w:h="16838" w:orient="portrait"/>
          <w:cols w:equalWidth="0" w:num="1">
            <w:col w:w="9400"/>
          </w:cols>
          <w:pgMar w:left="1700" w:top="1350" w:right="80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54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54" w:name="page55"/>
    <w:bookmarkEnd w:id="5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4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Список использованной литературы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35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Источники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ind w:left="353" w:hanging="353"/>
        <w:spacing w:after="0" w:line="334" w:lineRule="auto"/>
        <w:tabs>
          <w:tab w:leader="none" w:pos="353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Артизов А. Н. Сигачев Ю. 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Россия. XX век // Опубликовано в аль-манахе по: Никита Хрущев. 1964: Стенограммы пленума ЦК КПСС и другие документы. М., 2007. С. 52–61.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/>
        <w:tabs>
          <w:tab w:leader="none" w:pos="353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Бочоришвили Е.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Только ждать и смотреть. М., 2015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353" w:right="4740" w:hanging="353"/>
        <w:spacing w:after="0" w:line="418" w:lineRule="auto"/>
        <w:tabs>
          <w:tab w:leader="none" w:pos="353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Гончаров И. А.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Обломов.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Ссылка на электронный ресурс: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http://ilibrary.ru/text/475/p.1/index.html</w:t>
      </w:r>
    </w:p>
    <w:p>
      <w:pPr>
        <w:spacing w:after="0" w:line="34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353" w:right="4740" w:hanging="353"/>
        <w:spacing w:after="0" w:line="418" w:lineRule="auto"/>
        <w:tabs>
          <w:tab w:leader="none" w:pos="353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Достоевский Ф. М.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Идиот.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Ссылка на электронный ресурс: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http://www.ilibrary.ru/text/94/index.html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353" w:hanging="353"/>
        <w:spacing w:after="0" w:line="348" w:lineRule="auto"/>
        <w:tabs>
          <w:tab w:leader="none" w:pos="353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Политический архив XX в. Фрагменты стенограммы декабрьского пле-нума ЦК ВКП(б) 1936 года. Вопросы истории. 1995. № 1.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353" w:right="2540"/>
        <w:spacing w:after="0" w:line="458" w:lineRule="auto"/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Ссылка на электронный ресурс: http://old.memo.ru/history/1937/dec_1936/index.htm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9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Научная литература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ind w:left="353" w:hanging="353"/>
        <w:spacing w:after="0" w:line="351" w:lineRule="auto"/>
        <w:tabs>
          <w:tab w:leader="none" w:pos="353" w:val="left"/>
        </w:tabs>
        <w:numPr>
          <w:ilvl w:val="0"/>
          <w:numId w:val="6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Адмони В.Г.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Размер предложения и словосочетания как явление син-таксического строя // Вопросы языкознания. 1966. №4.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 w:line="351" w:lineRule="auto"/>
        <w:tabs>
          <w:tab w:leader="none" w:pos="353" w:val="left"/>
        </w:tabs>
        <w:numPr>
          <w:ilvl w:val="0"/>
          <w:numId w:val="6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Акимова Г. Н., Вяткина С. В., Казаков В. П.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Синтаксис современного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русского языка.СПб, 2013.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353" w:hanging="353"/>
        <w:spacing w:after="0" w:line="351" w:lineRule="auto"/>
        <w:tabs>
          <w:tab w:leader="none" w:pos="353" w:val="left"/>
        </w:tabs>
        <w:numPr>
          <w:ilvl w:val="0"/>
          <w:numId w:val="64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Акимова Г. Н.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Новое в синтаксисе современного русского языка. М.,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1990.</w:t>
      </w:r>
    </w:p>
    <w:p>
      <w:pPr>
        <w:sectPr>
          <w:pgSz w:w="11900" w:h="16838" w:orient="portrait"/>
          <w:cols w:equalWidth="0" w:num="1">
            <w:col w:w="9013"/>
          </w:cols>
          <w:pgMar w:left="2047" w:top="1440" w:right="840" w:bottom="453" w:gutter="0" w:footer="0" w:header="0"/>
        </w:sect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55</w:t>
      </w:r>
    </w:p>
    <w:p>
      <w:pPr>
        <w:sectPr>
          <w:pgSz w:w="11900" w:h="16838" w:orient="portrait"/>
          <w:cols w:equalWidth="0" w:num="1">
            <w:col w:w="280"/>
          </w:cols>
          <w:pgMar w:left="6240" w:top="1440" w:right="5380" w:bottom="453" w:gutter="0" w:footer="0" w:header="0"/>
          <w:type w:val="continuous"/>
        </w:sectPr>
      </w:pPr>
    </w:p>
    <w:bookmarkStart w:id="55" w:name="page56"/>
    <w:bookmarkEnd w:id="55"/>
    <w:p>
      <w:pPr>
        <w:jc w:val="both"/>
        <w:ind w:left="496" w:right="40" w:hanging="353"/>
        <w:spacing w:after="0" w:line="351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Акимова Г. Н.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Размер предложения как фактор стилистики и граммати-ки // Вопросы языкознания. М., 1973. №2.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353"/>
        <w:spacing w:after="0" w:line="334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Арутюнова Н. Д.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 синтаксических типах художественной прозы// Син-таксис современного русского языка: хрестоматия с заданиями. СПб, 2013.</w:t>
      </w:r>
    </w:p>
    <w:p>
      <w:pPr>
        <w:spacing w:after="0" w:line="16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353"/>
        <w:spacing w:after="0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Барт Р.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Избранные работы: Семиотика. Поэтика. М., 1994.</w:t>
      </w:r>
    </w:p>
    <w:p>
      <w:pPr>
        <w:spacing w:after="0" w:line="34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353"/>
        <w:spacing w:after="0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Бахтин М. М.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Проблемы поэтики Достоевского. М., 1979.</w:t>
      </w:r>
    </w:p>
    <w:p>
      <w:pPr>
        <w:spacing w:after="0" w:line="34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353"/>
        <w:spacing w:after="0" w:line="334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Бахтин М. М.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Проблема текста в лингвистике, филологии и других гу-манитарных науках. Опыт философского анализа// Эстетика словесно-го творчества. М., 1986.</w:t>
      </w:r>
    </w:p>
    <w:p>
      <w:pPr>
        <w:spacing w:after="0" w:line="16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353"/>
        <w:spacing w:after="0" w:line="348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Большая советская энциклопедия / cл.cтатья: Соколов Н. Н., Скороду-мова Н. П. М., 3-е изд. 1970 — 1978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Валгина Н. С.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Авторская модальность. Образ автора // Теория текста.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М., 2004.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Валгина Н. С.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Актуальные проблемы русской пунктуации. М., 2004.</w:t>
      </w:r>
    </w:p>
    <w:p>
      <w:pPr>
        <w:spacing w:after="0" w:line="34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34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Валимова Г.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Сложное предложение и сочетание предложений/ Во-просы синтаксиса современного русского литературного языка». Ро-стов н/Д, 1973.</w:t>
      </w:r>
    </w:p>
    <w:p>
      <w:pPr>
        <w:spacing w:after="0" w:line="16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Виноградов В. 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«Стиль «Пиковой дамы» // Временник Пушкинской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комиссии. Т. 2. 1936.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Гальперин И. Р.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Текст как объект лингвистического исследования. М,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2006.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20" w:hanging="496"/>
        <w:spacing w:after="0" w:line="351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Гончарова Е. А., Шишкина И. П.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Интерпретация текста. Немецкий язык.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М.,Высшая школа, 2005.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Гореликова М.И., Магомедова Д.М.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Лингвистический анализ художе-ственного текста. М., 1983.</w:t>
      </w:r>
    </w:p>
    <w:p>
      <w:pPr>
        <w:sectPr>
          <w:pgSz w:w="11900" w:h="16838" w:orient="portrait"/>
          <w:cols w:equalWidth="0" w:num="1">
            <w:col w:w="9196"/>
          </w:cols>
          <w:pgMar w:left="1904" w:top="1346" w:right="800" w:bottom="453" w:gutter="0" w:footer="0" w:header="0"/>
        </w:sectPr>
      </w:pP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56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56" w:name="page57"/>
    <w:bookmarkEnd w:id="56"/>
    <w:p>
      <w:pPr>
        <w:jc w:val="both"/>
        <w:ind w:left="496" w:hanging="496"/>
        <w:spacing w:after="0" w:line="334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Давлетьярова А. Т.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Особенности синтакиса предложения в прозе рус-ского постмодернизма: на материале произведений С. Соколова, Т. Тол-стой и В. Сорокина: автореф. дис. ... канд. фил. наук. СПб, 2007.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34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Заика В. И.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Повествователь как компонент художественной модели //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Говорящий и слушающий: Языковая личность, текст, проблемы обуче-ния.СПб, 2001.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Звягина М. Ю.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Жанровые трансформации в русской прозе второйполо-вины XX — нач. XXI в. Астрахань, 2016.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34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Земская Е. Н. Китайгородская М. В., Ширяев Е. Н.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Русская разговорная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речь. Общие вопросы. Словообразование. Синтаксис / Конситуативные высказывания // М., 1981.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34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Золотова Г.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 традициях и тенденциях в современной грамматиче-ской науке // Синтаксис современного русского языка. Хрестоматия с заданиями. СПб, 2013.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Золотова Г.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Синтаксический словарь. М., 2001.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Зорина Е. С.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 вопросу о синтаксической структуре современного ху-дожественного текста. Вестник СПбГУ. Сер.9. Вып. 3. СПб, 2013.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Иванин М. И.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 стенографии или искусстве скорописи и применении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её к русскому языку. СПб., 1858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Иванчикова Е.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Русский язык и советское общество: Морфология и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синтаксис современного русского литературного языка. М.,1977.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Ильин И. П.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Постмодернизм от истоков до конца столетия: эволюция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научного мифа. М., 1998.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Караулов Ю.Н.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Русский язык и языковая личность. М., 1987.</w:t>
      </w:r>
    </w:p>
    <w:p>
      <w:pPr>
        <w:spacing w:after="0" w:line="34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right="40" w:hanging="496"/>
        <w:spacing w:after="0" w:line="351" w:lineRule="auto"/>
        <w:tabs>
          <w:tab w:leader="none" w:pos="49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Лесскис Г.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 размерах предложений в научной и художественной-прозе 60-х гг. XIX века // Вопросы языкознания. М., 1962. №2</w:t>
      </w:r>
    </w:p>
    <w:p>
      <w:pPr>
        <w:sectPr>
          <w:pgSz w:w="11900" w:h="16838" w:orient="portrait"/>
          <w:cols w:equalWidth="0" w:num="1">
            <w:col w:w="9196"/>
          </w:cols>
          <w:pgMar w:left="1904" w:top="1346" w:right="800" w:bottom="453" w:gutter="0" w:footer="0" w:header="0"/>
        </w:sect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57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57" w:name="page58"/>
    <w:bookmarkEnd w:id="57"/>
    <w:p>
      <w:pPr>
        <w:jc w:val="both"/>
        <w:ind w:left="496" w:hanging="496"/>
        <w:spacing w:after="0" w:line="334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Лыткина Г. 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Сравнительные конструкции русского языка: логико-лингвистическийаспект // Филологические науки. Вопросы теории и практики. Тамбов, 2016. №6.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51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Маркова Т. Н.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Авторские жанровые номинации в русской прозе второй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половины XX —нач.XXI в. Астрахань, 2016.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34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Мартьянова И.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Функционирование синтаксических единиц всовре-менной русской прозе // Вестник Череповецкого государственногоуни-верситета. 2012. № 2(37)</w:t>
      </w:r>
    </w:p>
    <w:p>
      <w:pPr>
        <w:spacing w:after="0" w:line="167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496" w:hanging="496"/>
        <w:spacing w:after="0" w:line="377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Нечаева И. В., Захаренко Е. Н., Комарова Л. Н.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Новый словарь ино-странных слов. М., 2008. Ссылка на электронный ресурс: https://slovar.cc/rus/inostr-nov/1431100.html</w:t>
      </w:r>
    </w:p>
    <w:p>
      <w:pPr>
        <w:spacing w:after="0" w:line="10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51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Николина Н. А.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Активные процессы в языке современной художествен-ной литературы. М., 2009.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51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Павлова В. 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Сравнительные конструкции в структуре простого пред-ложения: автореф. дис. ... канд. фил. наук. М., 1994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51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В. В. Виноградов и наука о языке художественной прозы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// Известия РАН. Серия литературы и языка. Т. 54. 1995. №3.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51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Падучева Е. 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Семантические исследования. Семантика времени и ви-да в русском языке. Семантика нарратива. М., 2010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34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Покусаенко В. К.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 вопросу о парцелляции сложных бессоюзных пред-ложений/ Вопросы синтаксиса современного русского литературного языка. Ростов н/Д, 1973.</w:t>
      </w:r>
    </w:p>
    <w:p>
      <w:pPr>
        <w:spacing w:after="0" w:line="17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48" w:lineRule="auto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Российский энциклопедический словарь/ под ред. А. М. Прохорова. М., 2001</w:t>
      </w:r>
    </w:p>
    <w:p>
      <w:pPr>
        <w:spacing w:after="0" w:line="14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Руднев В. П.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Словарь культуры XX века. М.,1997.</w:t>
      </w:r>
    </w:p>
    <w:p>
      <w:pPr>
        <w:sectPr>
          <w:pgSz w:w="11900" w:h="16838" w:orient="portrait"/>
          <w:cols w:equalWidth="0" w:num="1">
            <w:col w:w="9156"/>
          </w:cols>
          <w:pgMar w:left="1904" w:top="1346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58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58" w:name="page59"/>
    <w:bookmarkEnd w:id="58"/>
    <w:p>
      <w:pPr>
        <w:jc w:val="both"/>
        <w:ind w:left="496" w:right="60" w:hanging="496"/>
        <w:spacing w:after="0" w:line="351" w:lineRule="auto"/>
        <w:tabs>
          <w:tab w:leader="none" w:pos="496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Сковородников А. П.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 соотношении понятий «парцелляция» и «при-соединение» / Вопросы языкознания. М., 1978. №1.</w:t>
      </w:r>
    </w:p>
    <w:p>
      <w:pPr>
        <w:spacing w:after="0" w:line="144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Томашевский Б.В.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Стилистика. Л., 1983.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Тюпа В. И.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Глава 1. Жанр и дискурс// Дискурс/Жанр. М., 2013.</w:t>
      </w:r>
    </w:p>
    <w:p>
      <w:pPr>
        <w:spacing w:after="0" w:line="345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Шведова Н. Ю., Лопатина В.В.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Русская грамматика. М., 1990.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 w:line="332" w:lineRule="auto"/>
        <w:tabs>
          <w:tab w:leader="none" w:pos="496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Энциклопедический словарь-справочник. Выразительные средства рус-ского языка и речевые ошибки и недочеты/ Под ред. А. П. Сковород-никова</w:t>
      </w:r>
    </w:p>
    <w:p>
      <w:pPr>
        <w:spacing w:after="0" w:line="17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jc w:val="both"/>
        <w:ind w:left="496" w:hanging="496"/>
        <w:spacing w:after="0"/>
        <w:tabs>
          <w:tab w:leader="none" w:pos="496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Юрковский А. М.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Стенография сквозь века. М., 1969.</w:t>
      </w:r>
    </w:p>
    <w:p>
      <w:pPr>
        <w:sectPr>
          <w:pgSz w:w="11900" w:h="16838" w:orient="portrait"/>
          <w:cols w:equalWidth="0" w:num="1">
            <w:col w:w="9216"/>
          </w:cols>
          <w:pgMar w:left="1904" w:top="1346" w:right="78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59</w:t>
      </w:r>
    </w:p>
    <w:p>
      <w:pPr>
        <w:sectPr>
          <w:pgSz w:w="11900" w:h="16838" w:orient="portrait"/>
          <w:cols w:equalWidth="0" w:num="1">
            <w:col w:w="280"/>
          </w:cols>
          <w:pgMar w:left="6240" w:top="1346" w:right="5380" w:bottom="453" w:gutter="0" w:footer="0" w:header="0"/>
          <w:type w:val="continuous"/>
        </w:sectPr>
      </w:pPr>
    </w:p>
    <w:bookmarkStart w:id="59" w:name="page60"/>
    <w:bookmarkEnd w:id="5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Приложение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Пример №1.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Фрагмент расшифрованного текста стенограммы. Красным цветом в тек-сте выделены комментарии стенографа, представляющие собой указание на автора речи и попутные замечания о реакции аудитории. Жирным шриф-том отмечено указание на время проведения заседания и тему заседания. «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Заседание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декабря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1936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года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Утверждение проекта Конституции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perscript"/>
        </w:rPr>
        <w:t>5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Молотов.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Товарищи, разрешите объявить заседание пленума открытым.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В повестке дня два вопроса. Первый вопрос — об окончательном тексте Кон-ституции и второй вопрос — доклад т. Ежова о троцкистских и правых ан-тисоветских организациях. Есть ли другие предложения по поводу повестки дня пленума?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Голоса с мест.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 xml:space="preserve"> Утвердить). По первому вопросу слово имеет т. Сталин.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Сталин.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Все читали проект Конституции?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Молотов.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Все присутствовали на вчерашнем заседании комиссии, значит,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можно проект не зачитывать. Есть какие-либо замечания?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Каминский.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У меня следующее замечание. Во второй главе «Государ-ственное устройство» в пункте «с» сказано: «Установление основных начал в области просвещения и здравоохранения». В связи с созданием союзного Наркомздрава речь будет итти не только об установлении основных начал в области здравоохранения, но и о руководстве эпидемической борьбой, о це-лом ряде мероприятий, о борьбе с чумой, об оборонных мероприятиях и т. д. Исходя из этого, я вношу следующую поправку. Сказать так: «Установление основных начал в области просвещения и руководство системой здравоохра-нения». Я это мотивирую тем, что в пункте «л» говорится о том, что все нар-коматы имеют основание для руководства, чего не сказано про учреждения здравоохранения. В таком случае Народный комиссар здравоохранения не</w:t>
      </w:r>
    </w:p>
    <w:p>
      <w:pPr>
        <w:spacing w:after="0" w:line="7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2376170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9pt" to="187.1pt,1.9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Вопросы истории, 1995, № 1. Политический архив XX в. Фрагменты стенограммы декабрьского пленума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ЦК ВКП(б) 1936 года.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Ссылка на электронный ресурс: http://old.memo.ru/history/1937/dec_1936/index.htm</w:t>
      </w:r>
    </w:p>
    <w:p>
      <w:pPr>
        <w:sectPr>
          <w:pgSz w:w="11900" w:h="16838" w:orient="portrait"/>
          <w:cols w:equalWidth="0" w:num="1">
            <w:col w:w="9360"/>
          </w:cols>
          <w:pgMar w:left="1700" w:top="1440" w:right="840" w:bottom="453" w:gutter="0" w:footer="0" w:header="0"/>
        </w:sect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60</w:t>
      </w:r>
    </w:p>
    <w:p>
      <w:pPr>
        <w:sectPr>
          <w:pgSz w:w="11900" w:h="16838" w:orient="portrait"/>
          <w:cols w:equalWidth="0" w:num="1">
            <w:col w:w="280"/>
          </w:cols>
          <w:pgMar w:left="6240" w:top="1440" w:right="5380" w:bottom="453" w:gutter="0" w:footer="0" w:header="0"/>
          <w:type w:val="continuous"/>
        </w:sectPr>
      </w:pPr>
    </w:p>
    <w:bookmarkStart w:id="60" w:name="page61"/>
    <w:bookmarkEnd w:id="60"/>
    <w:p>
      <w:pPr>
        <w:jc w:val="both"/>
        <w:ind w:right="1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будет иметь право решать целого ряда вопросов. В области здравоохранения сейчас меньше всего идет речь об установлении основных начал, а больше дело касается конкретных мероприятий по управлению, по организации бак-териологии, организации курортного дела и т. д.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 w:right="14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Сталин.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Видите, Конституция мешает им лучше работать. Чепуха какая!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Молотов.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Разрешите голосовать поправку.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Голоса с мест.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Не стоит голо-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совать.)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Каминский.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Тогда разрешите сказать о второй поправке.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Каганович.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Учти-те опыт первой. 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Общий смех.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) Учту, учту. Я вношу поправку к статье 76-ой, где надо сказать: предприятия и учреждения, потому что не все можно назвать предприятием.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Микоян.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Почему нельзя назвать?) По-моему, Инсти-тут охраны материнства и младенчества никак нельзя назвать предприятием.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Микоян.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А почему нельзя?) Это учреждение, а не предприятие. В самой Кон-ституции устанавливается разница между предприятиями и учреждениями.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Уншлихт.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У меня есть поправка. В главе третьей, в статье 49 говорится о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том, что производится всенародный опрос (референдум). По-моему, вместо «всенародный опрос» нужно сказать «всенародное голосование».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Сталин.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Голосование бывает тогда, когда выбирают. Опрос лучше.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Люб-ченко.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Правильно, это лучше. Референдум это и есть всенародный опрос.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Во-рошилов.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Референдум выявляет, определяет настроения.)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Молотов.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Следова-тельно, поправка отклоняется.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Уншлихт.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Следующая поправка к главе IV к статье 58, где устанавлива-ются нормы представительства конституций союзных республик. Конститу-ции принимаются республиканскими съездами. А в статье 60 говорится, что Верховный Совет принимает конституцию республик и вносит свои измене-ния. Таким образом выходит, что один раз принимает конституцию съезд, а другой раз...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Каганович.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Съездов больше не будет.) А республиканские?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Каганович.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То же самое, их не будет.) Последняя статья говорит об этом определенно.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Любченко.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А если он захочет принять, нельзя?) Можно при-нять, но тут говорится, что после того, как выбирается Верховный Совет, тут же принимает конституцию.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Движение в зале. Реплики.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)».</w:t>
      </w:r>
      <w:r>
        <w:rPr>
          <w:rFonts w:ascii="Times New Roman" w:cs="Times New Roman" w:eastAsia="Times New Roman" w:hAnsi="Times New Roman"/>
          <w:sz w:val="38"/>
          <w:szCs w:val="38"/>
          <w:color w:val="000000"/>
          <w:vertAlign w:val="superscript"/>
        </w:rPr>
        <w:t>1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2. Пример №2. Фрагмент расшифрованного текста стенограммы.</w:t>
      </w:r>
    </w:p>
    <w:p>
      <w:pPr>
        <w:sectPr>
          <w:pgSz w:w="11900" w:h="16838" w:orient="portrait"/>
          <w:cols w:equalWidth="0" w:num="1">
            <w:col w:w="9500"/>
          </w:cols>
          <w:pgMar w:left="1700" w:top="1350" w:right="700" w:bottom="453" w:gutter="0" w:footer="0" w:header="0"/>
        </w:sect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61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61" w:name="page62"/>
    <w:bookmarkEnd w:id="6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Неправленная стенограмма июльского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(1964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г.)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Пленума ЦК КПСС.</w:t>
      </w:r>
      <w:r>
        <w:rPr>
          <w:rFonts w:ascii="Times New Roman" w:cs="Times New Roman" w:eastAsia="Times New Roman" w:hAnsi="Times New Roman"/>
          <w:sz w:val="38"/>
          <w:szCs w:val="38"/>
          <w:color w:val="auto"/>
          <w:vertAlign w:val="superscript"/>
        </w:rPr>
        <w:t>6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11 июля 1964 г.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Заседание первое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Утреннее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right="80"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Председательствующий тов. ХРУЩЕВ.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Президиум ЦК,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товарищи,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решил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собрать Пленум Центрального Комитета исключительно по вопросам сес-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сии. Других никаких вопросов не подготовили, но мы считали, что следовало бы обменяться по вопросам, которые мы подготовили для сессии.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Прежде всего, о присутствующих. Из 169 членов Центрального Комитета на Пленуме присутствует 152, из 149 кандидатов — 131, из 63 членов Цен-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тральной Ревизионной Комиссии — 61. Таким образом, разрешите Пленум объявить открытым.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Прежде всего, мы раньше условились, что надо выдвинуть Председате-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ля Президиума Верховного Совета СССР с тем, чтобы освободить товарища Брежнева. Есть такое предложение: освободить товарища Брежнева от обя-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80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занностей Председателя Президиума Верховного Совета. Вместо товарища Брежнева выдвигается кандидатура товарища Микояна Анастаса Ивановича.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 думаю, что вы все-таки слышали о нем.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Смех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Кто дает ему отлуп, как сказал товарищ Шолохов, вернее, не Шолохов, а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как сказал Щукарь. Когда он давал отлуп, Анастас Иванович? Вот экзамен.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Не знает. За это тебе, может быть, отлуп дать?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ШОЛОХОВ.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Может быть,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нашему дорогому Анастасу Ивановичу...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Председательствующий тов. ХРУЩЕВ. Как дед Щукарь?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Я вижу, что у Пленума игривое настроение. Это, видимо, хороший при-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знак, и по существу никто не возражает?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ГОЛОСА.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Нет.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Аплодисменты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).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Председательствующий тов. ХРУЩЕВ. Почему он аплодирует?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Обра-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80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щается к товарищу Брежневу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).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Это рады,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чтобы Вас освободить.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Нельзя же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назначить, не освободивши. Это обрадовались люди, что Вас освободили.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БРЕЖНЕВ.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Не думаю.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Это они хорошо провожают.</w:t>
      </w:r>
    </w:p>
    <w:p>
      <w:pPr>
        <w:spacing w:after="0" w:line="24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376170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pt" to="187.1pt,10pt" o:allowincell="f" strokecolor="#000000" strokeweight="0.398pt"/>
            </w:pict>
          </mc:Fallback>
        </mc:AlternateConten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6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 Артизов А. Н. Сигачев Ю. В. Россия. XX век// Опубликовано в альманахе по: Никита Хрущев. 1964: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Стенограммы пленума ЦК КПСС и другие документы. М.: МФД: Материк, 2007. С. 52–61.</w:t>
      </w:r>
    </w:p>
    <w:p>
      <w:pPr>
        <w:sectPr>
          <w:pgSz w:w="11900" w:h="16838" w:orient="portrait"/>
          <w:cols w:equalWidth="0" w:num="1">
            <w:col w:w="9440"/>
          </w:cols>
          <w:pgMar w:left="1700" w:top="1335" w:right="76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62</w:t>
      </w:r>
    </w:p>
    <w:p>
      <w:pPr>
        <w:sectPr>
          <w:pgSz w:w="11900" w:h="16838" w:orient="portrait"/>
          <w:cols w:equalWidth="0" w:num="1">
            <w:col w:w="280"/>
          </w:cols>
          <w:pgMar w:left="6240" w:top="1335" w:right="5380" w:bottom="453" w:gutter="0" w:footer="0" w:header="0"/>
          <w:type w:val="continuous"/>
        </w:sectPr>
      </w:pPr>
    </w:p>
    <w:bookmarkStart w:id="62" w:name="page63"/>
    <w:bookmarkEnd w:id="62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Председательствующий тов. ХРУЩЕВ.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Думаю,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что никто не требует го-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лосования, поэтому будем считать, что одни аплодируют — поддерживают,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другие аплодируют — провожают. Так?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 думаю, что это будет хорошо, потому что сейчас значение Президиума Верховного Совета надо поднимать и придавать ему еще большее значение.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Вот Конституцию разработали. Нам вообще надо, если нас китайцы крити-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куют за то, что их в Программе исключили, не записали о диктатуре проле-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тариата, — то нам сейчас не завинчивать гайки надо, а надо показать силу социалистической демократии. У нас это есть. Вы смотрите, мы когда-то как жили. В первые годы революции черт-те чего у нас в стране не было, а мы жили, мы победили. У нас оппозиции были, были социал-революционеры,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были анархисты, были меньшевики, черт знает сколько их было, сейчас не подсчитаешь, и мы выжили. Теперь, когда мощь в народе, когда мы сильны,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 экономика — это доказательство правильности марксистско-ленинского учения, сейчас нужно создать условия.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демократии, конечно, может быть всякое. Раз демократия, то и руко-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водство может быть подвергнуто критике. И это надо понимать. Без критики нет демократии. Тогда раз сказал, значит, враг народа — тащи его в каталаж-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4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ку с судом или без суда. От этого мы ушли, это мы осудили. Я бы сказал, если это не позорное, то неприятное прошлое — то, что было. Неприятное пото-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му, что ничем не вызывалось. Мы антидемократические методы побороли со всеми трудностями и разбили врагов, оппозицию, имели монолитность в народе, который поддерживал нашу партию, а сейчас, я так понимаю, не все мы единого мнения, сейчас у нас по нарастающей развивается этот процесс.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Поэтому, чтобы было более демократично — надо устранить препятствия: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освободить одного и выдвинуть другого. Анастас доволен, доволен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смех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Правильно я сказал?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БРЕЖНЕВ.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Насчет Анастаса?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 xml:space="preserve">ХРУЩЕВ. 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Да. (</w:t>
      </w:r>
      <w:r>
        <w:rPr>
          <w:rFonts w:ascii="Times New Roman" w:cs="Times New Roman" w:eastAsia="Times New Roman" w:hAnsi="Times New Roman"/>
          <w:sz w:val="29"/>
          <w:szCs w:val="29"/>
          <w:color w:val="FF0000"/>
        </w:rPr>
        <w:t>Смех</w:t>
      </w:r>
      <w:r>
        <w:rPr>
          <w:rFonts w:ascii="Times New Roman" w:cs="Times New Roman" w:eastAsia="Times New Roman" w:hAnsi="Times New Roman"/>
          <w:sz w:val="29"/>
          <w:szCs w:val="29"/>
          <w:color w:val="000000"/>
        </w:rPr>
        <w:t>).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Мы запишем о том, для чего мы делаем, чтобы т. Брежнев в ЦК работал,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both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выполнял свои обязанности секретаря ЦК. Вот, собственно говоря, по этим вопросам.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63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63" w:name="page64"/>
    <w:bookmarkEnd w:id="63"/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Теперь повестка дня сессии. Мы так формулируем этот вопрос: о мерах по выполнению Программы КПСС в области повышения благосостояния на-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рода. А потом разбивается по подпунктам. В чем это выражается?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а) О пенсиях и пособиях колхозникам.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б) О повышении заработной платы работникам просвещения, здравоохра-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нения, жилищно-коммунального хозяйства, торговли, общественного пита-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ния и других отраслей народного хозяйства. Вот один вопрос.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Меня докладчиком утвердили. Я думаю, что вы не заставите меня, чтобы я доклад делал, а я готов. Я знаю, что они не захотят, поэтому я проявил храбрость. (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Смех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 Я, собственно, не готов к докладу на Пленуме, думаю,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что члены ЦК и не требуют этого».</w:t>
      </w:r>
    </w:p>
    <w:p>
      <w:pPr>
        <w:sectPr>
          <w:pgSz w:w="11900" w:h="16838" w:orient="portrait"/>
          <w:cols w:equalWidth="0" w:num="1">
            <w:col w:w="9360"/>
          </w:cols>
          <w:pgMar w:left="1700" w:top="1350" w:right="84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64</w:t>
      </w:r>
    </w:p>
    <w:p>
      <w:pPr>
        <w:sectPr>
          <w:pgSz w:w="11900" w:h="16838" w:orient="portrait"/>
          <w:cols w:equalWidth="0" w:num="1">
            <w:col w:w="280"/>
          </w:cols>
          <w:pgMar w:left="6240" w:top="1350" w:right="5380" w:bottom="453" w:gutter="0" w:footer="0" w:header="0"/>
          <w:type w:val="continuous"/>
        </w:sectPr>
      </w:pPr>
    </w:p>
    <w:bookmarkStart w:id="64" w:name="page65"/>
    <w:bookmarkEnd w:id="6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9"/>
        </w:trPr>
        <w:tc>
          <w:tcPr>
            <w:tcW w:w="59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Слов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7121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879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Средний размер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8.1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Больше всего предложений длины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5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99 (11.3%)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Максимальная длина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26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 (0.1%)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84"/>
        </w:trPr>
        <w:tc>
          <w:tcPr>
            <w:tcW w:w="5920" w:type="dxa"/>
            <w:vAlign w:val="bottom"/>
          </w:tcPr>
          <w:p>
            <w:pPr>
              <w:ind w:left="2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Таблица 1: Опера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-437515</wp:posOffset>
            </wp:positionH>
            <wp:positionV relativeFrom="paragraph">
              <wp:posOffset>407670</wp:posOffset>
            </wp:positionV>
            <wp:extent cx="5852160" cy="43891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Иллюстрация 1: Опера</w:t>
      </w:r>
    </w:p>
    <w:p>
      <w:pPr>
        <w:sectPr>
          <w:pgSz w:w="11900" w:h="16838" w:orient="portrait"/>
          <w:cols w:equalWidth="0" w:num="1">
            <w:col w:w="7840"/>
          </w:cols>
          <w:pgMar w:left="2460" w:top="1340" w:right="1600" w:bottom="45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65</w:t>
      </w:r>
    </w:p>
    <w:p>
      <w:pPr>
        <w:sectPr>
          <w:pgSz w:w="11900" w:h="16838" w:orient="portrait"/>
          <w:cols w:equalWidth="0" w:num="1">
            <w:col w:w="280"/>
          </w:cols>
          <w:pgMar w:left="6240" w:top="1340" w:right="5380" w:bottom="453" w:gutter="0" w:footer="0" w:header="0"/>
          <w:type w:val="continuous"/>
        </w:sectPr>
      </w:pPr>
    </w:p>
    <w:bookmarkStart w:id="65" w:name="page66"/>
    <w:bookmarkEnd w:id="65"/>
    <w:p>
      <w:pPr>
        <w:spacing w:after="0" w:line="2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9"/>
        </w:trPr>
        <w:tc>
          <w:tcPr>
            <w:tcW w:w="59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Слов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9522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623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Средний размер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15.3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Больше всего предложений длины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6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35 (5.6%)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Максимальная длина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114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20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 (0.2%)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84"/>
        </w:trPr>
        <w:tc>
          <w:tcPr>
            <w:tcW w:w="5920" w:type="dxa"/>
            <w:vAlign w:val="bottom"/>
          </w:tcPr>
          <w:p>
            <w:pPr>
              <w:ind w:left="2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Таблица 2: Идиот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7840"/>
          </w:cols>
          <w:pgMar w:left="2460" w:top="1440" w:right="1600" w:bottom="442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-437515</wp:posOffset>
            </wp:positionH>
            <wp:positionV relativeFrom="paragraph">
              <wp:posOffset>591185</wp:posOffset>
            </wp:positionV>
            <wp:extent cx="5852160" cy="43891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Иллюстрация 2: Идиот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66</w:t>
      </w:r>
    </w:p>
    <w:p>
      <w:pPr>
        <w:sectPr>
          <w:pgSz w:w="11900" w:h="16838" w:orient="portrait"/>
          <w:cols w:equalWidth="0" w:num="1">
            <w:col w:w="2800"/>
          </w:cols>
          <w:pgMar w:left="4980" w:top="1440" w:right="4120" w:bottom="442" w:gutter="0" w:footer="0" w:header="0"/>
          <w:type w:val="continuous"/>
        </w:sectPr>
      </w:pPr>
    </w:p>
    <w:bookmarkStart w:id="66" w:name="page67"/>
    <w:bookmarkEnd w:id="66"/>
    <w:p>
      <w:pPr>
        <w:spacing w:after="0" w:line="2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9"/>
        </w:trPr>
        <w:tc>
          <w:tcPr>
            <w:tcW w:w="59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Слов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8911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861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Средний размер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10.3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Больше всего предложений длины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82 (9.5%)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Максимальная длина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61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20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 (0.2%)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Таблица 3: Обломов (преобладание реплик)</w:t>
      </w:r>
    </w:p>
    <w:p>
      <w:pPr>
        <w:ind w:left="1220"/>
        <w:spacing w:after="0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7840"/>
          </w:cols>
          <w:pgMar w:left="2460" w:top="1440" w:right="1600" w:bottom="442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-437515</wp:posOffset>
            </wp:positionH>
            <wp:positionV relativeFrom="paragraph">
              <wp:posOffset>619125</wp:posOffset>
            </wp:positionV>
            <wp:extent cx="5852160" cy="43891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Иллюстрация 3: Обломов (преобладание реплик)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67</w:t>
      </w:r>
    </w:p>
    <w:p>
      <w:pPr>
        <w:sectPr>
          <w:pgSz w:w="11900" w:h="16838" w:orient="portrait"/>
          <w:cols w:equalWidth="0" w:num="1">
            <w:col w:w="6040"/>
          </w:cols>
          <w:pgMar w:left="3360" w:top="1440" w:right="2500" w:bottom="442" w:gutter="0" w:footer="0" w:header="0"/>
          <w:type w:val="continuous"/>
        </w:sectPr>
      </w:pPr>
    </w:p>
    <w:bookmarkStart w:id="67" w:name="page68"/>
    <w:bookmarkEnd w:id="67"/>
    <w:p>
      <w:pPr>
        <w:spacing w:after="0" w:line="2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9"/>
        </w:trPr>
        <w:tc>
          <w:tcPr>
            <w:tcW w:w="59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Слов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9472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490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Средний размер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19.3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Больше всего предложений длины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5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25 (5.1%)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9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Максимальная длина предложения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123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20"/>
        </w:trPr>
        <w:tc>
          <w:tcPr>
            <w:tcW w:w="5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Таких предложений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 (0.2%)</w:t>
            </w:r>
          </w:p>
        </w:tc>
      </w:tr>
      <w:tr>
        <w:trPr>
          <w:trHeight w:val="84"/>
        </w:trPr>
        <w:tc>
          <w:tcPr>
            <w:tcW w:w="5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84"/>
        </w:trPr>
        <w:tc>
          <w:tcPr>
            <w:tcW w:w="5920" w:type="dxa"/>
            <w:vAlign w:val="bottom"/>
          </w:tcPr>
          <w:p>
            <w:pPr>
              <w:ind w:left="2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Таблица 4: Сон Обломова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/>
        <w:rPr>
          <w:sz w:val="20"/>
          <w:szCs w:val="20"/>
          <w:color w:val="auto"/>
        </w:rPr>
        <w:sectPr>
          <w:pgSz w:w="11900" w:h="16838" w:orient="portrait"/>
          <w:cols w:equalWidth="0" w:num="1">
            <w:col w:w="7840"/>
          </w:cols>
          <w:pgMar w:left="2460" w:top="1440" w:right="1600" w:bottom="442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-437515</wp:posOffset>
            </wp:positionH>
            <wp:positionV relativeFrom="paragraph">
              <wp:posOffset>591185</wp:posOffset>
            </wp:positionV>
            <wp:extent cx="5852160" cy="43891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Иллюстрация 4: Сон Обломова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68</w:t>
      </w:r>
    </w:p>
    <w:sectPr>
      <w:pgSz w:w="11900" w:h="16838" w:orient="portrait"/>
      <w:cols w:equalWidth="0" w:num="1">
        <w:col w:w="3840"/>
      </w:cols>
      <w:pgMar w:left="4460" w:top="1440" w:right="3600" w:bottom="44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419AC241"/>
    <w:multiLevelType w:val="hybridMultilevel"/>
    <w:lvl w:ilvl="0">
      <w:lvlJc w:val="left"/>
      <w:lvlText w:val="1.%1"/>
      <w:numFmt w:val="decimal"/>
      <w:start w:val="1"/>
    </w:lvl>
  </w:abstractNum>
  <w:abstractNum w:abstractNumId="1">
    <w:nsid w:val="5577F8E1"/>
    <w:multiLevelType w:val="hybridMultilevel"/>
    <w:lvl w:ilvl="0">
      <w:lvlJc w:val="left"/>
      <w:lvlText w:val="2.%1"/>
      <w:numFmt w:val="decimal"/>
      <w:start w:val="1"/>
    </w:lvl>
  </w:abstractNum>
  <w:abstractNum w:abstractNumId="2">
    <w:nsid w:val="440BADFC"/>
    <w:multiLevelType w:val="hybridMultilevel"/>
    <w:lvl w:ilvl="0">
      <w:lvlJc w:val="left"/>
      <w:lvlText w:val="2.2.%1"/>
      <w:numFmt w:val="decimal"/>
      <w:start w:val="2"/>
    </w:lvl>
  </w:abstractNum>
  <w:abstractNum w:abstractNumId="3">
    <w:nsid w:val="5072367"/>
    <w:multiLevelType w:val="hybridMultilevel"/>
    <w:lvl w:ilvl="0">
      <w:lvlJc w:val="left"/>
      <w:lvlText w:val="%1"/>
      <w:numFmt w:val="decimal"/>
      <w:start w:val="14"/>
    </w:lvl>
  </w:abstractNum>
  <w:abstractNum w:abstractNumId="4">
    <w:nsid w:val="3804823E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7465F01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7724C67E"/>
    <w:multiLevelType w:val="hybridMultilevel"/>
    <w:lvl w:ilvl="0">
      <w:lvlJc w:val="left"/>
      <w:lvlText w:val="%1"/>
      <w:numFmt w:val="decimal"/>
      <w:start w:val="10"/>
    </w:lvl>
  </w:abstractNum>
  <w:abstractNum w:abstractNumId="7">
    <w:nsid w:val="5C482A97"/>
    <w:multiLevelType w:val="hybridMultilevel"/>
    <w:lvl w:ilvl="0">
      <w:lvlJc w:val="left"/>
      <w:lvlText w:val="%1."/>
      <w:numFmt w:val="decimal"/>
      <w:start w:val="3"/>
    </w:lvl>
  </w:abstractNum>
  <w:abstractNum w:abstractNumId="8">
    <w:nsid w:val="2463B9EA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5E884ADC"/>
    <w:multiLevelType w:val="hybridMultilevel"/>
    <w:lvl w:ilvl="0">
      <w:lvlJc w:val="left"/>
      <w:lvlText w:val="%1"/>
      <w:numFmt w:val="decimal"/>
      <w:start w:val="15"/>
    </w:lvl>
  </w:abstractNum>
  <w:abstractNum w:abstractNumId="10">
    <w:nsid w:val="51EAD36B"/>
    <w:multiLevelType w:val="hybridMultilevel"/>
    <w:lvl w:ilvl="0">
      <w:lvlJc w:val="left"/>
      <w:lvlText w:val="%1."/>
      <w:numFmt w:val="decimal"/>
      <w:start w:val="2"/>
    </w:lvl>
  </w:abstractNum>
  <w:abstractNum w:abstractNumId="11">
    <w:nsid w:val="2D517796"/>
    <w:multiLevelType w:val="hybridMultilevel"/>
    <w:lvl w:ilvl="0">
      <w:lvlJc w:val="left"/>
      <w:lvlText w:val="%1."/>
      <w:numFmt w:val="decimal"/>
      <w:start w:val="1"/>
    </w:lvl>
  </w:abstractNum>
  <w:abstractNum w:abstractNumId="12">
    <w:nsid w:val="580BD78F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В"/>
      <w:numFmt w:val="bullet"/>
      <w:start w:val="1"/>
    </w:lvl>
  </w:abstractNum>
  <w:abstractNum w:abstractNumId="13">
    <w:nsid w:val="153EA438"/>
    <w:multiLevelType w:val="hybridMultilevel"/>
    <w:lvl w:ilvl="0">
      <w:lvlJc w:val="left"/>
      <w:lvlText w:val="%1."/>
      <w:numFmt w:val="decimal"/>
      <w:start w:val="1"/>
    </w:lvl>
  </w:abstractNum>
  <w:abstractNum w:abstractNumId="14">
    <w:nsid w:val="3855585C"/>
    <w:multiLevelType w:val="hybridMultilevel"/>
    <w:lvl w:ilvl="0">
      <w:lvlJc w:val="left"/>
      <w:lvlText w:val="%1."/>
      <w:numFmt w:val="decimal"/>
      <w:start w:val="1"/>
    </w:lvl>
  </w:abstractNum>
  <w:abstractNum w:abstractNumId="15">
    <w:nsid w:val="70A64E2A"/>
    <w:multiLevelType w:val="hybridMultilevel"/>
    <w:lvl w:ilvl="0">
      <w:lvlJc w:val="left"/>
      <w:lvlText w:val="%1."/>
      <w:numFmt w:val="decimal"/>
      <w:start w:val="2"/>
    </w:lvl>
  </w:abstractNum>
  <w:abstractNum w:abstractNumId="16">
    <w:nsid w:val="6A2342EC"/>
    <w:multiLevelType w:val="hybridMultilevel"/>
    <w:lvl w:ilvl="0">
      <w:lvlJc w:val="left"/>
      <w:lvlText w:val="%1."/>
      <w:numFmt w:val="decimal"/>
      <w:start w:val="1"/>
    </w:lvl>
  </w:abstractNum>
  <w:abstractNum w:abstractNumId="17">
    <w:nsid w:val="2A487CB0"/>
    <w:multiLevelType w:val="hybridMultilevel"/>
    <w:lvl w:ilvl="0">
      <w:lvlJc w:val="left"/>
      <w:lvlText w:val="%1."/>
      <w:numFmt w:val="decimal"/>
      <w:start w:val="1"/>
    </w:lvl>
  </w:abstractNum>
  <w:abstractNum w:abstractNumId="18">
    <w:nsid w:val="1D4ED43B"/>
    <w:multiLevelType w:val="hybridMultilevel"/>
    <w:lvl w:ilvl="0">
      <w:lvlJc w:val="left"/>
      <w:lvlText w:val="1.%1."/>
      <w:numFmt w:val="decimal"/>
      <w:start w:val="3"/>
    </w:lvl>
    <w:lvl w:ilvl="1">
      <w:lvlJc w:val="left"/>
      <w:lvlText w:val="В"/>
      <w:numFmt w:val="bullet"/>
      <w:start w:val="1"/>
    </w:lvl>
  </w:abstractNum>
  <w:abstractNum w:abstractNumId="19">
    <w:nsid w:val="725A06FB"/>
    <w:multiLevelType w:val="hybridMultilevel"/>
    <w:lvl w:ilvl="0">
      <w:lvlJc w:val="left"/>
      <w:lvlText w:val="%1"/>
      <w:numFmt w:val="decimal"/>
      <w:start w:val="28"/>
    </w:lvl>
  </w:abstractNum>
  <w:abstractNum w:abstractNumId="20">
    <w:nsid w:val="2CD89A32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21">
    <w:nsid w:val="57E4CCAF"/>
    <w:multiLevelType w:val="hybridMultilevel"/>
    <w:lvl w:ilvl="0">
      <w:lvlJc w:val="left"/>
      <w:lvlText w:val="•"/>
      <w:numFmt w:val="bullet"/>
      <w:start w:val="1"/>
    </w:lvl>
  </w:abstractNum>
  <w:abstractNum w:abstractNumId="22">
    <w:nsid w:val="7A6D8D3C"/>
    <w:multiLevelType w:val="hybridMultilevel"/>
    <w:lvl w:ilvl="0">
      <w:lvlJc w:val="left"/>
      <w:lvlText w:val="%1"/>
      <w:numFmt w:val="decimal"/>
      <w:start w:val="39"/>
    </w:lvl>
  </w:abstractNum>
  <w:abstractNum w:abstractNumId="23">
    <w:nsid w:val="4B588F54"/>
    <w:multiLevelType w:val="hybridMultilevel"/>
    <w:lvl w:ilvl="0">
      <w:lvlJc w:val="left"/>
      <w:lvlText w:val="%1"/>
      <w:numFmt w:val="decimal"/>
      <w:start w:val="42"/>
    </w:lvl>
  </w:abstractNum>
  <w:abstractNum w:abstractNumId="24">
    <w:nsid w:val="542289EC"/>
    <w:multiLevelType w:val="hybridMultilevel"/>
    <w:lvl w:ilvl="0">
      <w:lvlJc w:val="left"/>
      <w:lvlText w:val="%1."/>
      <w:numFmt w:val="upperLetter"/>
      <w:start w:val="1"/>
    </w:lvl>
    <w:lvl w:ilvl="1">
      <w:lvlJc w:val="left"/>
      <w:lvlText w:val="%2."/>
      <w:numFmt w:val="decimal"/>
      <w:start w:val="1"/>
    </w:lvl>
  </w:abstractNum>
  <w:abstractNum w:abstractNumId="25">
    <w:nsid w:val="6DE91B18"/>
    <w:multiLevelType w:val="hybridMultilevel"/>
    <w:lvl w:ilvl="0">
      <w:lvlJc w:val="left"/>
      <w:lvlText w:val="%1."/>
      <w:numFmt w:val="decimal"/>
      <w:start w:val="1"/>
    </w:lvl>
  </w:abstractNum>
  <w:abstractNum w:abstractNumId="26">
    <w:nsid w:val="38437FDB"/>
    <w:multiLevelType w:val="hybridMultilevel"/>
    <w:lvl w:ilvl="0">
      <w:lvlJc w:val="left"/>
      <w:lvlText w:val="%1."/>
      <w:numFmt w:val="decimal"/>
      <w:start w:val="1"/>
    </w:lvl>
  </w:abstractNum>
  <w:abstractNum w:abstractNumId="27">
    <w:nsid w:val="7644A45C"/>
    <w:multiLevelType w:val="hybridMultilevel"/>
    <w:lvl w:ilvl="0">
      <w:lvlJc w:val="left"/>
      <w:lvlText w:val="%1"/>
      <w:numFmt w:val="decimal"/>
      <w:start w:val="48"/>
    </w:lvl>
  </w:abstractNum>
  <w:abstractNum w:abstractNumId="28">
    <w:nsid w:val="32FFF902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2.%2."/>
      <w:numFmt w:val="decimal"/>
      <w:start w:val="1"/>
    </w:lvl>
  </w:abstractNum>
  <w:abstractNum w:abstractNumId="29">
    <w:nsid w:val="684A481A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30">
    <w:nsid w:val="579478FE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decimal"/>
      <w:start w:val="1"/>
    </w:lvl>
  </w:abstractNum>
  <w:abstractNum w:abstractNumId="31">
    <w:nsid w:val="749ABB43"/>
    <w:multiLevelType w:val="hybridMultilevel"/>
    <w:lvl w:ilvl="0">
      <w:lvlJc w:val="left"/>
      <w:lvlText w:val="%1."/>
      <w:numFmt w:val="decimal"/>
      <w:start w:val="12"/>
    </w:lvl>
    <w:lvl w:ilvl="1">
      <w:lvlJc w:val="left"/>
      <w:lvlText w:val="%2."/>
      <w:numFmt w:val="decimal"/>
      <w:start w:val="1"/>
    </w:lvl>
  </w:abstractNum>
  <w:abstractNum w:abstractNumId="32">
    <w:nsid w:val="3DC240F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2"/>
    </w:lvl>
  </w:abstractNum>
  <w:abstractNum w:abstractNumId="33">
    <w:nsid w:val="1BA026FA"/>
    <w:multiLevelType w:val="hybridMultilevel"/>
    <w:lvl w:ilvl="0">
      <w:lvlJc w:val="left"/>
      <w:lvlText w:val="%1."/>
      <w:numFmt w:val="decimal"/>
      <w:start w:val="19"/>
    </w:lvl>
    <w:lvl w:ilvl="1">
      <w:lvlJc w:val="left"/>
      <w:lvlText w:val="%2"/>
      <w:numFmt w:val="decimal"/>
      <w:start w:val="1"/>
    </w:lvl>
  </w:abstractNum>
  <w:abstractNum w:abstractNumId="34">
    <w:nsid w:val="79A1DEAA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2"/>
    </w:lvl>
  </w:abstractNum>
  <w:abstractNum w:abstractNumId="35">
    <w:nsid w:val="75C6C33A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"/>
      <w:numFmt w:val="decimal"/>
      <w:start w:val="1"/>
    </w:lvl>
  </w:abstractNum>
  <w:abstractNum w:abstractNumId="36">
    <w:nsid w:val="12E685FB"/>
    <w:multiLevelType w:val="hybridMultilevel"/>
    <w:lvl w:ilvl="0">
      <w:lvlJc w:val="left"/>
      <w:lvlText w:val="%1."/>
      <w:numFmt w:val="decimal"/>
      <w:start w:val="4"/>
    </w:lvl>
  </w:abstractNum>
  <w:abstractNum w:abstractNumId="37">
    <w:nsid w:val="70C6A529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3"/>
    </w:lvl>
  </w:abstractNum>
  <w:abstractNum w:abstractNumId="38">
    <w:nsid w:val="520EEDD1"/>
    <w:multiLevelType w:val="hybridMultilevel"/>
    <w:lvl w:ilvl="0">
      <w:lvlJc w:val="left"/>
      <w:lvlText w:val="%1."/>
      <w:numFmt w:val="decimal"/>
      <w:start w:val="5"/>
    </w:lvl>
    <w:lvl w:ilvl="1">
      <w:lvlJc w:val="left"/>
      <w:lvlText w:val="%2"/>
      <w:numFmt w:val="decimal"/>
      <w:start w:val="1"/>
    </w:lvl>
  </w:abstractNum>
  <w:abstractNum w:abstractNumId="39">
    <w:nsid w:val="374A3FE6"/>
    <w:multiLevelType w:val="hybridMultilevel"/>
    <w:lvl w:ilvl="0">
      <w:lvlJc w:val="left"/>
      <w:lvlText w:val="в"/>
      <w:numFmt w:val="bullet"/>
      <w:start w:val="1"/>
    </w:lvl>
  </w:abstractNum>
  <w:abstractNum w:abstractNumId="40">
    <w:nsid w:val="4F4EF005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2.%2."/>
      <w:numFmt w:val="decimal"/>
      <w:start w:val="2"/>
    </w:lvl>
  </w:abstractNum>
  <w:abstractNum w:abstractNumId="41">
    <w:nsid w:val="23F9C13C"/>
    <w:multiLevelType w:val="hybridMultilevel"/>
    <w:lvl w:ilvl="0">
      <w:lvlJc w:val="left"/>
      <w:lvlText w:val="2.2.%1."/>
      <w:numFmt w:val="decimal"/>
      <w:start w:val="1"/>
    </w:lvl>
    <w:lvl w:ilvl="1">
      <w:lvlJc w:val="left"/>
      <w:lvlText w:val="%2"/>
      <w:numFmt w:val="decimal"/>
      <w:start w:val="1"/>
    </w:lvl>
  </w:abstractNum>
  <w:abstractNum w:abstractNumId="42">
    <w:nsid w:val="649BB77C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2.2.%2."/>
      <w:numFmt w:val="decimal"/>
      <w:start w:val="2"/>
    </w:lvl>
  </w:abstractNum>
  <w:abstractNum w:abstractNumId="43">
    <w:nsid w:val="275AC794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44">
    <w:nsid w:val="39386575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45">
    <w:nsid w:val="1CF10FD8"/>
    <w:multiLevelType w:val="hybridMultilevel"/>
    <w:lvl w:ilvl="0">
      <w:lvlJc w:val="left"/>
      <w:lvlText w:val="%1."/>
      <w:numFmt w:val="decimal"/>
      <w:start w:val="1"/>
    </w:lvl>
  </w:abstractNum>
  <w:abstractNum w:abstractNumId="46">
    <w:nsid w:val="180115BE"/>
    <w:multiLevelType w:val="hybridMultilevel"/>
    <w:lvl w:ilvl="0">
      <w:lvlJc w:val="left"/>
      <w:lvlText w:val="%1."/>
      <w:numFmt w:val="decimal"/>
      <w:start w:val="3"/>
    </w:lvl>
  </w:abstractNum>
  <w:abstractNum w:abstractNumId="47">
    <w:nsid w:val="235BA861"/>
    <w:multiLevelType w:val="hybridMultilevel"/>
    <w:lvl w:ilvl="0">
      <w:lvlJc w:val="left"/>
      <w:lvlText w:val="%1."/>
      <w:numFmt w:val="decimal"/>
      <w:start w:val="1"/>
    </w:lvl>
  </w:abstractNum>
  <w:abstractNum w:abstractNumId="48">
    <w:nsid w:val="47398C89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2.2.%2."/>
      <w:numFmt w:val="decimal"/>
      <w:start w:val="4"/>
    </w:lvl>
  </w:abstractNum>
  <w:abstractNum w:abstractNumId="49">
    <w:nsid w:val="354FE9F9"/>
    <w:multiLevelType w:val="hybridMultilevel"/>
    <w:lvl w:ilvl="0">
      <w:lvlJc w:val="left"/>
      <w:lvlText w:val="%1."/>
      <w:numFmt w:val="decimal"/>
    </w:lvl>
    <w:lvl w:ilvl="1">
      <w:lvlJc w:val="left"/>
      <w:lvlText w:val="В"/>
      <w:numFmt w:val="bullet"/>
      <w:start w:val="1"/>
    </w:lvl>
  </w:abstractNum>
  <w:abstractNum w:abstractNumId="50">
    <w:nsid w:val="15B5AF5C"/>
    <w:multiLevelType w:val="hybridMultilevel"/>
    <w:lvl w:ilvl="0">
      <w:lvlJc w:val="left"/>
      <w:lvlText w:val="%1."/>
      <w:numFmt w:val="decimal"/>
      <w:start w:val="1"/>
    </w:lvl>
  </w:abstractNum>
  <w:abstractNum w:abstractNumId="51">
    <w:nsid w:val="741226BB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52">
    <w:nsid w:val="D34B6A8"/>
    <w:multiLevelType w:val="hybridMultilevel"/>
    <w:lvl w:ilvl="0">
      <w:lvlJc w:val="left"/>
      <w:lvlText w:val="%1."/>
      <w:numFmt w:val="decimal"/>
      <w:start w:val="1"/>
    </w:lvl>
  </w:abstractNum>
  <w:abstractNum w:abstractNumId="53">
    <w:nsid w:val="10233C99"/>
    <w:multiLevelType w:val="hybridMultilevel"/>
    <w:lvl w:ilvl="0">
      <w:lvlJc w:val="left"/>
      <w:lvlText w:val="2.%1."/>
      <w:numFmt w:val="decimal"/>
      <w:start w:val="1"/>
    </w:lvl>
  </w:abstractNum>
  <w:abstractNum w:abstractNumId="54">
    <w:nsid w:val="3F6AB60F"/>
    <w:multiLevelType w:val="hybridMultilevel"/>
    <w:lvl w:ilvl="0">
      <w:lvlJc w:val="left"/>
      <w:lvlText w:val="%1."/>
      <w:numFmt w:val="decimal"/>
      <w:start w:val="1"/>
    </w:lvl>
  </w:abstractNum>
  <w:abstractNum w:abstractNumId="55">
    <w:nsid w:val="61574095"/>
    <w:multiLevelType w:val="hybridMultilevel"/>
    <w:lvl w:ilvl="0">
      <w:lvlJc w:val="left"/>
      <w:lvlText w:val="%1."/>
      <w:numFmt w:val="decimal"/>
      <w:start w:val="2"/>
    </w:lvl>
  </w:abstractNum>
  <w:abstractNum w:abstractNumId="56">
    <w:nsid w:val="7E0C57B1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в"/>
      <w:numFmt w:val="bullet"/>
      <w:start w:val="1"/>
    </w:lvl>
  </w:abstractNum>
  <w:abstractNum w:abstractNumId="57">
    <w:nsid w:val="77AE35EB"/>
    <w:multiLevelType w:val="hybridMultilevel"/>
    <w:lvl w:ilvl="0">
      <w:lvlJc w:val="left"/>
      <w:lvlText w:val="%1."/>
      <w:numFmt w:val="decimal"/>
      <w:start w:val="1"/>
    </w:lvl>
  </w:abstractNum>
  <w:abstractNum w:abstractNumId="58">
    <w:nsid w:val="579BE4F1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2.3.%2."/>
      <w:numFmt w:val="decimal"/>
      <w:start w:val="2"/>
    </w:lvl>
  </w:abstractNum>
  <w:abstractNum w:abstractNumId="59">
    <w:nsid w:val="310C50B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60">
    <w:nsid w:val="5FF87E05"/>
    <w:multiLevelType w:val="hybridMultilevel"/>
    <w:lvl w:ilvl="0">
      <w:lvlJc w:val="left"/>
      <w:lvlText w:val="•"/>
      <w:numFmt w:val="bullet"/>
      <w:start w:val="1"/>
    </w:lvl>
  </w:abstractNum>
  <w:abstractNum w:abstractNumId="61">
    <w:nsid w:val="2F305DEF"/>
    <w:multiLevelType w:val="hybridMultilevel"/>
    <w:lvl w:ilvl="0">
      <w:lvlJc w:val="left"/>
      <w:lvlText w:val="%1."/>
      <w:numFmt w:val="decimal"/>
      <w:start w:val="3"/>
    </w:lvl>
  </w:abstractNum>
  <w:abstractNum w:abstractNumId="62">
    <w:nsid w:val="25A70BF7"/>
    <w:multiLevelType w:val="hybridMultilevel"/>
    <w:lvl w:ilvl="0">
      <w:lvlJc w:val="left"/>
      <w:lvlText w:val="%1."/>
      <w:numFmt w:val="decimal"/>
      <w:start w:val="1"/>
    </w:lvl>
  </w:abstractNum>
  <w:abstractNum w:abstractNumId="63">
    <w:nsid w:val="1DBABF00"/>
    <w:multiLevelType w:val="hybridMultilevel"/>
    <w:lvl w:ilvl="0">
      <w:lvlJc w:val="left"/>
      <w:lvlText w:val="%1."/>
      <w:numFmt w:val="decimal"/>
      <w:start w:val="1"/>
    </w:lvl>
  </w:abstractNum>
  <w:abstractNum w:abstractNumId="64">
    <w:nsid w:val="4AD084E9"/>
    <w:multiLevelType w:val="hybridMultilevel"/>
    <w:lvl w:ilvl="0">
      <w:lvlJc w:val="left"/>
      <w:lvlText w:val="%1."/>
      <w:numFmt w:val="decimal"/>
      <w:start w:val="4"/>
    </w:lvl>
  </w:abstractNum>
  <w:abstractNum w:abstractNumId="65">
    <w:nsid w:val="1F48EAA1"/>
    <w:multiLevelType w:val="hybridMultilevel"/>
    <w:lvl w:ilvl="0">
      <w:lvlJc w:val="left"/>
      <w:lvlText w:val="%1."/>
      <w:numFmt w:val="decimal"/>
      <w:start w:val="17"/>
    </w:lvl>
  </w:abstractNum>
  <w:abstractNum w:abstractNumId="66">
    <w:nsid w:val="1381823A"/>
    <w:multiLevelType w:val="hybridMultilevel"/>
    <w:lvl w:ilvl="0">
      <w:lvlJc w:val="left"/>
      <w:lvlText w:val="%1."/>
      <w:numFmt w:val="decimal"/>
      <w:start w:val="29"/>
    </w:lvl>
  </w:abstractNum>
  <w:abstractNum w:abstractNumId="67">
    <w:nsid w:val="5DB70AE5"/>
    <w:multiLevelType w:val="hybridMultilevel"/>
    <w:lvl w:ilvl="0">
      <w:lvlJc w:val="left"/>
      <w:lvlText w:val="%1."/>
      <w:numFmt w:val="decimal"/>
      <w:start w:val="4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2017-06-18T16:27:22Z</dcterms:created>
  <dcterms:modified xsi:type="dcterms:W3CDTF">2017-06-18T16:27:22Z</dcterms:modified>
</cp:coreProperties>
</file>