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z8s3d5kmql6rq6hcyotax">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hiyeykkb5dsiecvzwpurf">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b_yphyncxnpdq7xlx_xga">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exyndcoiow-p4u9klmuv4">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ce8pdsodxmxnkshqi9gm6">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irx6z4enil6rqbl9n9lni">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6z1mmlaqluks9smznhzr9">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pbzoafebu3iaovcpvi5dv">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vf3nl2-dre0d2qabwaonq">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laofhrbb3qkkar6mrphc0">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hntgzepktdpzbdwc8b1p1">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ht42y57uxezkxho0gaifk">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d0xjadaxrytgr23dmnuv0">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iw8knwdw8k253qxippbnb">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ahlcsu-3euahw7rj3shhq">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rpkal2g11kmoxru8p__a4">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kpxcgaizjkdzaochipdej">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rpwbneffjgelbf6fdxfiu">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[13]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5-l8ynf475-zqbj17gsi">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The enduring benefits of temporary conservation agreements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Lauren Bortolotti, Jeffrey O. Hanson, Joseph R. Bennett</w:t>
            </w:r>
          </w:p>
          <w:p>
            <w:pPr>
              <w:spacing w:after="0" w:before="0"/>
            </w:pPr>
            <w:r>
              <w:rPr>
                <w:rFonts w:ascii="Arial" w:cs="Arial" w:eastAsia="Arial" w:hAnsi="Arial"/>
                <w:i/>
                <w:iCs/>
                <w:sz w:val="20"/>
                <w:szCs w:val="20"/>
              </w:rPr>
              <w:t xml:space="preserve">Biological Conservation</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evidence exists in peer-reviewed literature for the outcomes of grassland restoration interventions globally? A systematic map protocol</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Joshua I. Brian, Randi Church, Robert Fruhstuckl, Kacey Hammond, Tina Heger, Lotte Korell, Birgitta Konig-Ries, Heather MacDonald, Lena Neuenkamp, Maria Alejandra Parreno, Vicky M. Temperton, Bruno Travassos-Britto, Lars Vogt</w:t>
            </w:r>
          </w:p>
          <w:p>
            <w:pPr>
              <w:spacing w:after="0" w:before="0"/>
            </w:pPr>
            <w:r>
              <w:rPr>
                <w:rFonts w:ascii="Arial" w:cs="Arial" w:eastAsia="Arial" w:hAnsi="Arial"/>
                <w:i/>
                <w:iCs/>
                <w:sz w:val="20"/>
                <w:szCs w:val="20"/>
              </w:rPr>
              <w:t xml:space="preserve">Environmental Evidence</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ghaal8abxvux-bc-7wgwq">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vimxhqbthbtlr9jlohavs">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8s3d5kmql6rq6hcyotax" Type="http://schemas.openxmlformats.org/officeDocument/2006/relationships/hyperlink" Target="mailto:TimAlamenciak@cunet.carleton.ca" TargetMode="External"/><Relationship Id="rIdhiyeykkb5dsiecvzwpurf" Type="http://schemas.openxmlformats.org/officeDocument/2006/relationships/hyperlink" Target="https://tim-a.ca" TargetMode="External"/><Relationship Id="rIdb_yphyncxnpdq7xlx_xga" Type="http://schemas.openxmlformats.org/officeDocument/2006/relationships/hyperlink" Target="https://doi.org/10.1111/csp2.70372" TargetMode="External"/><Relationship Id="rIdexyndcoiow-p4u9klmuv4" Type="http://schemas.openxmlformats.org/officeDocument/2006/relationships/hyperlink" Target="https://link.springer.com/article/10.1186/s13750-026-00381-0" TargetMode="External"/><Relationship Id="rIdce8pdsodxmxnkshqi9gm6" Type="http://schemas.openxmlformats.org/officeDocument/2006/relationships/hyperlink" Target="https://onlinelibrary.wiley.com/doi/10.1111/rec.70550" TargetMode="External"/><Relationship Id="rIdirx6z4enil6rqbl9n9lni" Type="http://schemas.openxmlformats.org/officeDocument/2006/relationships/hyperlink" Target="https://link.springer.com/article/10.1007/s42532-025-00243-y" TargetMode="External"/><Relationship Id="rId6z1mmlaqluks9smznhzr9" Type="http://schemas.openxmlformats.org/officeDocument/2006/relationships/hyperlink" Target="https://doi.org/10.1007/s42532-026-00255-2" TargetMode="External"/><Relationship Id="rIdpbzoafebu3iaovcpvi5dv" Type="http://schemas.openxmlformats.org/officeDocument/2006/relationships/hyperlink" Target="https://doi.org/10.1016/j.biocon.2025.111552" TargetMode="External"/><Relationship Id="rIdvf3nl2-dre0d2qabwaonq" Type="http://schemas.openxmlformats.org/officeDocument/2006/relationships/hyperlink" Target="https://doi.org/10.1093/biosci/biaf073" TargetMode="External"/><Relationship Id="rIdlaofhrbb3qkkar6mrphc0" Type="http://schemas.openxmlformats.org/officeDocument/2006/relationships/hyperlink" Target="https://onlinelibrary.wiley.com/doi/full/10.1111/rec.70028" TargetMode="External"/><Relationship Id="rIdhntgzepktdpzbdwc8b1p1" Type="http://schemas.openxmlformats.org/officeDocument/2006/relationships/hyperlink" Target="https://doi.org/10.53962/g8bx-s4aa" TargetMode="External"/><Relationship Id="rIdht42y57uxezkxho0gaifk" Type="http://schemas.openxmlformats.org/officeDocument/2006/relationships/hyperlink" Target="https://doi.org/10.5751/ES-15258-290303" TargetMode="External"/><Relationship Id="rIdd0xjadaxrytgr23dmnuv0" Type="http://schemas.openxmlformats.org/officeDocument/2006/relationships/hyperlink" Target="https://doi.org/10.53962/h3gv-g93x" TargetMode="External"/><Relationship Id="rIdiw8knwdw8k253qxippbnb" Type="http://schemas.openxmlformats.org/officeDocument/2006/relationships/hyperlink" Target="https://doi.org/10.1111/rec.14155" TargetMode="External"/><Relationship Id="rIdahlcsu-3euahw7rj3shhq" Type="http://schemas.openxmlformats.org/officeDocument/2006/relationships/hyperlink" Target="https://doi.org/10.53962/hprp-rh02" TargetMode="External"/><Relationship Id="rIdrpkal2g11kmoxru8p__a4" Type="http://schemas.openxmlformats.org/officeDocument/2006/relationships/hyperlink" Target="https://doi.org/10.1139/facets-2022-0157" TargetMode="External"/><Relationship Id="rIdkpxcgaizjkdzaochipdej" Type="http://schemas.openxmlformats.org/officeDocument/2006/relationships/hyperlink" Target="https://doi.org/10.53962/wwhz-tjtk" TargetMode="External"/><Relationship Id="rIdrpwbneffjgelbf6fdxfiu" Type="http://schemas.openxmlformats.org/officeDocument/2006/relationships/hyperlink" Target="https://doi.org/10.52201/CEJ19XIFF2753" TargetMode="External"/><Relationship Id="rId-5-l8ynf475-zqbj17gsi" Type="http://schemas.openxmlformats.org/officeDocument/2006/relationships/hyperlink" Target="https://doi.org/10.1177/1946756720976710" TargetMode="External"/><Relationship Id="rIdghaal8abxvux-bc-7wgwq" Type="http://schemas.openxmlformats.org/officeDocument/2006/relationships/hyperlink" Target="https://link.springer.com/chapter/10.1007/978-3-032-06136-2_33" TargetMode="External"/><Relationship Id="rIdvimxhqbthbtlr9jlohavs" Type="http://schemas.openxmlformats.org/officeDocument/2006/relationships/hyperlink" Target="https://doi.org/10.48550/arXiv.2508.08959"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2026-10-29T11:44:11.167Z</dcterms:created>
  <dcterms:modified xsi:type="dcterms:W3CDTF">2026-10-29T11:44:11.176Z</dcterms:modified>
</cp:coreProperties>
</file>

<file path=docProps/custom.xml><?xml version="1.0" encoding="utf-8"?>
<Properties xmlns="http://schemas.openxmlformats.org/officeDocument/2006/custom-properties" xmlns:vt="http://schemas.openxmlformats.org/officeDocument/2006/docPropsVTypes"/>
</file>