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C13" w:rsidRDefault="00BA1C13" w:rsidP="00BA1C13">
      <w:pPr>
        <w:pStyle w:val="a3"/>
        <w:spacing w:before="0" w:beforeAutospacing="0"/>
        <w:rPr>
          <w:rFonts w:ascii="Poppins" w:hAnsi="Poppins" w:cs="Poppins"/>
          <w:color w:val="373A3C"/>
          <w:sz w:val="23"/>
          <w:szCs w:val="23"/>
        </w:rPr>
      </w:pPr>
      <w:r>
        <w:rPr>
          <w:rStyle w:val="apple-converted-space"/>
          <w:rFonts w:ascii="Poppins" w:hAnsi="Poppins" w:cs="Poppins"/>
          <w:b/>
          <w:bCs/>
          <w:color w:val="373A3C"/>
          <w:sz w:val="23"/>
          <w:szCs w:val="23"/>
          <w:lang w:val="kk-KZ"/>
        </w:rPr>
        <w:t> </w:t>
      </w:r>
      <w:r>
        <w:rPr>
          <w:rFonts w:ascii="Cambria" w:hAnsi="Cambria" w:cs="Cambria"/>
          <w:b/>
          <w:bCs/>
          <w:color w:val="373A3C"/>
          <w:sz w:val="23"/>
          <w:szCs w:val="23"/>
          <w:lang w:val="kk-KZ"/>
        </w:rPr>
        <w:t>Мәтінді</w:t>
      </w:r>
      <w:r>
        <w:rPr>
          <w:rFonts w:ascii="Poppins" w:hAnsi="Poppins" w:cs="Poppins"/>
          <w:b/>
          <w:bCs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b/>
          <w:bCs/>
          <w:color w:val="373A3C"/>
          <w:sz w:val="23"/>
          <w:szCs w:val="23"/>
          <w:lang w:val="kk-KZ"/>
        </w:rPr>
        <w:t>оқыңыз</w:t>
      </w:r>
      <w:r>
        <w:rPr>
          <w:rFonts w:ascii="Poppins" w:hAnsi="Poppins" w:cs="Poppins"/>
          <w:b/>
          <w:bCs/>
          <w:color w:val="373A3C"/>
          <w:sz w:val="23"/>
          <w:szCs w:val="23"/>
          <w:lang w:val="kk-KZ"/>
        </w:rPr>
        <w:t>.</w:t>
      </w:r>
    </w:p>
    <w:p w:rsidR="00BA1C13" w:rsidRDefault="00BA1C13" w:rsidP="00BA1C13">
      <w:pPr>
        <w:pStyle w:val="a3"/>
        <w:spacing w:before="0" w:before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Cambria" w:hAnsi="Cambria" w:cs="Cambria"/>
          <w:color w:val="373A3C"/>
          <w:sz w:val="23"/>
          <w:szCs w:val="23"/>
          <w:lang w:val="kk-KZ"/>
        </w:rPr>
        <w:t>Ғарышкер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–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ғарышқа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ұшуға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дайын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денсаулығы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мықты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және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ғылымға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қызығушылығы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бар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халқын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елін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жерін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сүйетін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маман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.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Жұлдыздарға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ұшқан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адам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батыр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болып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саналып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мемлекеттік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деңгейде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ғана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емес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халықаралық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аренада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да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маңызды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рөл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атқарады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>.</w:t>
      </w:r>
    </w:p>
    <w:p w:rsidR="00BA1C13" w:rsidRDefault="00BA1C13" w:rsidP="00BA1C13">
      <w:pPr>
        <w:pStyle w:val="a3"/>
        <w:spacing w:before="0" w:before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Poppins" w:hAnsi="Poppins" w:cs="Poppins"/>
          <w:color w:val="373A3C"/>
          <w:sz w:val="23"/>
          <w:szCs w:val="23"/>
          <w:lang w:val="kk-KZ"/>
        </w:rPr>
        <w:t>           </w:t>
      </w:r>
      <w:r>
        <w:rPr>
          <w:rStyle w:val="apple-converted-space"/>
          <w:rFonts w:ascii="Poppins" w:hAnsi="Poppins" w:cs="Poppins"/>
          <w:color w:val="373A3C"/>
          <w:sz w:val="23"/>
          <w:szCs w:val="23"/>
          <w:lang w:val="kk-KZ"/>
        </w:rPr>
        <w:t> 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Ұшу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кезінде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ол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ғылыми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тәжірибелер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жүргізеді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ғарыш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кемесінің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бортында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кактустар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мен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раушан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гүлдерін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өсіреді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техниканы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сынақтан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өткізеді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тіпті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ландшафтты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зерттеу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үшін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мысалы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Айға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жіберілетін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роботтарды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қашықтан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басқарады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>.</w:t>
      </w:r>
    </w:p>
    <w:p w:rsidR="00BA1C13" w:rsidRDefault="00BA1C13" w:rsidP="00BA1C13">
      <w:pPr>
        <w:pStyle w:val="a3"/>
        <w:spacing w:before="0" w:before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Cambria" w:hAnsi="Cambria" w:cs="Cambria"/>
          <w:color w:val="373A3C"/>
          <w:sz w:val="23"/>
          <w:szCs w:val="23"/>
          <w:lang w:val="kk-KZ"/>
        </w:rPr>
        <w:t>Көптеген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ұлдар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балалық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шағында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ғарышкер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-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жұлдызаралық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кеңістікті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бағындыратын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батырлар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болуды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армандайды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.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Ғарышкер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мамандығы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қаншалықты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романтикалық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болып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көрінсе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де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ол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өте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күрделі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дайындықты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қажет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етеді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.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Барлық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дайындық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кезеңдерін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басынан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өткеру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арқылы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ғана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адам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ғарышты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бағындырушы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–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рухы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мен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денсаулығы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мықты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кеңістікте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де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уақытта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да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шекара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жоқ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ғалым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>-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дипломатқа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айнала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алады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>.</w:t>
      </w:r>
    </w:p>
    <w:p w:rsidR="00BA1C13" w:rsidRDefault="00BA1C13" w:rsidP="00BA1C13">
      <w:pPr>
        <w:pStyle w:val="a3"/>
        <w:spacing w:before="0" w:before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Cambria" w:hAnsi="Cambria" w:cs="Cambria"/>
          <w:color w:val="373A3C"/>
          <w:sz w:val="23"/>
          <w:szCs w:val="23"/>
          <w:lang w:val="kk-KZ"/>
        </w:rPr>
        <w:t>Миллиардер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филантроп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арманшыл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proofErr w:type="spellStart"/>
      <w:r>
        <w:rPr>
          <w:rFonts w:ascii="Cambria" w:hAnsi="Cambria" w:cs="Cambria"/>
          <w:color w:val="373A3C"/>
          <w:sz w:val="23"/>
          <w:szCs w:val="23"/>
          <w:lang w:val="kk-KZ"/>
        </w:rPr>
        <w:t>Илон</w:t>
      </w:r>
      <w:proofErr w:type="spellEnd"/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proofErr w:type="spellStart"/>
      <w:r>
        <w:rPr>
          <w:rFonts w:ascii="Cambria" w:hAnsi="Cambria" w:cs="Cambria"/>
          <w:color w:val="373A3C"/>
          <w:sz w:val="23"/>
          <w:szCs w:val="23"/>
          <w:lang w:val="kk-KZ"/>
        </w:rPr>
        <w:t>Маск</w:t>
      </w:r>
      <w:proofErr w:type="spellEnd"/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 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Марсқа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proofErr w:type="spellStart"/>
      <w:r>
        <w:rPr>
          <w:rFonts w:ascii="Poppins" w:hAnsi="Poppins" w:cs="Poppins"/>
          <w:color w:val="373A3C"/>
          <w:sz w:val="23"/>
          <w:szCs w:val="23"/>
          <w:lang w:val="kk-KZ"/>
        </w:rPr>
        <w:t>Starship</w:t>
      </w:r>
      <w:proofErr w:type="spellEnd"/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proofErr w:type="spellStart"/>
      <w:r>
        <w:rPr>
          <w:rFonts w:ascii="Cambria" w:hAnsi="Cambria" w:cs="Cambria"/>
          <w:color w:val="373A3C"/>
          <w:sz w:val="23"/>
          <w:szCs w:val="23"/>
          <w:lang w:val="kk-KZ"/>
        </w:rPr>
        <w:t>шаттл</w:t>
      </w:r>
      <w:proofErr w:type="spellEnd"/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ұшағын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жібергісі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келеді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.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Бортта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әртүрлі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елдерден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келген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жүз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ғарышкерді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орналастыру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жоспарлануда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.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Болжам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нақты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емес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бірақ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2030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жылға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қарай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Марсқа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жүйелі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ұшулар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қалыпты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жағдайға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айналуы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керек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 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халықаралық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ғарыш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қауымдастығы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осыны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іске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асыру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жолында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еңбектеніп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жатыр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>.</w:t>
      </w:r>
    </w:p>
    <w:p w:rsidR="00BA1C13" w:rsidRDefault="00BA1C13" w:rsidP="00BA1C13">
      <w:pPr>
        <w:pStyle w:val="a3"/>
        <w:spacing w:before="0" w:before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Cambria" w:hAnsi="Cambria" w:cs="Cambria"/>
          <w:color w:val="373A3C"/>
          <w:sz w:val="23"/>
          <w:szCs w:val="23"/>
          <w:lang w:val="kk-KZ"/>
        </w:rPr>
        <w:t>Ғылыми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қауымдастық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пен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саясаткерлердің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мақсаттарын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ескере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отырып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,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ғарыш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кеңістігін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зерттеу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технологиясы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дамыған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сайын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ғарышкер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мамандығына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қызығушылық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артады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деп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болжауға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болады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.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Алдағы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10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жылда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бізді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ғарыштық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бірнеше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байқаулар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күтіп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тұрғанына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color w:val="373A3C"/>
          <w:sz w:val="23"/>
          <w:szCs w:val="23"/>
          <w:lang w:val="kk-KZ"/>
        </w:rPr>
        <w:t>сенейік</w:t>
      </w:r>
      <w:r>
        <w:rPr>
          <w:rFonts w:ascii="Poppins" w:hAnsi="Poppins" w:cs="Poppins"/>
          <w:color w:val="373A3C"/>
          <w:sz w:val="23"/>
          <w:szCs w:val="23"/>
          <w:lang w:val="kk-KZ"/>
        </w:rPr>
        <w:t>.</w:t>
      </w:r>
    </w:p>
    <w:p w:rsidR="00BA1C13" w:rsidRDefault="00BA1C13" w:rsidP="00BA1C13">
      <w:pPr>
        <w:pStyle w:val="a3"/>
        <w:spacing w:before="0" w:beforeAutospacing="0"/>
        <w:rPr>
          <w:rFonts w:ascii="Poppins" w:hAnsi="Poppins" w:cs="Poppins"/>
          <w:color w:val="373A3C"/>
          <w:sz w:val="23"/>
          <w:szCs w:val="23"/>
        </w:rPr>
      </w:pPr>
      <w:r>
        <w:rPr>
          <w:rFonts w:ascii="Poppins" w:hAnsi="Poppins" w:cs="Poppins"/>
          <w:b/>
          <w:bCs/>
          <w:color w:val="373A3C"/>
          <w:sz w:val="23"/>
          <w:szCs w:val="23"/>
          <w:lang w:val="kk-KZ"/>
        </w:rPr>
        <w:t>2.     </w:t>
      </w:r>
      <w:r>
        <w:rPr>
          <w:rStyle w:val="apple-converted-space"/>
          <w:rFonts w:ascii="Poppins" w:hAnsi="Poppins" w:cs="Poppins"/>
          <w:b/>
          <w:bCs/>
          <w:color w:val="373A3C"/>
          <w:sz w:val="23"/>
          <w:szCs w:val="23"/>
          <w:lang w:val="kk-KZ"/>
        </w:rPr>
        <w:t> </w:t>
      </w:r>
      <w:r>
        <w:rPr>
          <w:rFonts w:ascii="Cambria" w:hAnsi="Cambria" w:cs="Cambria"/>
          <w:b/>
          <w:bCs/>
          <w:color w:val="373A3C"/>
          <w:sz w:val="23"/>
          <w:szCs w:val="23"/>
          <w:lang w:val="kk-KZ"/>
        </w:rPr>
        <w:t>Мәтін</w:t>
      </w:r>
      <w:r>
        <w:rPr>
          <w:rFonts w:ascii="Poppins" w:hAnsi="Poppins" w:cs="Poppins"/>
          <w:b/>
          <w:bCs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b/>
          <w:bCs/>
          <w:color w:val="373A3C"/>
          <w:sz w:val="23"/>
          <w:szCs w:val="23"/>
          <w:lang w:val="kk-KZ"/>
        </w:rPr>
        <w:t>мазмұны</w:t>
      </w:r>
      <w:r>
        <w:rPr>
          <w:rFonts w:ascii="Poppins" w:hAnsi="Poppins" w:cs="Poppins"/>
          <w:b/>
          <w:bCs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b/>
          <w:bCs/>
          <w:color w:val="373A3C"/>
          <w:sz w:val="23"/>
          <w:szCs w:val="23"/>
          <w:lang w:val="kk-KZ"/>
        </w:rPr>
        <w:t>бойынша</w:t>
      </w:r>
      <w:r>
        <w:rPr>
          <w:rFonts w:ascii="Poppins" w:hAnsi="Poppins" w:cs="Poppins"/>
          <w:b/>
          <w:bCs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b/>
          <w:bCs/>
          <w:color w:val="373A3C"/>
          <w:sz w:val="23"/>
          <w:szCs w:val="23"/>
          <w:lang w:val="kk-KZ"/>
        </w:rPr>
        <w:t>тест</w:t>
      </w:r>
      <w:r>
        <w:rPr>
          <w:rFonts w:ascii="Poppins" w:hAnsi="Poppins" w:cs="Poppins"/>
          <w:b/>
          <w:bCs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b/>
          <w:bCs/>
          <w:color w:val="373A3C"/>
          <w:sz w:val="23"/>
          <w:szCs w:val="23"/>
          <w:lang w:val="kk-KZ"/>
        </w:rPr>
        <w:t>тапсырмаларын</w:t>
      </w:r>
      <w:r>
        <w:rPr>
          <w:rFonts w:ascii="Poppins" w:hAnsi="Poppins" w:cs="Poppins"/>
          <w:b/>
          <w:bCs/>
          <w:color w:val="373A3C"/>
          <w:sz w:val="23"/>
          <w:szCs w:val="23"/>
          <w:lang w:val="kk-KZ"/>
        </w:rPr>
        <w:t xml:space="preserve"> </w:t>
      </w:r>
      <w:r>
        <w:rPr>
          <w:rFonts w:ascii="Cambria" w:hAnsi="Cambria" w:cs="Cambria"/>
          <w:b/>
          <w:bCs/>
          <w:color w:val="373A3C"/>
          <w:sz w:val="23"/>
          <w:szCs w:val="23"/>
          <w:lang w:val="kk-KZ"/>
        </w:rPr>
        <w:t>орындаңыз</w:t>
      </w:r>
      <w:r>
        <w:rPr>
          <w:rFonts w:ascii="Poppins" w:hAnsi="Poppins" w:cs="Poppins"/>
          <w:b/>
          <w:bCs/>
          <w:color w:val="373A3C"/>
          <w:sz w:val="23"/>
          <w:szCs w:val="23"/>
          <w:lang w:val="kk-KZ"/>
        </w:rPr>
        <w:t>.</w:t>
      </w:r>
    </w:p>
    <w:p w:rsidR="008B7E6D" w:rsidRDefault="008B7E6D">
      <w:pPr>
        <w:rPr>
          <w:lang w:val="ru-RU"/>
        </w:rPr>
      </w:pPr>
    </w:p>
    <w:p w:rsidR="00BA1C13" w:rsidRDefault="00BA1C13">
      <w:pPr>
        <w:rPr>
          <w:lang w:val="ru-RU"/>
        </w:rPr>
      </w:pPr>
    </w:p>
    <w:p w:rsidR="00BA1C13" w:rsidRDefault="00BA1C13">
      <w:pPr>
        <w:rPr>
          <w:lang w:val="ru-RU"/>
        </w:rPr>
      </w:pPr>
    </w:p>
    <w:p w:rsidR="00BA1C13" w:rsidRDefault="00BA1C13">
      <w:pPr>
        <w:rPr>
          <w:lang w:val="ru-RU"/>
        </w:rPr>
      </w:pPr>
    </w:p>
    <w:p w:rsidR="00BA1C13" w:rsidRDefault="00BA1C13">
      <w:pPr>
        <w:rPr>
          <w:lang w:val="ru-RU"/>
        </w:rPr>
      </w:pPr>
    </w:p>
    <w:p w:rsidR="00BA1C13" w:rsidRDefault="00BA1C13">
      <w:pPr>
        <w:rPr>
          <w:lang w:val="ru-RU"/>
        </w:rPr>
      </w:pPr>
    </w:p>
    <w:p w:rsidR="00BA1C13" w:rsidRDefault="00BA1C13">
      <w:pPr>
        <w:rPr>
          <w:lang w:val="ru-RU"/>
        </w:rPr>
      </w:pPr>
    </w:p>
    <w:p w:rsidR="00BA1C13" w:rsidRDefault="00BA1C13">
      <w:pPr>
        <w:rPr>
          <w:lang w:val="ru-RU"/>
        </w:rPr>
      </w:pPr>
    </w:p>
    <w:p w:rsidR="00BA1C13" w:rsidRDefault="00BA1C13">
      <w:pPr>
        <w:rPr>
          <w:lang w:val="ru-RU"/>
        </w:rPr>
      </w:pPr>
    </w:p>
    <w:p w:rsidR="00BA1C13" w:rsidRDefault="00BA1C13">
      <w:pPr>
        <w:rPr>
          <w:lang w:val="ru-RU"/>
        </w:rPr>
      </w:pPr>
    </w:p>
    <w:p w:rsidR="00BA1C13" w:rsidRDefault="00BA1C13">
      <w:pPr>
        <w:rPr>
          <w:lang w:val="ru-RU"/>
        </w:rPr>
      </w:pPr>
    </w:p>
    <w:p w:rsidR="00BA1C13" w:rsidRDefault="00BA1C13">
      <w:pPr>
        <w:rPr>
          <w:lang w:val="ru-RU"/>
        </w:rPr>
      </w:pPr>
    </w:p>
    <w:p w:rsidR="00BA1C13" w:rsidRDefault="00BA1C13">
      <w:pPr>
        <w:rPr>
          <w:lang w:val="ru-RU"/>
        </w:rPr>
      </w:pPr>
    </w:p>
    <w:p w:rsidR="00BA1C13" w:rsidRDefault="00BA1C13">
      <w:pPr>
        <w:rPr>
          <w:lang w:val="ru-RU"/>
        </w:rPr>
      </w:pPr>
    </w:p>
    <w:p w:rsidR="00BA1C13" w:rsidRPr="00BA1C13" w:rsidRDefault="00BA1C13" w:rsidP="00BA1C13">
      <w:pPr>
        <w:rPr>
          <w:lang w:val="ru-RU"/>
        </w:rPr>
      </w:pPr>
      <w:r w:rsidRPr="00BA1C13">
        <w:rPr>
          <w:lang w:val="ru-RU"/>
        </w:rPr>
        <w:t>Космонавт – это специалист, готовый полететь в космос, обладающий крепким здоровьем, интересующийся наукой, любящий свой народ, страну и землю. Человек, летящий к звездам, считается героем и играет важную роль не только на государственном уровне, но и на международной арене.</w:t>
      </w:r>
    </w:p>
    <w:p w:rsidR="00BA1C13" w:rsidRPr="00BA1C13" w:rsidRDefault="00BA1C13" w:rsidP="00BA1C13">
      <w:pPr>
        <w:rPr>
          <w:lang w:val="ru-RU"/>
        </w:rPr>
      </w:pPr>
    </w:p>
    <w:p w:rsidR="00BA1C13" w:rsidRPr="00BA1C13" w:rsidRDefault="00BA1C13" w:rsidP="00BA1C13">
      <w:r w:rsidRPr="00BA1C13">
        <w:rPr>
          <w:lang w:val="ru-RU"/>
        </w:rPr>
        <w:t xml:space="preserve">            Во время полета он проводит научные эксперименты, выращивает на борту космического корабля кактусы и розы, тестирует оборудование и даже дистанционно управляет роботами, отправленными на Луну для исследования ландшафта.</w:t>
      </w:r>
    </w:p>
    <w:p w:rsidR="00BA1C13" w:rsidRDefault="00BA1C13" w:rsidP="00BA1C13">
      <w:pPr>
        <w:rPr>
          <w:lang w:val="ru-RU"/>
        </w:rPr>
      </w:pPr>
    </w:p>
    <w:p w:rsidR="00BA1C13" w:rsidRPr="00BA1C13" w:rsidRDefault="00BA1C13" w:rsidP="00BA1C13">
      <w:r w:rsidRPr="00BA1C13">
        <w:rPr>
          <w:lang w:val="ru-RU"/>
        </w:rPr>
        <w:t>Многие мальчики мечтают стать космонавтами – героями, покоряющими межзвездное пространство. Какой бы романтичной ни казалась профессия космонавта, она требует очень сложной подготовки. Только пройдя все этапы подготовки, человек может стать покорителем космоса - ученым-дипломатом, обладающим сильным духом и здоровьем, не имеющим границ в пространстве и времени.</w:t>
      </w:r>
    </w:p>
    <w:p w:rsidR="00BA1C13" w:rsidRDefault="00BA1C13">
      <w:pPr>
        <w:rPr>
          <w:lang w:val="ru-RU"/>
        </w:rPr>
      </w:pPr>
      <w:r>
        <w:rPr>
          <w:lang w:val="ru-RU"/>
        </w:rPr>
        <w:t xml:space="preserve"> </w:t>
      </w:r>
    </w:p>
    <w:p w:rsidR="00BA1C13" w:rsidRPr="00BA1C13" w:rsidRDefault="00BA1C13" w:rsidP="00BA1C13">
      <w:r w:rsidRPr="00BA1C13">
        <w:rPr>
          <w:lang w:val="ru-RU"/>
        </w:rPr>
        <w:t xml:space="preserve">Миллиардер, филантроп, мечтатель Илон Маск хочет отправить шаттл </w:t>
      </w:r>
      <w:proofErr w:type="spellStart"/>
      <w:r w:rsidRPr="00BA1C13">
        <w:rPr>
          <w:lang w:val="ru-RU"/>
        </w:rPr>
        <w:t>Starship</w:t>
      </w:r>
      <w:proofErr w:type="spellEnd"/>
      <w:r w:rsidRPr="00BA1C13">
        <w:rPr>
          <w:lang w:val="ru-RU"/>
        </w:rPr>
        <w:t xml:space="preserve"> на Марс. На борту планируется разместить сотню космонавтов из разных стран. Прогноз неопределенный, но к 2030 году регулярные полеты на Марс должны стать нормой, и международное космическое сообщество работает над тем, чтобы это стало реальностью.</w:t>
      </w:r>
    </w:p>
    <w:p w:rsidR="00BA1C13" w:rsidRDefault="00BA1C13">
      <w:pPr>
        <w:rPr>
          <w:lang w:val="ru-RU"/>
        </w:rPr>
      </w:pPr>
    </w:p>
    <w:p w:rsidR="00BA1C13" w:rsidRPr="00BA1C13" w:rsidRDefault="00BA1C13" w:rsidP="00BA1C13">
      <w:r w:rsidRPr="00BA1C13">
        <w:rPr>
          <w:lang w:val="ru-RU"/>
        </w:rPr>
        <w:t>Учитывая цели научного сообщества и политиков, можно предположить, что по мере развития технологий освоения космоса интерес к профессии космонавта будет возрастать. Будем надеяться, что в ближайшие 10 лет мы проведем несколько космических соревнований.</w:t>
      </w:r>
    </w:p>
    <w:p w:rsidR="00BA1C13" w:rsidRPr="00BA1C13" w:rsidRDefault="00BA1C13"/>
    <w:sectPr w:rsidR="00BA1C13" w:rsidRPr="00BA1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13"/>
    <w:rsid w:val="001A1A93"/>
    <w:rsid w:val="00527FA9"/>
    <w:rsid w:val="008B7E6D"/>
    <w:rsid w:val="00BA1C13"/>
    <w:rsid w:val="00F0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C9E511"/>
  <w15:chartTrackingRefBased/>
  <w15:docId w15:val="{6273E3FB-0068-8844-9A92-8B8E3021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1C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BA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Халилова Сабина Рашидовна</dc:creator>
  <cp:keywords/>
  <dc:description/>
  <cp:lastModifiedBy>Халилова Сабина Рашидовна</cp:lastModifiedBy>
  <cp:revision>1</cp:revision>
  <dcterms:created xsi:type="dcterms:W3CDTF">2024-07-11T08:25:00Z</dcterms:created>
  <dcterms:modified xsi:type="dcterms:W3CDTF">2024-07-11T10:31:00Z</dcterms:modified>
</cp:coreProperties>
</file>