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850F" w14:textId="50C6664E" w:rsidR="00CA30CA" w:rsidRDefault="00CA30CA" w:rsidP="00CA30CA">
      <w:pPr>
        <w:rPr>
          <w:sz w:val="28"/>
          <w:szCs w:val="28"/>
        </w:rPr>
      </w:pPr>
      <w:r>
        <w:rPr>
          <w:sz w:val="28"/>
          <w:szCs w:val="28"/>
        </w:rPr>
        <w:t xml:space="preserve">Chemin pour résoudre mes </w:t>
      </w:r>
      <w:r>
        <w:rPr>
          <w:sz w:val="28"/>
          <w:szCs w:val="28"/>
        </w:rPr>
        <w:t>énigmes</w:t>
      </w:r>
      <w:r>
        <w:rPr>
          <w:sz w:val="28"/>
          <w:szCs w:val="28"/>
        </w:rPr>
        <w:t> :</w:t>
      </w:r>
    </w:p>
    <w:p w14:paraId="34D147E6" w14:textId="77777777" w:rsidR="00CA30CA" w:rsidRDefault="00CA30CA" w:rsidP="00CA30CA">
      <w:pPr>
        <w:rPr>
          <w:sz w:val="28"/>
          <w:szCs w:val="28"/>
        </w:rPr>
      </w:pPr>
      <w:r>
        <w:rPr>
          <w:sz w:val="28"/>
          <w:szCs w:val="28"/>
        </w:rPr>
        <w:t>-Tout autour de la boîte on peut trouver des numéros de différentes couleurs ainsi qu’un ordre pour ses couleurs, il faut appuyer sur les boutons de couleurs dans le bon ordre ainsi que le bon nombre de fois, un tiroir s’ouvrira libérant soit un aimant tout seul soit un labyrinthe avec cette aimant.</w:t>
      </w:r>
    </w:p>
    <w:p w14:paraId="5BC005EA" w14:textId="77777777" w:rsidR="00CA30CA" w:rsidRDefault="00CA30CA" w:rsidP="00CA30CA">
      <w:pPr>
        <w:rPr>
          <w:sz w:val="28"/>
          <w:szCs w:val="28"/>
        </w:rPr>
      </w:pPr>
      <w:r>
        <w:rPr>
          <w:sz w:val="28"/>
          <w:szCs w:val="28"/>
        </w:rPr>
        <w:t>-On peut remarquer que le labyrinthe est composé en 9 ou 16 cases étant toutes numérotées, il y un jeu du taquin avec ce même nombre de case, le but c’est de mettre chaque numéro à la bonne place. Cela ouvre un petit tiroir qui contient une petite bille en métal.</w:t>
      </w:r>
    </w:p>
    <w:p w14:paraId="72B7D778" w14:textId="664F8DE8" w:rsidR="003F231C" w:rsidRPr="00CA30CA" w:rsidRDefault="00CA30CA">
      <w:pPr>
        <w:rPr>
          <w:sz w:val="28"/>
          <w:szCs w:val="28"/>
        </w:rPr>
      </w:pPr>
      <w:r>
        <w:rPr>
          <w:sz w:val="28"/>
          <w:szCs w:val="28"/>
        </w:rPr>
        <w:t xml:space="preserve">-Il faut retourner au labyrinthe, on introduit la bille à l’intérieur de ce dernier et on dirige cette dernière à l’aide de l’aimant, en réussissant à la mettre dans l’emplacement prévu à cet effet elle active un interrupteur qui allume une </w:t>
      </w:r>
      <w:proofErr w:type="spellStart"/>
      <w:r>
        <w:rPr>
          <w:sz w:val="28"/>
          <w:szCs w:val="28"/>
        </w:rPr>
        <w:t>led</w:t>
      </w:r>
      <w:proofErr w:type="spellEnd"/>
      <w:r>
        <w:rPr>
          <w:sz w:val="28"/>
          <w:szCs w:val="28"/>
        </w:rPr>
        <w:t xml:space="preserve"> en vert permettant de signifier que les énigmes de Mathys sont terminées.</w:t>
      </w:r>
    </w:p>
    <w:sectPr w:rsidR="003F231C" w:rsidRPr="00CA30CA">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D8"/>
    <w:rsid w:val="003F231C"/>
    <w:rsid w:val="00B65AD0"/>
    <w:rsid w:val="00CA30CA"/>
    <w:rsid w:val="00D14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FFFA"/>
  <w15:chartTrackingRefBased/>
  <w15:docId w15:val="{57409BBF-25E3-4863-8E83-7B376BF2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CA"/>
    <w:pPr>
      <w:suppressAutoHyphens/>
      <w:autoSpaceDN w:val="0"/>
      <w:spacing w:line="256" w:lineRule="auto"/>
    </w:pPr>
    <w:rPr>
      <w:rFonts w:ascii="Calibri" w:eastAsia="Calibri" w:hAnsi="Calibri" w:cs="Times New Roman"/>
      <w:kern w:val="3"/>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778</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macri</dc:creator>
  <cp:keywords/>
  <dc:description/>
  <cp:lastModifiedBy>mathys macri</cp:lastModifiedBy>
  <cp:revision>2</cp:revision>
  <dcterms:created xsi:type="dcterms:W3CDTF">2023-12-08T14:56:00Z</dcterms:created>
  <dcterms:modified xsi:type="dcterms:W3CDTF">2023-12-08T14:56:00Z</dcterms:modified>
</cp:coreProperties>
</file>