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E746E" w14:textId="77777777" w:rsidR="0052347C" w:rsidRPr="008C2807" w:rsidRDefault="009149B1">
      <w:pPr>
        <w:rPr>
          <w:sz w:val="36"/>
          <w:szCs w:val="36"/>
          <w:lang w:val="de-CH"/>
        </w:rPr>
      </w:pPr>
      <w:r w:rsidRPr="008C2807">
        <w:rPr>
          <w:sz w:val="36"/>
          <w:szCs w:val="36"/>
          <w:lang w:val="de-CH"/>
        </w:rPr>
        <w:t>Quality Assurance Konzept – Colliding Empires</w:t>
      </w:r>
    </w:p>
    <w:p w14:paraId="56D57288" w14:textId="77777777" w:rsidR="00487129" w:rsidRPr="008C2807" w:rsidRDefault="00487129">
      <w:pPr>
        <w:rPr>
          <w:b/>
          <w:bCs/>
          <w:lang w:val="de-CH"/>
        </w:rPr>
      </w:pPr>
      <w:r w:rsidRPr="008C2807">
        <w:rPr>
          <w:b/>
          <w:bCs/>
          <w:lang w:val="de-CH"/>
        </w:rPr>
        <w:t>Einleitung</w:t>
      </w:r>
    </w:p>
    <w:p w14:paraId="36A26870" w14:textId="725BDE38" w:rsidR="00487129" w:rsidRDefault="008D5D44">
      <w:pPr>
        <w:rPr>
          <w:lang w:val="de-CH"/>
        </w:rPr>
      </w:pPr>
      <w:r>
        <w:rPr>
          <w:lang w:val="de-CH"/>
        </w:rPr>
        <w:t>Um die Qualität von Colliding Empires sicherzustellen haben wir uns für verschiedene Massnahmen und Tools entschieden</w:t>
      </w:r>
      <w:r w:rsidR="00F351D3">
        <w:rPr>
          <w:lang w:val="de-CH"/>
        </w:rPr>
        <w:t>, auf Basis der Vorgaben des Projekts</w:t>
      </w:r>
      <w:r>
        <w:rPr>
          <w:lang w:val="de-CH"/>
        </w:rPr>
        <w:t xml:space="preserve">. </w:t>
      </w:r>
      <w:r w:rsidR="00F351D3">
        <w:rPr>
          <w:lang w:val="de-CH"/>
        </w:rPr>
        <w:t xml:space="preserve">Hier finden sie </w:t>
      </w:r>
      <w:r w:rsidR="00710071">
        <w:rPr>
          <w:lang w:val="de-CH"/>
        </w:rPr>
        <w:t>die benutz</w:t>
      </w:r>
      <w:r w:rsidR="00D7693A">
        <w:rPr>
          <w:lang w:val="de-CH"/>
        </w:rPr>
        <w:t>t</w:t>
      </w:r>
      <w:r w:rsidR="00710071">
        <w:rPr>
          <w:lang w:val="de-CH"/>
        </w:rPr>
        <w:t>en Plugins und erste Messungen, sowie deren Visualisierungen.</w:t>
      </w:r>
    </w:p>
    <w:p w14:paraId="0F8D60F0" w14:textId="77777777" w:rsidR="00487129" w:rsidRPr="00710071" w:rsidRDefault="00487129">
      <w:pPr>
        <w:rPr>
          <w:b/>
          <w:bCs/>
          <w:lang w:val="de-CH"/>
        </w:rPr>
      </w:pPr>
      <w:r w:rsidRPr="00710071">
        <w:rPr>
          <w:b/>
          <w:bCs/>
          <w:lang w:val="de-CH"/>
        </w:rPr>
        <w:t>Code Review</w:t>
      </w:r>
    </w:p>
    <w:p w14:paraId="3DCC9F45" w14:textId="77777777" w:rsidR="00942AE9" w:rsidRDefault="00942AE9">
      <w:pPr>
        <w:rPr>
          <w:lang w:val="de-CH"/>
        </w:rPr>
      </w:pPr>
      <w:r>
        <w:rPr>
          <w:lang w:val="de-CH"/>
        </w:rPr>
        <w:t>Um eine hohe Qualität unseres Codes sicherzustellen werden wir Code Reviews durchführen. Dieses Gegenlesen hat das Ziel, dass der Code einheitlich aufgebaut ist und somit leichter erweitert werden kann. Wenn der Code mehr oder weniger gleich aufgebaut ist, ist auch das Schreiben der Unit Test vereinfacht.</w:t>
      </w:r>
      <w:r w:rsidR="00A651F4">
        <w:rPr>
          <w:lang w:val="de-CH"/>
        </w:rPr>
        <w:t xml:space="preserve"> Das Code Review wollen wir mindestens für die fundamentalen Codestücke durchführen. </w:t>
      </w:r>
      <w:r>
        <w:rPr>
          <w:lang w:val="de-CH"/>
        </w:rPr>
        <w:t xml:space="preserve"> Dafür haben wir eine Checkliste erstellt:</w:t>
      </w:r>
    </w:p>
    <w:p w14:paraId="6E06E9DD" w14:textId="77777777" w:rsidR="006368E8" w:rsidRPr="00106A6A" w:rsidRDefault="00106A6A" w:rsidP="00106A6A">
      <w:pPr>
        <w:pStyle w:val="Listenabsatz"/>
        <w:numPr>
          <w:ilvl w:val="0"/>
          <w:numId w:val="5"/>
        </w:numPr>
        <w:rPr>
          <w:lang w:val="de-CH"/>
        </w:rPr>
      </w:pPr>
      <w:r w:rsidRPr="00106A6A">
        <w:rPr>
          <w:lang w:val="de-CH"/>
        </w:rPr>
        <w:t xml:space="preserve">Der Code ist lesbar und </w:t>
      </w:r>
      <w:r w:rsidR="008C2807">
        <w:rPr>
          <w:lang w:val="de-CH"/>
        </w:rPr>
        <w:t>v</w:t>
      </w:r>
      <w:r w:rsidRPr="00106A6A">
        <w:rPr>
          <w:lang w:val="de-CH"/>
        </w:rPr>
        <w:t>erständlich</w:t>
      </w:r>
    </w:p>
    <w:p w14:paraId="1A46AE49" w14:textId="77777777" w:rsidR="00106A6A" w:rsidRDefault="00106A6A" w:rsidP="00106A6A">
      <w:pPr>
        <w:pStyle w:val="Listenabsatz"/>
        <w:numPr>
          <w:ilvl w:val="0"/>
          <w:numId w:val="5"/>
        </w:numPr>
        <w:rPr>
          <w:lang w:val="de-CH"/>
        </w:rPr>
      </w:pPr>
      <w:r>
        <w:rPr>
          <w:lang w:val="de-CH"/>
        </w:rPr>
        <w:t>Der Code ist ausreichend dokumentiert</w:t>
      </w:r>
    </w:p>
    <w:p w14:paraId="2498E8AF" w14:textId="77777777" w:rsidR="00106A6A" w:rsidRDefault="00106A6A" w:rsidP="00106A6A">
      <w:pPr>
        <w:pStyle w:val="Listenabsatz"/>
        <w:numPr>
          <w:ilvl w:val="0"/>
          <w:numId w:val="5"/>
        </w:numPr>
        <w:rPr>
          <w:lang w:val="de-CH"/>
        </w:rPr>
      </w:pPr>
      <w:r>
        <w:rPr>
          <w:lang w:val="de-CH"/>
        </w:rPr>
        <w:t>Der Code ist leicht ausbaubar</w:t>
      </w:r>
    </w:p>
    <w:p w14:paraId="78F30BA8" w14:textId="3D053A1F" w:rsidR="006368E8" w:rsidRPr="00007228" w:rsidRDefault="006113CC" w:rsidP="00106A6A">
      <w:pPr>
        <w:pStyle w:val="Listenabsatz"/>
        <w:numPr>
          <w:ilvl w:val="0"/>
          <w:numId w:val="5"/>
        </w:numPr>
        <w:rPr>
          <w:lang w:val="de-CH"/>
        </w:rPr>
      </w:pPr>
      <w:r>
        <w:rPr>
          <w:lang w:val="de-CH"/>
        </w:rPr>
        <w:t>Gleiche</w:t>
      </w:r>
      <w:r w:rsidR="003046E6">
        <w:rPr>
          <w:lang w:val="de-CH"/>
        </w:rPr>
        <w:t xml:space="preserve"> Funktionalität </w:t>
      </w:r>
      <w:r>
        <w:rPr>
          <w:lang w:val="de-CH"/>
        </w:rPr>
        <w:t xml:space="preserve">ist </w:t>
      </w:r>
      <w:r w:rsidR="00A651F4">
        <w:rPr>
          <w:lang w:val="de-CH"/>
        </w:rPr>
        <w:t>noch nicht vorhanden</w:t>
      </w:r>
    </w:p>
    <w:p w14:paraId="1F131D53" w14:textId="77777777" w:rsidR="00106A6A" w:rsidRDefault="00106A6A" w:rsidP="00106A6A">
      <w:pPr>
        <w:rPr>
          <w:b/>
          <w:bCs/>
          <w:lang w:val="de-CH"/>
        </w:rPr>
      </w:pPr>
      <w:r w:rsidRPr="008C2807">
        <w:rPr>
          <w:b/>
          <w:bCs/>
          <w:lang w:val="de-CH"/>
        </w:rPr>
        <w:t>Logger</w:t>
      </w:r>
    </w:p>
    <w:p w14:paraId="3B58C535" w14:textId="2F54B4AA" w:rsidR="008C2807" w:rsidRDefault="008C2807" w:rsidP="00106A6A">
      <w:pPr>
        <w:rPr>
          <w:lang w:val="de-CH"/>
        </w:rPr>
      </w:pPr>
      <w:r>
        <w:rPr>
          <w:lang w:val="de-CH"/>
        </w:rPr>
        <w:t>Als Logger benutzen wir d</w:t>
      </w:r>
      <w:r w:rsidR="00C81741">
        <w:rPr>
          <w:lang w:val="de-CH"/>
        </w:rPr>
        <w:t xml:space="preserve">ie </w:t>
      </w:r>
      <w:r>
        <w:rPr>
          <w:lang w:val="de-CH"/>
        </w:rPr>
        <w:t>Log4j</w:t>
      </w:r>
      <w:r w:rsidR="00C81741">
        <w:rPr>
          <w:lang w:val="de-CH"/>
        </w:rPr>
        <w:t xml:space="preserve"> Libarary</w:t>
      </w:r>
      <w:r>
        <w:rPr>
          <w:lang w:val="de-CH"/>
        </w:rPr>
        <w:t xml:space="preserve">. Der Logger ist so konfiguriert, dass </w:t>
      </w:r>
      <w:r w:rsidR="000B35BA">
        <w:rPr>
          <w:lang w:val="de-CH"/>
        </w:rPr>
        <w:t>in einen Log File alle Statements mit dem Level Error</w:t>
      </w:r>
      <w:r w:rsidR="00AE06ED">
        <w:rPr>
          <w:lang w:val="de-CH"/>
        </w:rPr>
        <w:t xml:space="preserve"> oder höher</w:t>
      </w:r>
      <w:r w:rsidR="000B35BA">
        <w:rPr>
          <w:lang w:val="de-CH"/>
        </w:rPr>
        <w:t xml:space="preserve"> angezeigt werden und in einem weiteren File die </w:t>
      </w:r>
      <w:r w:rsidR="001A266C">
        <w:rPr>
          <w:lang w:val="de-CH"/>
        </w:rPr>
        <w:t>Statements mit dem Level Trace oder höher.</w:t>
      </w:r>
    </w:p>
    <w:p w14:paraId="579243BD" w14:textId="6D5E5B71" w:rsidR="00E263C2" w:rsidRPr="008C2807" w:rsidRDefault="00081523" w:rsidP="00106A6A">
      <w:pPr>
        <w:rPr>
          <w:lang w:val="de-CH"/>
        </w:rPr>
      </w:pPr>
      <w:r>
        <w:rPr>
          <w:lang w:val="de-CH"/>
        </w:rPr>
        <w:t>Im Allgemeinen soll uns der Logger helfen Fehler schneller zu finden</w:t>
      </w:r>
      <w:r w:rsidR="00AE4809">
        <w:rPr>
          <w:lang w:val="de-CH"/>
        </w:rPr>
        <w:t xml:space="preserve">. Genauer </w:t>
      </w:r>
      <w:r w:rsidR="004B7A9C">
        <w:rPr>
          <w:lang w:val="de-CH"/>
        </w:rPr>
        <w:t>soll der</w:t>
      </w:r>
      <w:r w:rsidR="00E263C2">
        <w:rPr>
          <w:lang w:val="de-CH"/>
        </w:rPr>
        <w:t>Trace Log</w:t>
      </w:r>
      <w:bookmarkStart w:id="0" w:name="_GoBack"/>
      <w:bookmarkEnd w:id="0"/>
      <w:r w:rsidR="00E263C2">
        <w:rPr>
          <w:lang w:val="de-CH"/>
        </w:rPr>
        <w:t xml:space="preserve"> dazu dienen den Programmverlauf folgen zu können und </w:t>
      </w:r>
      <w:r w:rsidR="00E42DEB">
        <w:rPr>
          <w:lang w:val="de-CH"/>
        </w:rPr>
        <w:t>der Error Log soll helfen schwerwiegende Fehler zu finden.</w:t>
      </w:r>
    </w:p>
    <w:p w14:paraId="54402540" w14:textId="77777777" w:rsidR="00106A6A" w:rsidRPr="00710071" w:rsidRDefault="008D5D44" w:rsidP="00106A6A">
      <w:pPr>
        <w:rPr>
          <w:b/>
          <w:bCs/>
          <w:lang w:val="de-CH"/>
        </w:rPr>
      </w:pPr>
      <w:r w:rsidRPr="00710071">
        <w:rPr>
          <w:b/>
          <w:bCs/>
          <w:lang w:val="de-CH"/>
        </w:rPr>
        <w:t>Metrics Reloaded</w:t>
      </w:r>
    </w:p>
    <w:p w14:paraId="3BE1F62C" w14:textId="060AB214" w:rsidR="00E26A03" w:rsidRDefault="009149B1" w:rsidP="00106A6A">
      <w:pPr>
        <w:rPr>
          <w:lang w:val="de-CH"/>
        </w:rPr>
      </w:pPr>
      <w:r>
        <w:rPr>
          <w:lang w:val="de-CH"/>
        </w:rPr>
        <w:t>Mittels dem Plugin Metrics Reloaded</w:t>
      </w:r>
      <w:r w:rsidR="00D440B9">
        <w:rPr>
          <w:lang w:val="de-CH"/>
        </w:rPr>
        <w:t xml:space="preserve"> in Intellij IDEA</w:t>
      </w:r>
      <w:r>
        <w:rPr>
          <w:lang w:val="de-CH"/>
        </w:rPr>
        <w:t xml:space="preserve"> werden wir drei verschiedene Metriken</w:t>
      </w:r>
      <w:r w:rsidR="00D440B9">
        <w:rPr>
          <w:lang w:val="de-CH"/>
        </w:rPr>
        <w:t xml:space="preserve"> regelmässig</w:t>
      </w:r>
      <w:r>
        <w:rPr>
          <w:lang w:val="de-CH"/>
        </w:rPr>
        <w:t xml:space="preserve"> erstellen und auswerten.</w:t>
      </w:r>
      <w:r w:rsidR="00E26A03">
        <w:rPr>
          <w:lang w:val="de-CH"/>
        </w:rPr>
        <w:t xml:space="preserve"> Dabei versuchen wir folgende Daumenregeln einzuhalten.</w:t>
      </w:r>
    </w:p>
    <w:p w14:paraId="66ADBB5E" w14:textId="77777777" w:rsidR="00E26A03" w:rsidRDefault="00E26A03" w:rsidP="00E26A03">
      <w:pPr>
        <w:pStyle w:val="Listenabsatz"/>
        <w:numPr>
          <w:ilvl w:val="0"/>
          <w:numId w:val="6"/>
        </w:numPr>
        <w:rPr>
          <w:lang w:val="de-CH"/>
        </w:rPr>
      </w:pPr>
      <w:r>
        <w:rPr>
          <w:lang w:val="de-CH"/>
        </w:rPr>
        <w:t xml:space="preserve">Eine Metrik, die wir messen ist die zyklomatische Komplexität. Sie zeigt uns wie viele unabhängige Pfade eine Methode besitzt. </w:t>
      </w:r>
      <w:r w:rsidR="00734E07">
        <w:rPr>
          <w:lang w:val="de-CH"/>
        </w:rPr>
        <w:t>Wenn möglich wollen wir die Zahl dieser Pfade unter Zehn halten. Je tiefer diese Zahl ist, desto weniger Tests benötigt man, um alle Pfade zu testen.</w:t>
      </w:r>
    </w:p>
    <w:p w14:paraId="31F9E6A2" w14:textId="77777777" w:rsidR="00710071" w:rsidRDefault="00710071" w:rsidP="00710071">
      <w:pPr>
        <w:pStyle w:val="Listenabsatz"/>
        <w:rPr>
          <w:lang w:val="de-CH"/>
        </w:rPr>
      </w:pPr>
    </w:p>
    <w:p w14:paraId="5B119464" w14:textId="77777777" w:rsidR="00734E07" w:rsidRDefault="00734E07" w:rsidP="00E26A03">
      <w:pPr>
        <w:pStyle w:val="Listenabsatz"/>
        <w:numPr>
          <w:ilvl w:val="0"/>
          <w:numId w:val="6"/>
        </w:numPr>
        <w:rPr>
          <w:lang w:val="de-CH"/>
        </w:rPr>
      </w:pPr>
      <w:r>
        <w:rPr>
          <w:lang w:val="de-CH"/>
        </w:rPr>
        <w:t>Die zweite, zu messende Metrik ist die Anzahl Linien Code pro Methode. Dies soll dazu dienen, dass wir nicht zu lange Methoden schreiben, die unübersichtlich werden. Es ist also bevorzugt zwei kleinere</w:t>
      </w:r>
      <w:r w:rsidR="00EE79CF">
        <w:rPr>
          <w:lang w:val="de-CH"/>
        </w:rPr>
        <w:t xml:space="preserve"> und</w:t>
      </w:r>
      <w:r>
        <w:rPr>
          <w:lang w:val="de-CH"/>
        </w:rPr>
        <w:t xml:space="preserve"> verständlichere Methoden zu schreiben als eine </w:t>
      </w:r>
      <w:r w:rsidR="00710071">
        <w:rPr>
          <w:lang w:val="de-CH"/>
        </w:rPr>
        <w:t>L</w:t>
      </w:r>
      <w:r>
        <w:rPr>
          <w:lang w:val="de-CH"/>
        </w:rPr>
        <w:t xml:space="preserve">ange. </w:t>
      </w:r>
      <w:r w:rsidR="00EE79CF">
        <w:rPr>
          <w:lang w:val="de-CH"/>
        </w:rPr>
        <w:t>Die Daumenregel, welcher wir folgen wird bei der nächsten Metrik vorgestellt.</w:t>
      </w:r>
    </w:p>
    <w:p w14:paraId="7D333338" w14:textId="77777777" w:rsidR="00710071" w:rsidRDefault="00710071" w:rsidP="00710071">
      <w:pPr>
        <w:pStyle w:val="Listenabsatz"/>
        <w:rPr>
          <w:lang w:val="de-CH"/>
        </w:rPr>
      </w:pPr>
    </w:p>
    <w:p w14:paraId="3040F5E3" w14:textId="77777777" w:rsidR="00EE79CF" w:rsidRDefault="00EE79CF" w:rsidP="00E26A03">
      <w:pPr>
        <w:pStyle w:val="Listenabsatz"/>
        <w:numPr>
          <w:ilvl w:val="0"/>
          <w:numId w:val="6"/>
        </w:numPr>
        <w:rPr>
          <w:lang w:val="de-CH"/>
        </w:rPr>
      </w:pPr>
      <w:r>
        <w:rPr>
          <w:lang w:val="de-CH"/>
        </w:rPr>
        <w:t>Die dritte Messung, die wir durchführen ist die Anzahl Methoden pro Klasse. Einzelne Klassen sollen nicht zu viel Funktionalität haben. Zu viele Methoden in einer Klasse macht es schwieriger diese zu verstehen. Falls die Anzahl Methoden zu gross ist sollte man sich überlegen die Klasse aufzuteilen. Zum Beispiel in eine Hauptklasse und eine Unterklasse. Die Daumenregel, welche wir versuchen zu befolgen heisst «Rule of 30»</w:t>
      </w:r>
      <w:r w:rsidR="005A6255">
        <w:rPr>
          <w:lang w:val="de-CH"/>
        </w:rPr>
        <w:t xml:space="preserve">, vorgestellt von Jim Bird. Diese Regel besagt, dass Methoden durchschnittlich nicht mehr als 30 Zeilen Code beinhalten sollten und Klassen nicht mehr als 30 Methoden haben sollten. Es hat das Ziel die </w:t>
      </w:r>
      <w:r w:rsidR="005A6255">
        <w:rPr>
          <w:lang w:val="de-CH"/>
        </w:rPr>
        <w:lastRenderedPageBreak/>
        <w:t>Komplexität einzelner Elemente in Grenzen zu halten und dient somit auch der Fehlerprävention.</w:t>
      </w:r>
    </w:p>
    <w:p w14:paraId="4725D9C2" w14:textId="31E909A9" w:rsidR="005A6255" w:rsidRPr="005A6255" w:rsidRDefault="005A6255" w:rsidP="005A6255">
      <w:pPr>
        <w:rPr>
          <w:lang w:val="de-CH"/>
        </w:rPr>
      </w:pPr>
      <w:r>
        <w:rPr>
          <w:lang w:val="de-CH"/>
        </w:rPr>
        <w:t>Diese Regeln sind nicht absolut. Es darf also Ausnahmen geben, wenn es schlicht nicht möglich oder sinnvoll ist sie einzuhalten.</w:t>
      </w:r>
    </w:p>
    <w:p w14:paraId="121FCE95" w14:textId="77777777" w:rsidR="004D2CE9" w:rsidRPr="000A018E" w:rsidRDefault="004D2CE9" w:rsidP="004D2CE9">
      <w:pPr>
        <w:rPr>
          <w:b/>
          <w:bCs/>
          <w:lang w:val="de-CH"/>
        </w:rPr>
      </w:pPr>
      <w:r w:rsidRPr="000A018E">
        <w:rPr>
          <w:b/>
          <w:bCs/>
          <w:lang w:val="de-CH"/>
        </w:rPr>
        <w:t>Unit Test</w:t>
      </w:r>
    </w:p>
    <w:p w14:paraId="6944DB34" w14:textId="77777777" w:rsidR="000A018E" w:rsidRDefault="000A018E" w:rsidP="004D2CE9">
      <w:pPr>
        <w:rPr>
          <w:lang w:val="de-CH"/>
        </w:rPr>
      </w:pPr>
      <w:r>
        <w:rPr>
          <w:lang w:val="de-CH"/>
        </w:rPr>
        <w:t>Es muss sichergestellt sein, dass die essenziellen Programmteile von Colliding Empires korrekt Funktionieren. Um dies zu testen werden Unit Test verwendet. Zu den wichtigsten Teilen des Spiels gehören unter anderem:</w:t>
      </w:r>
    </w:p>
    <w:p w14:paraId="119A591F" w14:textId="77777777" w:rsidR="004D2CE9" w:rsidRDefault="000A018E" w:rsidP="000A018E">
      <w:pPr>
        <w:pStyle w:val="Listenabsatz"/>
        <w:numPr>
          <w:ilvl w:val="0"/>
          <w:numId w:val="7"/>
        </w:numPr>
        <w:rPr>
          <w:lang w:val="de-CH"/>
        </w:rPr>
      </w:pPr>
      <w:r>
        <w:rPr>
          <w:lang w:val="de-CH"/>
        </w:rPr>
        <w:t>die Spiellogik</w:t>
      </w:r>
    </w:p>
    <w:p w14:paraId="6959BE12" w14:textId="77777777" w:rsidR="000A018E" w:rsidRDefault="000A018E" w:rsidP="000A018E">
      <w:pPr>
        <w:pStyle w:val="Listenabsatz"/>
        <w:numPr>
          <w:ilvl w:val="0"/>
          <w:numId w:val="7"/>
        </w:numPr>
        <w:rPr>
          <w:lang w:val="de-CH"/>
        </w:rPr>
      </w:pPr>
      <w:r>
        <w:rPr>
          <w:lang w:val="de-CH"/>
        </w:rPr>
        <w:t>Encoding, Decoding, Validating</w:t>
      </w:r>
    </w:p>
    <w:p w14:paraId="32DDA124" w14:textId="77777777" w:rsidR="00EE79CF" w:rsidRDefault="004D2CE9" w:rsidP="00EE79CF">
      <w:pPr>
        <w:pStyle w:val="Listenabsatz"/>
        <w:numPr>
          <w:ilvl w:val="0"/>
          <w:numId w:val="7"/>
        </w:numPr>
        <w:rPr>
          <w:lang w:val="de-CH"/>
        </w:rPr>
      </w:pPr>
      <w:r>
        <w:rPr>
          <w:lang w:val="de-CH"/>
        </w:rPr>
        <w:t>Lobby/Player Management</w:t>
      </w:r>
    </w:p>
    <w:p w14:paraId="526C947E" w14:textId="4E8269FF" w:rsidR="000A018E" w:rsidRPr="000A018E" w:rsidRDefault="000A018E" w:rsidP="000A018E">
      <w:pPr>
        <w:rPr>
          <w:lang w:val="de-CH"/>
        </w:rPr>
      </w:pPr>
      <w:r>
        <w:rPr>
          <w:lang w:val="de-CH"/>
        </w:rPr>
        <w:t xml:space="preserve">Das Schreiben von Unit Tests ist nicht immer einfach. Es hängt auch vom </w:t>
      </w:r>
      <w:r w:rsidR="00FC354A">
        <w:rPr>
          <w:lang w:val="de-CH"/>
        </w:rPr>
        <w:t>zu testendem Code</w:t>
      </w:r>
      <w:r>
        <w:rPr>
          <w:lang w:val="de-CH"/>
        </w:rPr>
        <w:t xml:space="preserve"> ab. </w:t>
      </w:r>
      <w:r w:rsidR="00FC354A">
        <w:rPr>
          <w:lang w:val="de-CH"/>
        </w:rPr>
        <w:t>Eine einfache Lösung</w:t>
      </w:r>
      <w:r w:rsidR="00154C90">
        <w:rPr>
          <w:lang w:val="de-CH"/>
        </w:rPr>
        <w:t xml:space="preserve"> </w:t>
      </w:r>
      <w:r w:rsidR="00FC354A">
        <w:rPr>
          <w:lang w:val="de-CH"/>
        </w:rPr>
        <w:t xml:space="preserve">wäre Tests schon vor dem eigentlichen Implementieren zu schreiben. </w:t>
      </w:r>
      <w:r w:rsidR="007628FA">
        <w:rPr>
          <w:lang w:val="de-CH"/>
        </w:rPr>
        <w:t>Um uns aber nicht zu stark auf die Tests zu konzentrieren, sondern auf das Programm</w:t>
      </w:r>
      <w:r w:rsidR="000D4630">
        <w:rPr>
          <w:lang w:val="de-CH"/>
        </w:rPr>
        <w:t xml:space="preserve"> selbst</w:t>
      </w:r>
      <w:r w:rsidR="007628FA">
        <w:rPr>
          <w:lang w:val="de-CH"/>
        </w:rPr>
        <w:t>, das wir schreiben, nehmen wir uns vor die Unit Tests zumindest im Hinterkopf zu behalten.</w:t>
      </w:r>
    </w:p>
    <w:p w14:paraId="2A899797" w14:textId="77777777" w:rsidR="00487129" w:rsidRPr="000A018E" w:rsidRDefault="00487129">
      <w:pPr>
        <w:rPr>
          <w:b/>
          <w:bCs/>
          <w:lang w:val="de-CH"/>
        </w:rPr>
      </w:pPr>
      <w:r w:rsidRPr="000A018E">
        <w:rPr>
          <w:b/>
          <w:bCs/>
          <w:lang w:val="de-CH"/>
        </w:rPr>
        <w:t xml:space="preserve">Jacoco </w:t>
      </w:r>
    </w:p>
    <w:p w14:paraId="7B895252" w14:textId="77C0038C" w:rsidR="00BD7F93" w:rsidRDefault="00BD7F93">
      <w:pPr>
        <w:rPr>
          <w:lang w:val="de-CH"/>
        </w:rPr>
      </w:pPr>
      <w:r>
        <w:rPr>
          <w:lang w:val="de-CH"/>
        </w:rPr>
        <w:t>Jacoco ist ein</w:t>
      </w:r>
      <w:r w:rsidR="005A68B1">
        <w:rPr>
          <w:lang w:val="de-CH"/>
        </w:rPr>
        <w:t>e</w:t>
      </w:r>
      <w:r>
        <w:rPr>
          <w:lang w:val="de-CH"/>
        </w:rPr>
        <w:t xml:space="preserve"> </w:t>
      </w:r>
      <w:proofErr w:type="gramStart"/>
      <w:r w:rsidR="005A68B1">
        <w:rPr>
          <w:lang w:val="de-CH"/>
        </w:rPr>
        <w:t>Library</w:t>
      </w:r>
      <w:proofErr w:type="gramEnd"/>
      <w:r>
        <w:rPr>
          <w:lang w:val="de-CH"/>
        </w:rPr>
        <w:t xml:space="preserve"> um zu ermitteln, welchen Anteil vom Programm durch Unit Tests geprüft wurde. </w:t>
      </w:r>
      <w:r w:rsidR="00A42EA2">
        <w:rPr>
          <w:lang w:val="de-CH"/>
        </w:rPr>
        <w:t>Natürlich wäre es am besten man würde den gesamten Code</w:t>
      </w:r>
      <w:r w:rsidR="00053C59">
        <w:rPr>
          <w:lang w:val="de-CH"/>
        </w:rPr>
        <w:t xml:space="preserve"> möglichst</w:t>
      </w:r>
      <w:r w:rsidR="00A42EA2">
        <w:rPr>
          <w:lang w:val="de-CH"/>
        </w:rPr>
        <w:t xml:space="preserve"> flächendeckend</w:t>
      </w:r>
      <w:r w:rsidR="00053C59">
        <w:rPr>
          <w:lang w:val="de-CH"/>
        </w:rPr>
        <w:t xml:space="preserve"> zu</w:t>
      </w:r>
      <w:r w:rsidR="00A42EA2">
        <w:rPr>
          <w:lang w:val="de-CH"/>
        </w:rPr>
        <w:t xml:space="preserve"> testen. Das ist aber nicht realistisch und auch nicht nötig in unserem Fall. Da das GUI nur schwer mit Unit Tests prüfbar ist werden wir es manuell testen müssen. Im Fokus stehen die Programmteile, welche am meisten benutzt werden. In diesen Teilen wird </w:t>
      </w:r>
      <w:r w:rsidR="00053C59">
        <w:rPr>
          <w:lang w:val="de-CH"/>
        </w:rPr>
        <w:t>die Code Coverage von 100% angestrebt. Da erst ab Meilenstein 4 flächendeckende Tests vorausgesetzt sind, wird die Messung der Coverage bei Meilenstein 3 vermutlich noch nicht dem angestrebten Ziel entsprechen.</w:t>
      </w:r>
    </w:p>
    <w:p w14:paraId="5E280527" w14:textId="77777777" w:rsidR="006368E8" w:rsidRPr="00457844" w:rsidRDefault="007628FA">
      <w:pPr>
        <w:rPr>
          <w:b/>
          <w:bCs/>
          <w:highlight w:val="yellow"/>
          <w:lang w:val="de-CH"/>
        </w:rPr>
      </w:pPr>
      <w:r w:rsidRPr="007628FA">
        <w:rPr>
          <w:b/>
          <w:bCs/>
          <w:lang w:val="de-CH"/>
        </w:rPr>
        <w:t>Erste Messungen</w:t>
      </w:r>
    </w:p>
    <w:p w14:paraId="405AA2A1" w14:textId="77777777" w:rsidR="00457844" w:rsidRDefault="00457844">
      <w:pPr>
        <w:rPr>
          <w:lang w:val="de-CH"/>
        </w:rPr>
      </w:pPr>
      <w:r>
        <w:rPr>
          <w:lang w:val="de-CH"/>
        </w:rPr>
        <w:t>Stand 30.3.2020</w:t>
      </w:r>
    </w:p>
    <w:tbl>
      <w:tblPr>
        <w:tblStyle w:val="Tabellenraster"/>
        <w:tblW w:w="0" w:type="auto"/>
        <w:tblLook w:val="04A0" w:firstRow="1" w:lastRow="0" w:firstColumn="1" w:lastColumn="0" w:noHBand="0" w:noVBand="1"/>
      </w:tblPr>
      <w:tblGrid>
        <w:gridCol w:w="1228"/>
        <w:gridCol w:w="2654"/>
        <w:gridCol w:w="2777"/>
        <w:gridCol w:w="2403"/>
      </w:tblGrid>
      <w:tr w:rsidR="00457844" w14:paraId="0EA684D4" w14:textId="77777777" w:rsidTr="00BC04C8">
        <w:tc>
          <w:tcPr>
            <w:tcW w:w="2265" w:type="dxa"/>
          </w:tcPr>
          <w:p w14:paraId="701DBED2" w14:textId="77777777" w:rsidR="00BC04C8" w:rsidRDefault="00BC04C8" w:rsidP="006368E8">
            <w:pPr>
              <w:rPr>
                <w:lang w:val="de-CH"/>
              </w:rPr>
            </w:pPr>
          </w:p>
        </w:tc>
        <w:tc>
          <w:tcPr>
            <w:tcW w:w="2265" w:type="dxa"/>
          </w:tcPr>
          <w:p w14:paraId="402E714E" w14:textId="77777777" w:rsidR="00BC04C8" w:rsidRPr="006113CC" w:rsidRDefault="00BC04C8" w:rsidP="006368E8">
            <w:pPr>
              <w:rPr>
                <w:lang w:val="en-US"/>
              </w:rPr>
            </w:pPr>
            <w:r w:rsidRPr="006113CC">
              <w:rPr>
                <w:lang w:val="en-US"/>
              </w:rPr>
              <w:t>Lines of Code pro Methode</w:t>
            </w:r>
          </w:p>
        </w:tc>
        <w:tc>
          <w:tcPr>
            <w:tcW w:w="2266" w:type="dxa"/>
          </w:tcPr>
          <w:p w14:paraId="50BD9048" w14:textId="77777777" w:rsidR="00BC04C8" w:rsidRDefault="00BC04C8" w:rsidP="006368E8">
            <w:pPr>
              <w:rPr>
                <w:lang w:val="de-CH"/>
              </w:rPr>
            </w:pPr>
            <w:r>
              <w:rPr>
                <w:lang w:val="de-CH"/>
              </w:rPr>
              <w:t>Methoden pro Klasse</w:t>
            </w:r>
          </w:p>
        </w:tc>
        <w:tc>
          <w:tcPr>
            <w:tcW w:w="2266" w:type="dxa"/>
          </w:tcPr>
          <w:p w14:paraId="1354F6EC" w14:textId="77777777" w:rsidR="00BC04C8" w:rsidRDefault="00BC04C8" w:rsidP="006368E8">
            <w:pPr>
              <w:rPr>
                <w:lang w:val="de-CH"/>
              </w:rPr>
            </w:pPr>
            <w:r>
              <w:rPr>
                <w:lang w:val="de-CH"/>
              </w:rPr>
              <w:t>Zyklomatische Komplexität</w:t>
            </w:r>
          </w:p>
          <w:p w14:paraId="3D916A44" w14:textId="77777777" w:rsidR="00457844" w:rsidRDefault="00457844" w:rsidP="006368E8">
            <w:pPr>
              <w:rPr>
                <w:lang w:val="de-CH"/>
              </w:rPr>
            </w:pPr>
            <w:r>
              <w:rPr>
                <w:lang w:val="de-CH"/>
              </w:rPr>
              <w:t>(Methoden)</w:t>
            </w:r>
          </w:p>
        </w:tc>
      </w:tr>
      <w:tr w:rsidR="00457844" w14:paraId="6D1745C9" w14:textId="77777777" w:rsidTr="00BC04C8">
        <w:tc>
          <w:tcPr>
            <w:tcW w:w="2265" w:type="dxa"/>
          </w:tcPr>
          <w:p w14:paraId="25426F7E" w14:textId="77777777" w:rsidR="00BC04C8" w:rsidRDefault="00BC04C8" w:rsidP="006368E8">
            <w:pPr>
              <w:rPr>
                <w:lang w:val="de-CH"/>
              </w:rPr>
            </w:pPr>
            <w:r>
              <w:rPr>
                <w:lang w:val="de-CH"/>
              </w:rPr>
              <w:t>Minimum</w:t>
            </w:r>
          </w:p>
        </w:tc>
        <w:tc>
          <w:tcPr>
            <w:tcW w:w="2265" w:type="dxa"/>
          </w:tcPr>
          <w:p w14:paraId="00BBEA47" w14:textId="77777777" w:rsidR="00BC04C8" w:rsidRDefault="003D4946" w:rsidP="006368E8">
            <w:pPr>
              <w:rPr>
                <w:lang w:val="de-CH"/>
              </w:rPr>
            </w:pPr>
            <w:r>
              <w:rPr>
                <w:lang w:val="de-CH"/>
              </w:rPr>
              <w:t>6 (ServerInputThread.terminate)</w:t>
            </w:r>
          </w:p>
        </w:tc>
        <w:tc>
          <w:tcPr>
            <w:tcW w:w="2266" w:type="dxa"/>
          </w:tcPr>
          <w:p w14:paraId="44174D6E" w14:textId="77777777" w:rsidR="00BC04C8" w:rsidRDefault="00457844" w:rsidP="006368E8">
            <w:pPr>
              <w:rPr>
                <w:lang w:val="de-CH"/>
              </w:rPr>
            </w:pPr>
            <w:r>
              <w:rPr>
                <w:lang w:val="de-CH"/>
              </w:rPr>
              <w:t>12 (</w:t>
            </w:r>
            <w:proofErr w:type="gramStart"/>
            <w:r>
              <w:rPr>
                <w:lang w:val="de-CH"/>
              </w:rPr>
              <w:t>client.screens</w:t>
            </w:r>
            <w:proofErr w:type="gramEnd"/>
            <w:r>
              <w:rPr>
                <w:lang w:val="de-CH"/>
              </w:rPr>
              <w:t>.Screencontroller)</w:t>
            </w:r>
          </w:p>
        </w:tc>
        <w:tc>
          <w:tcPr>
            <w:tcW w:w="2266" w:type="dxa"/>
          </w:tcPr>
          <w:p w14:paraId="4D02522C" w14:textId="77777777" w:rsidR="00BC04C8" w:rsidRDefault="00457844" w:rsidP="006368E8">
            <w:pPr>
              <w:rPr>
                <w:lang w:val="de-CH"/>
              </w:rPr>
            </w:pPr>
            <w:r>
              <w:rPr>
                <w:lang w:val="de-CH"/>
              </w:rPr>
              <w:t>1 (</w:t>
            </w:r>
            <w:proofErr w:type="gramStart"/>
            <w:r>
              <w:rPr>
                <w:lang w:val="de-CH"/>
              </w:rPr>
              <w:t>server.Executer.terminate</w:t>
            </w:r>
            <w:proofErr w:type="gramEnd"/>
            <w:r>
              <w:rPr>
                <w:lang w:val="de-CH"/>
              </w:rPr>
              <w:t>)</w:t>
            </w:r>
          </w:p>
        </w:tc>
      </w:tr>
      <w:tr w:rsidR="00457844" w14:paraId="48A45E1B" w14:textId="77777777" w:rsidTr="00BC04C8">
        <w:tc>
          <w:tcPr>
            <w:tcW w:w="2265" w:type="dxa"/>
          </w:tcPr>
          <w:p w14:paraId="30DD2E20" w14:textId="77777777" w:rsidR="00BC04C8" w:rsidRDefault="00BC04C8" w:rsidP="006368E8">
            <w:pPr>
              <w:rPr>
                <w:lang w:val="de-CH"/>
              </w:rPr>
            </w:pPr>
            <w:r>
              <w:rPr>
                <w:lang w:val="de-CH"/>
              </w:rPr>
              <w:t>Durchschnitt</w:t>
            </w:r>
          </w:p>
        </w:tc>
        <w:tc>
          <w:tcPr>
            <w:tcW w:w="2265" w:type="dxa"/>
          </w:tcPr>
          <w:p w14:paraId="303F5014" w14:textId="77777777" w:rsidR="00BC04C8" w:rsidRDefault="00BC04C8" w:rsidP="006368E8">
            <w:pPr>
              <w:rPr>
                <w:lang w:val="de-CH"/>
              </w:rPr>
            </w:pPr>
            <w:r>
              <w:rPr>
                <w:lang w:val="de-CH"/>
              </w:rPr>
              <w:t>15.53</w:t>
            </w:r>
          </w:p>
        </w:tc>
        <w:tc>
          <w:tcPr>
            <w:tcW w:w="2266" w:type="dxa"/>
          </w:tcPr>
          <w:p w14:paraId="07EFC990" w14:textId="77777777" w:rsidR="00BC04C8" w:rsidRDefault="00457844" w:rsidP="006368E8">
            <w:pPr>
              <w:rPr>
                <w:lang w:val="de-CH"/>
              </w:rPr>
            </w:pPr>
            <w:r>
              <w:rPr>
                <w:lang w:val="de-CH"/>
              </w:rPr>
              <w:t>21.35</w:t>
            </w:r>
          </w:p>
        </w:tc>
        <w:tc>
          <w:tcPr>
            <w:tcW w:w="2266" w:type="dxa"/>
          </w:tcPr>
          <w:p w14:paraId="151458EE" w14:textId="77777777" w:rsidR="00BC04C8" w:rsidRDefault="00457844" w:rsidP="006368E8">
            <w:pPr>
              <w:rPr>
                <w:lang w:val="de-CH"/>
              </w:rPr>
            </w:pPr>
            <w:r>
              <w:rPr>
                <w:lang w:val="de-CH"/>
              </w:rPr>
              <w:t>2.42</w:t>
            </w:r>
          </w:p>
        </w:tc>
      </w:tr>
      <w:tr w:rsidR="00457844" w14:paraId="794920DD" w14:textId="77777777" w:rsidTr="00BC04C8">
        <w:tc>
          <w:tcPr>
            <w:tcW w:w="2265" w:type="dxa"/>
          </w:tcPr>
          <w:p w14:paraId="64BAFBC3" w14:textId="77777777" w:rsidR="00BC04C8" w:rsidRDefault="00BC04C8" w:rsidP="006368E8">
            <w:pPr>
              <w:rPr>
                <w:lang w:val="de-CH"/>
              </w:rPr>
            </w:pPr>
            <w:r>
              <w:rPr>
                <w:lang w:val="de-CH"/>
              </w:rPr>
              <w:t>Maximum</w:t>
            </w:r>
          </w:p>
        </w:tc>
        <w:tc>
          <w:tcPr>
            <w:tcW w:w="2265" w:type="dxa"/>
          </w:tcPr>
          <w:p w14:paraId="74594C64" w14:textId="77777777" w:rsidR="00BC04C8" w:rsidRDefault="00BC04C8" w:rsidP="006368E8">
            <w:pPr>
              <w:rPr>
                <w:lang w:val="de-CH"/>
              </w:rPr>
            </w:pPr>
            <w:r>
              <w:rPr>
                <w:lang w:val="de-CH"/>
              </w:rPr>
              <w:t>54 (Main.main)</w:t>
            </w:r>
          </w:p>
        </w:tc>
        <w:tc>
          <w:tcPr>
            <w:tcW w:w="2266" w:type="dxa"/>
          </w:tcPr>
          <w:p w14:paraId="20D48F64" w14:textId="77777777" w:rsidR="00BC04C8" w:rsidRDefault="00457844" w:rsidP="006368E8">
            <w:pPr>
              <w:rPr>
                <w:lang w:val="de-CH"/>
              </w:rPr>
            </w:pPr>
            <w:r>
              <w:rPr>
                <w:lang w:val="de-CH"/>
              </w:rPr>
              <w:t>73 (</w:t>
            </w:r>
            <w:proofErr w:type="gramStart"/>
            <w:r>
              <w:rPr>
                <w:lang w:val="de-CH"/>
              </w:rPr>
              <w:t>server.Executer</w:t>
            </w:r>
            <w:proofErr w:type="gramEnd"/>
            <w:r>
              <w:rPr>
                <w:lang w:val="de-CH"/>
              </w:rPr>
              <w:t>)</w:t>
            </w:r>
          </w:p>
        </w:tc>
        <w:tc>
          <w:tcPr>
            <w:tcW w:w="2266" w:type="dxa"/>
          </w:tcPr>
          <w:p w14:paraId="158DBAEF" w14:textId="77777777" w:rsidR="00BC04C8" w:rsidRDefault="00457844" w:rsidP="006368E8">
            <w:pPr>
              <w:rPr>
                <w:lang w:val="de-CH"/>
              </w:rPr>
            </w:pPr>
            <w:r>
              <w:rPr>
                <w:lang w:val="de-CH"/>
              </w:rPr>
              <w:t>9 (Main.main)</w:t>
            </w:r>
          </w:p>
        </w:tc>
      </w:tr>
    </w:tbl>
    <w:p w14:paraId="11C84CA7" w14:textId="77777777" w:rsidR="004B7A9C" w:rsidRPr="00D7693A" w:rsidRDefault="004B7A9C" w:rsidP="006368E8">
      <w:pPr>
        <w:rPr>
          <w:lang w:val="de-CH"/>
        </w:rPr>
      </w:pPr>
    </w:p>
    <w:tbl>
      <w:tblPr>
        <w:tblStyle w:val="Tabellenraster"/>
        <w:tblW w:w="0" w:type="auto"/>
        <w:tblLook w:val="04A0" w:firstRow="1" w:lastRow="0" w:firstColumn="1" w:lastColumn="0" w:noHBand="0" w:noVBand="1"/>
      </w:tblPr>
      <w:tblGrid>
        <w:gridCol w:w="2972"/>
        <w:gridCol w:w="6090"/>
      </w:tblGrid>
      <w:tr w:rsidR="00D7693A" w14:paraId="49F5877B" w14:textId="77777777" w:rsidTr="00D7693A">
        <w:tc>
          <w:tcPr>
            <w:tcW w:w="2972" w:type="dxa"/>
          </w:tcPr>
          <w:p w14:paraId="66E93AFD" w14:textId="77777777" w:rsidR="00D7693A" w:rsidRDefault="00D7693A" w:rsidP="006368E8">
            <w:pPr>
              <w:rPr>
                <w:lang w:val="de-CH"/>
              </w:rPr>
            </w:pPr>
          </w:p>
        </w:tc>
        <w:tc>
          <w:tcPr>
            <w:tcW w:w="6090" w:type="dxa"/>
          </w:tcPr>
          <w:p w14:paraId="1C88DF91" w14:textId="77777777" w:rsidR="00D7693A" w:rsidRDefault="00D7693A" w:rsidP="006368E8">
            <w:pPr>
              <w:rPr>
                <w:lang w:val="de-CH"/>
              </w:rPr>
            </w:pPr>
            <w:r>
              <w:rPr>
                <w:lang w:val="de-CH"/>
              </w:rPr>
              <w:t>Logging Statements normalisiert zu Lines of Code (</w:t>
            </w:r>
            <w:r w:rsidR="005E57C2">
              <w:rPr>
                <w:lang w:val="de-CH"/>
              </w:rPr>
              <w:t>1867 Lines</w:t>
            </w:r>
            <w:r>
              <w:rPr>
                <w:lang w:val="de-CH"/>
              </w:rPr>
              <w:t>)</w:t>
            </w:r>
          </w:p>
        </w:tc>
      </w:tr>
      <w:tr w:rsidR="00D7693A" w14:paraId="765945DC" w14:textId="77777777" w:rsidTr="00D7693A">
        <w:tc>
          <w:tcPr>
            <w:tcW w:w="2972" w:type="dxa"/>
          </w:tcPr>
          <w:p w14:paraId="6B5B504C" w14:textId="77777777" w:rsidR="00D7693A" w:rsidRDefault="00D7693A" w:rsidP="006368E8">
            <w:pPr>
              <w:rPr>
                <w:lang w:val="de-CH"/>
              </w:rPr>
            </w:pPr>
            <w:r>
              <w:rPr>
                <w:lang w:val="de-CH"/>
              </w:rPr>
              <w:t>Error Level (12 Statements)</w:t>
            </w:r>
          </w:p>
        </w:tc>
        <w:tc>
          <w:tcPr>
            <w:tcW w:w="6090" w:type="dxa"/>
          </w:tcPr>
          <w:p w14:paraId="292472EA" w14:textId="77777777" w:rsidR="00D7693A" w:rsidRDefault="005E57C2" w:rsidP="006368E8">
            <w:pPr>
              <w:rPr>
                <w:lang w:val="de-CH"/>
              </w:rPr>
            </w:pPr>
            <w:r>
              <w:rPr>
                <w:lang w:val="de-CH"/>
              </w:rPr>
              <w:t>1 Statement für 155 Linien Code</w:t>
            </w:r>
          </w:p>
        </w:tc>
      </w:tr>
      <w:tr w:rsidR="00D7693A" w14:paraId="77778306" w14:textId="77777777" w:rsidTr="00D7693A">
        <w:tc>
          <w:tcPr>
            <w:tcW w:w="2972" w:type="dxa"/>
          </w:tcPr>
          <w:p w14:paraId="59D9F45E" w14:textId="77777777" w:rsidR="00D7693A" w:rsidRDefault="00D7693A" w:rsidP="006368E8">
            <w:pPr>
              <w:rPr>
                <w:lang w:val="de-CH"/>
              </w:rPr>
            </w:pPr>
            <w:r>
              <w:rPr>
                <w:lang w:val="de-CH"/>
              </w:rPr>
              <w:t>Trace Level (22 Statements)</w:t>
            </w:r>
          </w:p>
        </w:tc>
        <w:tc>
          <w:tcPr>
            <w:tcW w:w="6090" w:type="dxa"/>
          </w:tcPr>
          <w:p w14:paraId="1980A646" w14:textId="77777777" w:rsidR="00D7693A" w:rsidRDefault="005E57C2" w:rsidP="006368E8">
            <w:pPr>
              <w:rPr>
                <w:lang w:val="de-CH"/>
              </w:rPr>
            </w:pPr>
            <w:r>
              <w:rPr>
                <w:lang w:val="de-CH"/>
              </w:rPr>
              <w:t>1 Statement für 85 Linien Code</w:t>
            </w:r>
          </w:p>
        </w:tc>
      </w:tr>
      <w:tr w:rsidR="00D7693A" w14:paraId="35481128" w14:textId="77777777" w:rsidTr="00D7693A">
        <w:tc>
          <w:tcPr>
            <w:tcW w:w="2972" w:type="dxa"/>
          </w:tcPr>
          <w:p w14:paraId="3EEA74D7" w14:textId="77777777" w:rsidR="00D7693A" w:rsidRDefault="00D7693A" w:rsidP="006368E8">
            <w:pPr>
              <w:rPr>
                <w:lang w:val="de-CH"/>
              </w:rPr>
            </w:pPr>
            <w:r>
              <w:rPr>
                <w:lang w:val="de-CH"/>
              </w:rPr>
              <w:t>Total (34 Statements)</w:t>
            </w:r>
          </w:p>
        </w:tc>
        <w:tc>
          <w:tcPr>
            <w:tcW w:w="6090" w:type="dxa"/>
          </w:tcPr>
          <w:p w14:paraId="43913917" w14:textId="77777777" w:rsidR="00D7693A" w:rsidRDefault="005E57C2" w:rsidP="006368E8">
            <w:pPr>
              <w:rPr>
                <w:lang w:val="de-CH"/>
              </w:rPr>
            </w:pPr>
            <w:r>
              <w:rPr>
                <w:lang w:val="de-CH"/>
              </w:rPr>
              <w:t>1 Statement für 55 Linien Code</w:t>
            </w:r>
          </w:p>
        </w:tc>
      </w:tr>
    </w:tbl>
    <w:p w14:paraId="28C6F14B" w14:textId="2FAFBA98" w:rsidR="00D7693A" w:rsidRDefault="00D7693A" w:rsidP="006368E8">
      <w:pPr>
        <w:rPr>
          <w:lang w:val="de-CH"/>
        </w:rPr>
      </w:pPr>
    </w:p>
    <w:p w14:paraId="039615C4" w14:textId="2FCDAAB0" w:rsidR="00A73C54" w:rsidRDefault="00A73C54" w:rsidP="006368E8">
      <w:pPr>
        <w:rPr>
          <w:lang w:val="de-CH"/>
        </w:rPr>
      </w:pPr>
    </w:p>
    <w:p w14:paraId="0019FB68" w14:textId="77777777" w:rsidR="00A73C54" w:rsidRDefault="00A73C54" w:rsidP="006368E8">
      <w:pPr>
        <w:rPr>
          <w:lang w:val="de-CH"/>
        </w:rPr>
      </w:pPr>
    </w:p>
    <w:p w14:paraId="732381D7" w14:textId="4C6DB606" w:rsidR="00D7693A" w:rsidRDefault="00916DBD" w:rsidP="006368E8">
      <w:pPr>
        <w:rPr>
          <w:lang w:val="de-CH"/>
        </w:rPr>
      </w:pPr>
      <w:r>
        <w:rPr>
          <w:noProof/>
          <w:lang w:val="de-CH"/>
        </w:rPr>
        <w:lastRenderedPageBreak/>
        <w:drawing>
          <wp:anchor distT="0" distB="0" distL="114300" distR="114300" simplePos="0" relativeHeight="251658240" behindDoc="0" locked="0" layoutInCell="1" allowOverlap="1" wp14:anchorId="27ECEC1B" wp14:editId="30807722">
            <wp:simplePos x="0" y="0"/>
            <wp:positionH relativeFrom="margin">
              <wp:align>center</wp:align>
            </wp:positionH>
            <wp:positionV relativeFrom="paragraph">
              <wp:posOffset>180975</wp:posOffset>
            </wp:positionV>
            <wp:extent cx="6489994" cy="1514475"/>
            <wp:effectExtent l="0" t="0" r="6350" b="0"/>
            <wp:wrapSquare wrapText="bothSides"/>
            <wp:docPr id="1" name="Grafik 1" descr="Ein Bild, das Screenshot,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coco 1.04.PNG"/>
                    <pic:cNvPicPr/>
                  </pic:nvPicPr>
                  <pic:blipFill>
                    <a:blip r:embed="rId8">
                      <a:extLst>
                        <a:ext uri="{28A0092B-C50C-407E-A947-70E740481C1C}">
                          <a14:useLocalDpi xmlns:a14="http://schemas.microsoft.com/office/drawing/2010/main" val="0"/>
                        </a:ext>
                      </a:extLst>
                    </a:blip>
                    <a:stretch>
                      <a:fillRect/>
                    </a:stretch>
                  </pic:blipFill>
                  <pic:spPr>
                    <a:xfrm>
                      <a:off x="0" y="0"/>
                      <a:ext cx="6489994" cy="1514475"/>
                    </a:xfrm>
                    <a:prstGeom prst="rect">
                      <a:avLst/>
                    </a:prstGeom>
                  </pic:spPr>
                </pic:pic>
              </a:graphicData>
            </a:graphic>
            <wp14:sizeRelH relativeFrom="page">
              <wp14:pctWidth>0</wp14:pctWidth>
            </wp14:sizeRelH>
            <wp14:sizeRelV relativeFrom="page">
              <wp14:pctHeight>0</wp14:pctHeight>
            </wp14:sizeRelV>
          </wp:anchor>
        </w:drawing>
      </w:r>
    </w:p>
    <w:p w14:paraId="238659A1" w14:textId="76F456E4" w:rsidR="00FC31C8" w:rsidRDefault="008A3F5E" w:rsidP="00FC31C8">
      <w:pPr>
        <w:jc w:val="center"/>
        <w:rPr>
          <w:b/>
          <w:bCs/>
          <w:lang w:val="de-CH"/>
        </w:rPr>
      </w:pPr>
      <w:r>
        <w:rPr>
          <w:noProof/>
          <w:lang w:val="de-CH"/>
        </w:rPr>
        <w:drawing>
          <wp:anchor distT="0" distB="0" distL="114300" distR="114300" simplePos="0" relativeHeight="251659264" behindDoc="0" locked="0" layoutInCell="1" allowOverlap="1" wp14:anchorId="61BD4DBB" wp14:editId="16B65EC5">
            <wp:simplePos x="0" y="0"/>
            <wp:positionH relativeFrom="margin">
              <wp:align>center</wp:align>
            </wp:positionH>
            <wp:positionV relativeFrom="paragraph">
              <wp:posOffset>1852930</wp:posOffset>
            </wp:positionV>
            <wp:extent cx="5334000" cy="4000500"/>
            <wp:effectExtent l="0" t="0" r="0" b="0"/>
            <wp:wrapSquare wrapText="bothSides"/>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ricsVisual.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14:sizeRelH relativeFrom="page">
              <wp14:pctWidth>0</wp14:pctWidth>
            </wp14:sizeRelH>
            <wp14:sizeRelV relativeFrom="page">
              <wp14:pctHeight>0</wp14:pctHeight>
            </wp14:sizeRelV>
          </wp:anchor>
        </w:drawing>
      </w:r>
    </w:p>
    <w:p w14:paraId="0BAB9831" w14:textId="66376A42" w:rsidR="00E263C2" w:rsidRPr="006368E8" w:rsidRDefault="00E263C2" w:rsidP="006368E8">
      <w:pPr>
        <w:rPr>
          <w:lang w:val="de-CH"/>
        </w:rPr>
      </w:pPr>
    </w:p>
    <w:sectPr w:rsidR="00E263C2" w:rsidRPr="006368E8">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90DBA" w14:textId="77777777" w:rsidR="006B255A" w:rsidRDefault="006B255A" w:rsidP="00F700B3">
      <w:pPr>
        <w:spacing w:after="0" w:line="240" w:lineRule="auto"/>
      </w:pPr>
      <w:r>
        <w:separator/>
      </w:r>
    </w:p>
  </w:endnote>
  <w:endnote w:type="continuationSeparator" w:id="0">
    <w:p w14:paraId="5EDAAE22" w14:textId="77777777" w:rsidR="006B255A" w:rsidRDefault="006B255A" w:rsidP="00F70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A7C193" w14:textId="77777777" w:rsidR="006B255A" w:rsidRDefault="006B255A" w:rsidP="00F700B3">
      <w:pPr>
        <w:spacing w:after="0" w:line="240" w:lineRule="auto"/>
      </w:pPr>
      <w:r>
        <w:separator/>
      </w:r>
    </w:p>
  </w:footnote>
  <w:footnote w:type="continuationSeparator" w:id="0">
    <w:p w14:paraId="55306FA5" w14:textId="77777777" w:rsidR="006B255A" w:rsidRDefault="006B255A" w:rsidP="00F700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F7B7C" w14:textId="7E18ADE0" w:rsidR="00F700B3" w:rsidRPr="00F700B3" w:rsidRDefault="00F700B3">
    <w:pPr>
      <w:pStyle w:val="Kopfzeile"/>
      <w:rPr>
        <w:lang w:val="de-CH"/>
      </w:rPr>
    </w:pPr>
    <w:r>
      <w:tab/>
    </w:r>
    <w:r>
      <w:tab/>
    </w:r>
    <w:r>
      <w:rPr>
        <w:lang w:val="de-CH"/>
      </w:rPr>
      <w:t>Gruppe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67E"/>
    <w:multiLevelType w:val="hybridMultilevel"/>
    <w:tmpl w:val="D27A4828"/>
    <w:lvl w:ilvl="0" w:tplc="F49C8E1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1E0757"/>
    <w:multiLevelType w:val="multilevel"/>
    <w:tmpl w:val="9BFCB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9D79A1"/>
    <w:multiLevelType w:val="hybridMultilevel"/>
    <w:tmpl w:val="F6CEC61C"/>
    <w:lvl w:ilvl="0" w:tplc="0807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87653B7"/>
    <w:multiLevelType w:val="hybridMultilevel"/>
    <w:tmpl w:val="B6B0F744"/>
    <w:lvl w:ilvl="0" w:tplc="73C00E58">
      <w:start w:val="3"/>
      <w:numFmt w:val="bullet"/>
      <w:lvlText w:val=""/>
      <w:lvlJc w:val="left"/>
      <w:pPr>
        <w:ind w:left="1440" w:hanging="72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5E664018"/>
    <w:multiLevelType w:val="hybridMultilevel"/>
    <w:tmpl w:val="809EA872"/>
    <w:lvl w:ilvl="0" w:tplc="67C8DE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9791898"/>
    <w:multiLevelType w:val="hybridMultilevel"/>
    <w:tmpl w:val="72409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72D3FCD"/>
    <w:multiLevelType w:val="hybridMultilevel"/>
    <w:tmpl w:val="4CCA3726"/>
    <w:lvl w:ilvl="0" w:tplc="0ED2FC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29"/>
    <w:rsid w:val="00007228"/>
    <w:rsid w:val="00053C59"/>
    <w:rsid w:val="00081523"/>
    <w:rsid w:val="000A018E"/>
    <w:rsid w:val="000B35BA"/>
    <w:rsid w:val="000D4630"/>
    <w:rsid w:val="00106A6A"/>
    <w:rsid w:val="00154C90"/>
    <w:rsid w:val="001A0EE2"/>
    <w:rsid w:val="001A266C"/>
    <w:rsid w:val="002204E5"/>
    <w:rsid w:val="00260400"/>
    <w:rsid w:val="002D296D"/>
    <w:rsid w:val="00300BE7"/>
    <w:rsid w:val="003046E6"/>
    <w:rsid w:val="003858D4"/>
    <w:rsid w:val="003D4946"/>
    <w:rsid w:val="00457844"/>
    <w:rsid w:val="00487129"/>
    <w:rsid w:val="004919D6"/>
    <w:rsid w:val="004B7A9C"/>
    <w:rsid w:val="004D2CE9"/>
    <w:rsid w:val="0052347C"/>
    <w:rsid w:val="005A6255"/>
    <w:rsid w:val="005A68B1"/>
    <w:rsid w:val="005E57C2"/>
    <w:rsid w:val="006113CC"/>
    <w:rsid w:val="00635377"/>
    <w:rsid w:val="006368E8"/>
    <w:rsid w:val="006B255A"/>
    <w:rsid w:val="00710071"/>
    <w:rsid w:val="00734E07"/>
    <w:rsid w:val="007628FA"/>
    <w:rsid w:val="008A3F5E"/>
    <w:rsid w:val="008C2807"/>
    <w:rsid w:val="008D5D44"/>
    <w:rsid w:val="0090473F"/>
    <w:rsid w:val="00913B71"/>
    <w:rsid w:val="009149B1"/>
    <w:rsid w:val="00916DBD"/>
    <w:rsid w:val="0093480D"/>
    <w:rsid w:val="00942AE9"/>
    <w:rsid w:val="009660C0"/>
    <w:rsid w:val="009854E5"/>
    <w:rsid w:val="009B70FB"/>
    <w:rsid w:val="00A072EA"/>
    <w:rsid w:val="00A42EA2"/>
    <w:rsid w:val="00A651F4"/>
    <w:rsid w:val="00A6753B"/>
    <w:rsid w:val="00A73C54"/>
    <w:rsid w:val="00AE06ED"/>
    <w:rsid w:val="00AE4809"/>
    <w:rsid w:val="00BC04C8"/>
    <w:rsid w:val="00BD7F93"/>
    <w:rsid w:val="00C81741"/>
    <w:rsid w:val="00D440B9"/>
    <w:rsid w:val="00D7693A"/>
    <w:rsid w:val="00D86A7B"/>
    <w:rsid w:val="00DE4846"/>
    <w:rsid w:val="00E263C2"/>
    <w:rsid w:val="00E26A03"/>
    <w:rsid w:val="00E42DEB"/>
    <w:rsid w:val="00E5790D"/>
    <w:rsid w:val="00EE79CF"/>
    <w:rsid w:val="00F351D3"/>
    <w:rsid w:val="00F700B3"/>
    <w:rsid w:val="00FC31C8"/>
    <w:rsid w:val="00FC354A"/>
    <w:rsid w:val="00FE68E7"/>
    <w:rsid w:val="00FF3D1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42C9"/>
  <w15:chartTrackingRefBased/>
  <w15:docId w15:val="{A79B5D4F-8327-4EF4-9D1F-079DAE62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368E8"/>
    <w:pPr>
      <w:ind w:left="720"/>
      <w:contextualSpacing/>
    </w:pPr>
  </w:style>
  <w:style w:type="paragraph" w:styleId="StandardWeb">
    <w:name w:val="Normal (Web)"/>
    <w:basedOn w:val="Standard"/>
    <w:uiPriority w:val="99"/>
    <w:semiHidden/>
    <w:unhideWhenUsed/>
    <w:rsid w:val="002204E5"/>
    <w:pPr>
      <w:spacing w:before="100" w:beforeAutospacing="1" w:after="100" w:afterAutospacing="1" w:line="240" w:lineRule="auto"/>
    </w:pPr>
    <w:rPr>
      <w:rFonts w:ascii="Times New Roman" w:eastAsia="Times New Roman" w:hAnsi="Times New Roman" w:cs="Times New Roman"/>
      <w:sz w:val="24"/>
      <w:szCs w:val="24"/>
      <w:lang w:eastAsia="en-CH"/>
    </w:rPr>
  </w:style>
  <w:style w:type="table" w:styleId="Tabellenraster">
    <w:name w:val="Table Grid"/>
    <w:basedOn w:val="NormaleTabelle"/>
    <w:uiPriority w:val="39"/>
    <w:rsid w:val="00762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700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00B3"/>
  </w:style>
  <w:style w:type="paragraph" w:styleId="Fuzeile">
    <w:name w:val="footer"/>
    <w:basedOn w:val="Standard"/>
    <w:link w:val="FuzeileZchn"/>
    <w:uiPriority w:val="99"/>
    <w:unhideWhenUsed/>
    <w:rsid w:val="00F700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0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8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9543B-5B34-449F-BBAB-2B0743CD1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671</Words>
  <Characters>4230</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Mattmann</dc:creator>
  <cp:keywords/>
  <dc:description/>
  <cp:lastModifiedBy>olivier mattmann</cp:lastModifiedBy>
  <cp:revision>36</cp:revision>
  <dcterms:created xsi:type="dcterms:W3CDTF">2020-03-27T16:56:00Z</dcterms:created>
  <dcterms:modified xsi:type="dcterms:W3CDTF">2020-04-01T14:16:00Z</dcterms:modified>
</cp:coreProperties>
</file>