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6B39D"/>
                <w:sz w:val="16"/>
                <w:szCs w:val="16"/>
              </w:rPr>
              <w:t xml:space="preserve">COFFEE SHOP BASECAMP — 8-WEEK COHORT</w:t>
            </w:r>
          </w:p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8"/>
                <w:szCs w:val="28"/>
              </w:rPr>
              <w:t xml:space="preserve">Bar Layout &amp; Workflow Worksheet</w:t>
            </w:r>
          </w:p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C8E6E8"/>
                <w:sz w:val="17"/>
                <w:szCs w:val="17"/>
              </w:rPr>
              <w:t xml:space="preserve">Work through this before the live call. It covers your bar sketch, service zones, equipment placement, drink workflow, and where your bottlenecks are.</w:t>
            </w:r>
          </w:p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7"/>
                <w:szCs w:val="17"/>
              </w:rPr>
              <w:t xml:space="preserve">Week 5 — Bar Layout &amp; Equipment  |  Worksheet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44A" w:sz="14"/>
              <w:bottom w:val="none" w:color="FFFFFF" w:sz="0"/>
              <w:right w:val="none" w:color="FFFFFF" w:sz="0"/>
            </w:tcBorders>
            <w:shd w:fill="FFF8EE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7A5120"/>
                <w:sz w:val="18"/>
                <w:szCs w:val="18"/>
              </w:rPr>
              <w:t xml:space="preserve">How to use this: Print and work through with a pen, or fill in on screen. You do not need precise measurements — you need an honest picture of what you are working with and where things will go. Bring this to the live call even if it is rough.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4"/>
                <w:szCs w:val="14"/>
              </w:rPr>
              <w:t xml:space="preserve">SECTION 1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  Your Bar at a Glance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Start with what you know — or what you are planning toward. If you do not have a confirmed space yet, fill this in based on your target shop type and size.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SHOP NAME OR WORKING NAME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SHOP TYPE (NEIGHBOURHOOD CAFÉ / GRAB-AND-GO / OTHER)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BAR COUNTER LENGTH (APPROXIMATE)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BAR DEPTH — FRONT TO BACK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TOTAL FLOOR AREA (IF KNOWN)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MAX STAFF ON BAR AT ONE TIME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PROJECTED PEAK-HOUR COVERS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SEATING — HOW MANY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DRIVE-THROUGH WINDOW? Y / N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WHERE IS THE EXISTING PLUMBING / DRAIN POINT?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IS 3-PHASE POWER AVAILABLE? (ESSENTIAL FOR COMMERCIAL MACHINES)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4"/>
                <w:szCs w:val="14"/>
              </w:rPr>
              <w:t xml:space="preserve">SECTION 2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  Sketch Your Bar Layout — Top-Down 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Draw your bar as if looking down from above. Mark the counter, back wall, major equipment, and where the customer stands.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dashed" w:color="AAAAAA" w:sz="4"/>
                    <w:bottom w:val="single" w:color="CCCCCC" w:sz="1"/>
                    <w:right w:val="dashed" w:color="AAAAAA" w:sz="4"/>
                  </w:tcBorders>
                  <w:shd w:fill="FAFAFA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5"/>
                      <w:szCs w:val="15"/>
                    </w:rPr>
                    <w:t xml:space="preserve">Draw your bar here — top-down view. Mark: E = espresso machine, G = grinder, F = fridge, B = batch brewer, K = knock box, C = cups, T = till, H = handoff point, arrows = customer flow</w:t>
                  </w:r>
                </w:p>
                <w:p>
                  <w:pPr>
                    <w:pBdr>
                      <w:bottom w:val="dotted" w:color="DDDDDD" w:sz="2"/>
                    </w:pBdr>
                    <w:spacing w:before="0" w:after="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dotted" w:color="DDDDDD" w:sz="2"/>
                    </w:pBdr>
                    <w:spacing w:before="0" w:after="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dotted" w:color="DDDDDD" w:sz="2"/>
                    </w:pBdr>
                    <w:spacing w:before="0" w:after="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dotted" w:color="DDDDDD" w:sz="2"/>
                    </w:pBdr>
                    <w:spacing w:before="0" w:after="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dotted" w:color="DDDDDD" w:sz="2"/>
                    </w:pBdr>
                    <w:spacing w:before="0" w:after="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dotted" w:color="DDDDDD" w:sz="2"/>
                    </w:pBdr>
                    <w:spacing w:before="0" w:after="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dotted" w:color="DDDDDD" w:sz="2"/>
                    </w:pBdr>
                    <w:spacing w:before="0" w:after="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dotted" w:color="DDDDDD" w:sz="2"/>
                    </w:pBdr>
                    <w:spacing w:before="0" w:after="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dotted" w:color="DDDDDD" w:sz="2"/>
                    </w:pBdr>
                    <w:spacing w:before="0" w:after="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dotted" w:color="DDDDDD" w:sz="2"/>
                    </w:pBdr>
                    <w:spacing w:before="0" w:after="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dotted" w:color="DDDDDD" w:sz="2"/>
                    </w:pBdr>
                    <w:spacing w:before="0" w:after="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dotted" w:color="DDDDDD" w:sz="2"/>
                    </w:pBdr>
                    <w:spacing w:before="0" w:after="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dotted" w:color="DDDDDD" w:sz="2"/>
                    </w:pBdr>
                    <w:spacing w:before="0" w:after="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dotted" w:color="DDDDDD" w:sz="2"/>
                    </w:pBdr>
                    <w:spacing w:before="0" w:after="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dotted" w:color="DDDDDD" w:sz="2"/>
                    </w:pBdr>
                    <w:spacing w:before="0" w:after="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dotted" w:color="DDDDDD" w:sz="2"/>
                    </w:pBdr>
                    <w:spacing w:before="0" w:after="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dotted" w:color="DDDDDD" w:sz="2"/>
                    </w:pBdr>
                    <w:spacing w:before="0" w:after="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dotted" w:color="DDDDDD" w:sz="2"/>
                    </w:pBdr>
                    <w:spacing w:before="0" w:after="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spacing w:before="40" w:after="6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3"/>
                      <w:szCs w:val="13"/>
                    </w:rPr>
                    <w:t xml:space="preserve">Each row above represents approximately 30cm of bar depth at rough scale.</w:t>
                  </w:r>
                </w:p>
              </w:tc>
            </w:tr>
          </w:tbl>
          <w:p>
            <w:pPr>
              <w:spacing w:before="0" w:after="4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WHAT CHANGED FROM YOUR FIRST IDEA AFTER DRAWING IT?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ANY CONSTRAINTS THAT FORCED YOUR LAYOUT (PLUMBING, POWER, STRUCTURE)?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4"/>
                <w:szCs w:val="14"/>
              </w:rPr>
              <w:t xml:space="preserve">SECTION 3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  The Customer Experience Walk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Before the live call, walk through your space — or your sketched space — as if you are a customer coming in for the first time. Go through all five steps below. Be honest about what you find.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90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FFFFFF" w:sz="2"/>
                    <w:right w:val="none" w:color="FFFFFF" w:sz="0"/>
                  </w:tcBorders>
                  <w:shd w:fill="155E63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EEEEEE" w:sz="2"/>
                    <w:right w:val="none" w:color="FFFFFF" w:sz="0"/>
                  </w:tcBorders>
                  <w:shd w:fill="F8F8F8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4"/>
                      <w:szCs w:val="14"/>
                    </w:rPr>
                    <w:t xml:space="preserve">ENTER</w:t>
                  </w:r>
                </w:p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6"/>
                      <w:szCs w:val="16"/>
                    </w:rPr>
                    <w:t xml:space="preserve">You walk in. Where does your eye go first? Is it immediately obvious where to queue or order?</w:t>
                  </w:r>
                </w:p>
                <w:tbl>
                  <w:tblPr>
                    <w:tblW w:type="dxa" w:w="93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680"/>
                    <w:gridCol w:w="4680"/>
                  </w:tblGrid>
                  <w:tr>
                    <w:tc>
                      <w:tcPr>
                        <w:tcW w:type="dxa" w:w="46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WHAT DOES A FIRST-TIME CUSTOMER SEE THE MOMENT THEY WALK IN?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6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IS IT IMMEDIATELY CLEAR WHERE TO GO? IF NOT — WHY NOT?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FFFFFF" w:sz="2"/>
                    <w:right w:val="none" w:color="FFFFFF" w:sz="0"/>
                  </w:tcBorders>
                  <w:shd w:fill="155E63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EEEEEE" w:sz="2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4"/>
                      <w:szCs w:val="14"/>
                    </w:rPr>
                    <w:t xml:space="preserve">BROWSE &amp; QUEUE</w:t>
                  </w:r>
                </w:p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6"/>
                      <w:szCs w:val="16"/>
                    </w:rPr>
                    <w:t xml:space="preserve">You join the queue. Can you read the menu from here? What do you pass on the way to the till?</w:t>
                  </w:r>
                </w:p>
                <w:tbl>
                  <w:tblPr>
                    <w:tblW w:type="dxa" w:w="93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680"/>
                    <w:gridCol w:w="4680"/>
                  </w:tblGrid>
                  <w:tr>
                    <w:tc>
                      <w:tcPr>
                        <w:tcW w:type="dxa" w:w="46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CAN THE CUSTOMER READ THE FULL MENU BEFORE REACHING THE TILL?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6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HOW FAR BACK IN THE QUEUE IS THE MENU BOARD VISIBLE FROM?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FFFFFF" w:sz="2"/>
                    <w:right w:val="none" w:color="FFFFFF" w:sz="0"/>
                  </w:tcBorders>
                  <w:shd w:fill="155E63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EEEEEE" w:sz="2"/>
                    <w:right w:val="none" w:color="FFFFFF" w:sz="0"/>
                  </w:tcBorders>
                  <w:shd w:fill="F8F8F8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4"/>
                      <w:szCs w:val="14"/>
                    </w:rPr>
                    <w:t xml:space="preserve">ORDER &amp; PAY</w:t>
                  </w:r>
                </w:p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6"/>
                      <w:szCs w:val="16"/>
                    </w:rPr>
                    <w:t xml:space="preserve">You reach the till. Does the staff member feel dedicated to you — or are they also making drinks?</w:t>
                  </w:r>
                </w:p>
                <w:tbl>
                  <w:tblPr>
                    <w:tblW w:type="dxa" w:w="93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680"/>
                    <w:gridCol w:w="4680"/>
                  </w:tblGrid>
                  <w:tr>
                    <w:tc>
                      <w:tcPr>
                        <w:tcW w:type="dxa" w:w="46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CAN THE ORDER-TAKER FOCUS ON THE CUSTOMER, OR ARE THEY ALSO MAKING DRINKS?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6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DOES ANYTHING BEHIND THE COUNTER INTERRUPT THE ORDERING INTERACTION?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FFFFFF" w:sz="2"/>
                    <w:right w:val="none" w:color="FFFFFF" w:sz="0"/>
                  </w:tcBorders>
                  <w:shd w:fill="155E63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EEEEEE" w:sz="2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4"/>
                      <w:szCs w:val="14"/>
                    </w:rPr>
                    <w:t xml:space="preserve">WAIT</w:t>
                  </w:r>
                </w:p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6"/>
                      <w:szCs w:val="16"/>
                    </w:rPr>
                    <w:t xml:space="preserve">You have paid. Where do you go? Is there somewhere natural to stand that is out of the queue?</w:t>
                  </w:r>
                </w:p>
                <w:tbl>
                  <w:tblPr>
                    <w:tblW w:type="dxa" w:w="93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680"/>
                    <w:gridCol w:w="4680"/>
                  </w:tblGrid>
                  <w:tr>
                    <w:tc>
                      <w:tcPr>
                        <w:tcW w:type="dxa" w:w="46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WHERE DOES A CUSTOMER NATURALLY GO AFTER PAYING? IS THIS SPACE OBVIOUS?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6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DOES THE WAITING AREA BLOCK OR OVERLAP WITH THE ORDERING QUEUE?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FFFFFF" w:sz="2"/>
                    <w:right w:val="none" w:color="FFFFFF" w:sz="0"/>
                  </w:tcBorders>
                  <w:shd w:fill="155E63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EEEEEE" w:sz="2"/>
                    <w:right w:val="none" w:color="FFFFFF" w:sz="0"/>
                  </w:tcBorders>
                  <w:shd w:fill="F8F8F8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4"/>
                      <w:szCs w:val="14"/>
                    </w:rPr>
                    <w:t xml:space="preserve">COLLECT &amp; LEAVE</w:t>
                  </w:r>
                </w:p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6"/>
                      <w:szCs w:val="16"/>
                    </w:rPr>
                    <w:t xml:space="preserve">Your drink is ready. Can you collect it without walking back through the queue?</w:t>
                  </w:r>
                </w:p>
                <w:tbl>
                  <w:tblPr>
                    <w:tblW w:type="dxa" w:w="93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680"/>
                    <w:gridCol w:w="4680"/>
                  </w:tblGrid>
                  <w:tr>
                    <w:tc>
                      <w:tcPr>
                        <w:tcW w:type="dxa" w:w="46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DOES COLLECTING THE DRINK REQUIRE WALKING BACK THROUGH THE QUEUE?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6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DOES THE HANDOFF FEEL LIKE A NATURAL END TO THE INTERACTION — OR AWKWARD?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0" w:after="4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76B39D" w:sz="6"/>
                    <w:bottom w:val="single" w:color="CCCCCC" w:sz="1"/>
                    <w:right w:val="single" w:color="CCCCCC" w:sz="1"/>
                  </w:tcBorders>
                  <w:shd w:fill="E8F4F1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76B39D"/>
                      <w:sz w:val="13"/>
                      <w:szCs w:val="13"/>
                    </w:rPr>
                    <w:t xml:space="preserve">RETAIL &amp; PASTRY PLACEMENT CHECK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Poppins" w:cs="Poppins" w:eastAsia="Poppins" w:hAnsi="Poppins"/>
                      <w:sz w:val="18"/>
                      <w:szCs w:val="18"/>
                    </w:rPr>
                    <w:t xml:space="preserve">Your pastry display and any retail products should sit along the customer's path </w:t>
                  </w:r>
                  <w:r>
                    <w:rPr>
                      <w:rFonts w:ascii="Poppins" w:cs="Poppins" w:eastAsia="Poppins" w:hAnsi="Poppins"/>
                      <w:b/>
                      <w:bCs/>
                      <w:sz w:val="18"/>
                      <w:szCs w:val="18"/>
                    </w:rPr>
                    <w:t xml:space="preserve">before they reach the POS — not beside it or after it.</w:t>
                  </w:r>
                  <w:r>
                    <w:rPr>
                      <w:rFonts w:ascii="Poppins" w:cs="Poppins" w:eastAsia="Poppins" w:hAnsi="Poppins"/>
                      <w:sz w:val="18"/>
                      <w:szCs w:val="18"/>
                    </w:rPr>
                    <w:t xml:space="preserve"> A customer who passes the display on the way to the till has already considered adding something. A customer who only sees it after they have paid has already mentally closed their wallet.</w:t>
                  </w:r>
                </w:p>
                <w:tbl>
                  <w:tblPr>
                    <w:tblW w:type="dxa" w:w="93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680"/>
                    <w:gridCol w:w="4680"/>
                  </w:tblGrid>
                  <w:tr>
                    <w:tc>
                      <w:tcPr>
                        <w:tcW w:type="dxa" w:w="46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WHERE DOES YOUR PASTRY / FOOD DISPLAY SIT RELATIVE TO THE TILL?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6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DOES THE CUSTOMER PASS IT BEFORE THEY REACH THE POS? (Y / N / PARTIALLY)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tbl>
                  <w:tblPr>
                    <w:tblW w:type="dxa" w:w="93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9360"/>
                  </w:tblGrid>
                  <w:tr>
                    <w:tc>
                      <w:tcPr>
                        <w:tcW w:type="dxa" w:w="93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IF NOT — WHAT WOULD NEED TO CHANGE TO MOVE IT BEFORE THE POS?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0" w:after="2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155E63" w:sz="8"/>
                    <w:bottom w:val="single" w:color="CCCCCC" w:sz="1"/>
                    <w:right w:val="single" w:color="CCCCCC" w:sz="1"/>
                  </w:tcBorders>
                  <w:shd w:fill="EEF4F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3"/>
                      <w:szCs w:val="13"/>
                    </w:rPr>
                    <w:t xml:space="preserve">FLOW DIRECTION CHECK — THE ARROW TEST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Go back to your bar sketch in Section 2. Draw two sets of arrows: one showing the path a customer takes from entry to handoff, and one showing the path a barista takes to make your most common drink. Then answer these questions.</w:t>
                  </w:r>
                </w:p>
                <w:tbl>
                  <w:tblPr>
                    <w:tblW w:type="dxa" w:w="93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680"/>
                    <w:gridCol w:w="4680"/>
                  </w:tblGrid>
                  <w:tr>
                    <w:tc>
                      <w:tcPr>
                        <w:tcW w:type="dxa" w:w="46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DOES THE CUSTOMER'S PATH DOUBLE BACK ON ITSELF AT ANY POINT?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6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DOES THE BARISTA'S PATH DOUBLE BACK ON ITSELF AT ANY POINT?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tbl>
                  <w:tblPr>
                    <w:tblW w:type="dxa" w:w="93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680"/>
                    <w:gridCol w:w="4680"/>
                  </w:tblGrid>
                  <w:tr>
                    <w:tc>
                      <w:tcPr>
                        <w:tcW w:type="dxa" w:w="46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WHERE DO THE CUSTOMER AND BARISTA PATHS CROSS OR OVERLAP?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6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DOES ANY CROSSING POINT CREATE A COLLISION RISK OR SLOW EITHER PERSON DOWN?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tbl>
                  <w:tblPr>
                    <w:tblW w:type="dxa" w:w="93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9360"/>
                  </w:tblGrid>
                  <w:tr>
                    <w:tc>
                      <w:tcPr>
                        <w:tcW w:type="dxa" w:w="93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WHAT IS THE ONE CHANGE THAT WOULD MOST IMPROVE THE FLOW FOR BOTH PEOPLE SIMULTANEOUSLY?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4"/>
                <w:szCs w:val="14"/>
              </w:rPr>
              <w:t xml:space="preserve">SECTION 4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  Your Three Service Zones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Based on your sketch, describe each zone and where it sits. Be specific about location.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6"/>
                  </w:tcMar>
                  <w:vAlign w:val="top"/>
                </w:tcPr>
                <w:tbl>
                  <w:tblPr>
                    <w:tblW w:type="dxa" w:w="3104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104"/>
                  </w:tblGrid>
                  <w:tr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6B39D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 xml:space="preserve">Zone 1 — Order</w:t>
                        </w:r>
                      </w:p>
                    </w:tc>
                  </w:tr>
                  <w:tr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FEFEF" w:val="clear"/>
                        <w:tcMar>
                          <w:top w:type="dxa" w:w="8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2"/>
                            <w:szCs w:val="12"/>
                          </w:rPr>
                          <w:t xml:space="preserve">WHERE EXACTLY IS IT?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2"/>
                            <w:szCs w:val="12"/>
                          </w:rPr>
                          <w:t xml:space="preserve">HOW DOES THE QUEUE FORM?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2"/>
                            <w:szCs w:val="12"/>
                          </w:rPr>
                          <w:t xml:space="preserve">WHERE IS THE MENU BOARD RELATIVE TO THIS?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"/>
                    <w:bottom w:type="dxa" w:w="0"/>
                    <w:right w:type="dxa" w:w="6"/>
                  </w:tcMar>
                  <w:vAlign w:val="top"/>
                </w:tcPr>
                <w:tbl>
                  <w:tblPr>
                    <w:tblW w:type="dxa" w:w="3104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104"/>
                  </w:tblGrid>
                  <w:tr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55E63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 xml:space="preserve">Zone 2 — Production</w:t>
                        </w:r>
                      </w:p>
                    </w:tc>
                  </w:tr>
                  <w:tr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FEFEF" w:val="clear"/>
                        <w:tcMar>
                          <w:top w:type="dxa" w:w="8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2"/>
                            <w:szCs w:val="12"/>
                          </w:rPr>
                          <w:t xml:space="preserve">WHERE IS THE ESPRESSO MACHINE?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2"/>
                            <w:szCs w:val="12"/>
                          </w:rPr>
                          <w:t xml:space="preserve">HOW FAR IS THE GRINDER FROM THE MACHINE?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2"/>
                            <w:szCs w:val="12"/>
                          </w:rPr>
                          <w:t xml:space="preserve">HOW FAR IS THE MILK FRIDGE FROM THE STEAM WAND?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"/>
                    <w:bottom w:type="dxa" w:w="0"/>
                    <w:right w:type="dxa" w:w="0"/>
                  </w:tcMar>
                  <w:vAlign w:val="top"/>
                </w:tcPr>
                <w:tbl>
                  <w:tblPr>
                    <w:tblW w:type="dxa" w:w="3104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104"/>
                  </w:tblGrid>
                  <w:tr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3A8A6E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 xml:space="preserve">Zone 3 — Handoff</w:t>
                        </w:r>
                      </w:p>
                    </w:tc>
                  </w:tr>
                  <w:tr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FEFEF" w:val="clear"/>
                        <w:tcMar>
                          <w:top w:type="dxa" w:w="8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2"/>
                            <w:szCs w:val="12"/>
                          </w:rPr>
                          <w:t xml:space="preserve">WHERE IS THE HANDOFF POINT?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2"/>
                            <w:szCs w:val="12"/>
                          </w:rPr>
                          <w:t xml:space="preserve">IS IT SEPARATE FROM THE ORDER ZONE?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2"/>
                            <w:szCs w:val="12"/>
                          </w:rPr>
                          <w:t xml:space="preserve">HOW WILL YOU CALL OUT / NOTIFY CUSTOMERS?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24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0" w:after="4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DO THE THREE ZONES OVERLAP AT ANY POINT? WHERE?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IF ZONES OVERLAP — WHAT IS YOUR PLAN TO ADDRESS IT?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4"/>
                <w:szCs w:val="14"/>
              </w:rPr>
              <w:t xml:space="preserve">SECTION 5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  Equipment Placement Check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Tick each one as you confirm it on your sketch. If you cannot tick it, make a note of what needs to change.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"/>
              <w:gridCol w:w="9020"/>
            </w:tblGrid>
            <w:tr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8"/>
                      <w:szCs w:val="18"/>
                    </w:rPr>
                    <w:t xml:space="preserve">[  ]</w:t>
                  </w:r>
                </w:p>
              </w:tc>
              <w:tc>
                <w:tcPr>
                  <w:tcW w:type="dxa" w:w="9020"/>
                  <w:tcBorders>
                    <w:top w:val="none" w:color="FFFFFF" w:sz="0"/>
                    <w:left w:val="none" w:color="FFFFFF" w:sz="0"/>
                    <w:bottom w:val="single" w:color="EEEEEE" w:sz="2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A1A1A"/>
                      <w:sz w:val="18"/>
                      <w:szCs w:val="18"/>
                    </w:rPr>
                    <w:t xml:space="preserve">Espresso machine faces the customer or handoff point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6"/>
                      <w:szCs w:val="16"/>
                    </w:rPr>
                    <w:t xml:space="preserve">Barista can make eye contact and call names without turning around.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"/>
              <w:gridCol w:w="9020"/>
            </w:tblGrid>
            <w:tr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8"/>
                      <w:szCs w:val="18"/>
                    </w:rPr>
                    <w:t xml:space="preserve">[  ]</w:t>
                  </w:r>
                </w:p>
              </w:tc>
              <w:tc>
                <w:tcPr>
                  <w:tcW w:type="dxa" w:w="9020"/>
                  <w:tcBorders>
                    <w:top w:val="none" w:color="FFFFFF" w:sz="0"/>
                    <w:left w:val="none" w:color="FFFFFF" w:sz="0"/>
                    <w:bottom w:val="single" w:color="EEEEEE" w:sz="2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A1A1A"/>
                      <w:sz w:val="18"/>
                      <w:szCs w:val="18"/>
                    </w:rPr>
                    <w:t xml:space="preserve">Grinder within one arm reach of the group head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6"/>
                      <w:szCs w:val="16"/>
                    </w:rPr>
                    <w:t xml:space="preserve">No stepping or reaching across the body to access ground coffee.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"/>
              <w:gridCol w:w="9020"/>
            </w:tblGrid>
            <w:tr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8"/>
                      <w:szCs w:val="18"/>
                    </w:rPr>
                    <w:t xml:space="preserve">[  ]</w:t>
                  </w:r>
                </w:p>
              </w:tc>
              <w:tc>
                <w:tcPr>
                  <w:tcW w:type="dxa" w:w="9020"/>
                  <w:tcBorders>
                    <w:top w:val="none" w:color="FFFFFF" w:sz="0"/>
                    <w:left w:val="none" w:color="FFFFFF" w:sz="0"/>
                    <w:bottom w:val="single" w:color="EEEEEE" w:sz="2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A1A1A"/>
                      <w:sz w:val="18"/>
                      <w:szCs w:val="18"/>
                    </w:rPr>
                    <w:t xml:space="preserve">Milk fridge within one step of (or directly below) the steam wand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6"/>
                      <w:szCs w:val="16"/>
                    </w:rPr>
                    <w:t xml:space="preserve">Barista does not turn around or cross the bar to access milk.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"/>
              <w:gridCol w:w="9020"/>
            </w:tblGrid>
            <w:tr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8"/>
                      <w:szCs w:val="18"/>
                    </w:rPr>
                    <w:t xml:space="preserve">[  ]</w:t>
                  </w:r>
                </w:p>
              </w:tc>
              <w:tc>
                <w:tcPr>
                  <w:tcW w:type="dxa" w:w="9020"/>
                  <w:tcBorders>
                    <w:top w:val="none" w:color="FFFFFF" w:sz="0"/>
                    <w:left w:val="none" w:color="FFFFFF" w:sz="0"/>
                    <w:bottom w:val="single" w:color="EEEEEE" w:sz="2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A1A1A"/>
                      <w:sz w:val="18"/>
                      <w:szCs w:val="18"/>
                    </w:rPr>
                    <w:t xml:space="preserve">Cups stored within the production zone, within reach of drink build start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6"/>
                      <w:szCs w:val="16"/>
                    </w:rPr>
                    <w:t xml:space="preserve">No walking to the far end of the bar to retrieve cups.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"/>
              <w:gridCol w:w="9020"/>
            </w:tblGrid>
            <w:tr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8"/>
                      <w:szCs w:val="18"/>
                    </w:rPr>
                    <w:t xml:space="preserve">[  ]</w:t>
                  </w:r>
                </w:p>
              </w:tc>
              <w:tc>
                <w:tcPr>
                  <w:tcW w:type="dxa" w:w="9020"/>
                  <w:tcBorders>
                    <w:top w:val="none" w:color="FFFFFF" w:sz="0"/>
                    <w:left w:val="none" w:color="FFFFFF" w:sz="0"/>
                    <w:bottom w:val="single" w:color="EEEEEE" w:sz="2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A1A1A"/>
                      <w:sz w:val="18"/>
                      <w:szCs w:val="18"/>
                    </w:rPr>
                    <w:t xml:space="preserve">Knock box at the barista working position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6"/>
                      <w:szCs w:val="16"/>
                    </w:rPr>
                    <w:t xml:space="preserve">Directly where the barista stands — not across the bar.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"/>
              <w:gridCol w:w="9020"/>
            </w:tblGrid>
            <w:tr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8"/>
                      <w:szCs w:val="18"/>
                    </w:rPr>
                    <w:t xml:space="preserve">[  ]</w:t>
                  </w:r>
                </w:p>
              </w:tc>
              <w:tc>
                <w:tcPr>
                  <w:tcW w:type="dxa" w:w="9020"/>
                  <w:tcBorders>
                    <w:top w:val="none" w:color="FFFFFF" w:sz="0"/>
                    <w:left w:val="none" w:color="FFFFFF" w:sz="0"/>
                    <w:bottom w:val="single" w:color="EEEEEE" w:sz="2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A1A1A"/>
                      <w:sz w:val="18"/>
                      <w:szCs w:val="18"/>
                    </w:rPr>
                    <w:t xml:space="preserve">Each barista has at least 900mm of clear working counter space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6"/>
                      <w:szCs w:val="16"/>
                    </w:rPr>
                    <w:t xml:space="preserve">Two people working simultaneously will not constantly reach into each other's space.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"/>
              <w:gridCol w:w="9020"/>
            </w:tblGrid>
            <w:tr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8"/>
                      <w:szCs w:val="18"/>
                    </w:rPr>
                    <w:t xml:space="preserve">[  ]</w:t>
                  </w:r>
                </w:p>
              </w:tc>
              <w:tc>
                <w:tcPr>
                  <w:tcW w:type="dxa" w:w="9020"/>
                  <w:tcBorders>
                    <w:top w:val="none" w:color="FFFFFF" w:sz="0"/>
                    <w:left w:val="none" w:color="FFFFFF" w:sz="0"/>
                    <w:bottom w:val="single" w:color="EEEEEE" w:sz="2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A1A1A"/>
                      <w:sz w:val="18"/>
                      <w:szCs w:val="18"/>
                    </w:rPr>
                    <w:t xml:space="preserve">Till / POS accessible without crossing the production zone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6"/>
                      <w:szCs w:val="16"/>
                    </w:rPr>
                    <w:t xml:space="preserve">Order taker does not step through the barista's workflow to process a payment.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"/>
              <w:gridCol w:w="9020"/>
            </w:tblGrid>
            <w:tr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8"/>
                      <w:szCs w:val="18"/>
                    </w:rPr>
                    <w:t xml:space="preserve">[  ]</w:t>
                  </w:r>
                </w:p>
              </w:tc>
              <w:tc>
                <w:tcPr>
                  <w:tcW w:type="dxa" w:w="9020"/>
                  <w:tcBorders>
                    <w:top w:val="none" w:color="FFFFFF" w:sz="0"/>
                    <w:left w:val="none" w:color="FFFFFF" w:sz="0"/>
                    <w:bottom w:val="single" w:color="EEEEEE" w:sz="2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A1A1A"/>
                      <w:sz w:val="18"/>
                      <w:szCs w:val="18"/>
                    </w:rPr>
                    <w:t xml:space="preserve">Drain and power points confirmed before finalising bar position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6"/>
                      <w:szCs w:val="16"/>
                    </w:rPr>
                    <w:t xml:space="preserve">Moving a bar because the drain cannot reach it is expensive. Confirm this before anything is built.</w:t>
                  </w:r>
                </w:p>
              </w:tc>
            </w:tr>
          </w:tbl>
          <w:p>
            <w:pPr>
              <w:spacing w:before="0" w:after="20"/>
            </w:pPr>
          </w:p>
          <w:p>
            <w:pPr>
              <w:spacing w:before="0" w:after="2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ANYTHING YOU COULD NOT TICK — WHAT NEEDS TO CHANGE?</w:t>
            </w:r>
          </w:p>
          <w:p>
            <w:pPr>
              <w:pBdr>
                <w:bottom w:val="single" w:color="CCCCCC" w:sz="4"/>
              </w:pBdr>
              <w:spacing w:before="0" w:after="24"/>
            </w:pPr>
            <w:r>
              <w:rPr>
                <w:rFonts w:ascii="Poppins" w:cs="Poppins" w:eastAsia="Poppins" w:hAnsi="Poppins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0" w:after="20"/>
            </w:pPr>
            <w:r>
              <w:rPr>
                <w:rFonts w:ascii="Poppins" w:cs="Poppins" w:eastAsia="Poppins" w:hAnsi="Poppins"/>
              </w:rPr>
              <w:t xml:space="preserve"/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4"/>
                <w:szCs w:val="14"/>
              </w:rPr>
              <w:t xml:space="preserve">SECTION 6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  Trace a Drink Through Your Bar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Pick your highest-volume drink (almost certainly a flat white or latte). Trace every physical step from the moment the order is placed to when the drink is handed over. Draw the path on your sketch from Section 2 with arrows, then describe it below.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DRINK YOU ARE TRACING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ESTIMATED TOTAL TIME TO MAKE (SECONDS)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90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EEEEEE" w:sz="2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8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4"/>
                      <w:szCs w:val="14"/>
                    </w:rPr>
                    <w:t xml:space="preserve">Order placed — what happens first?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90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EEEEEE" w:sz="2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8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4"/>
                      <w:szCs w:val="14"/>
                    </w:rPr>
                    <w:t xml:space="preserve">Where does the barista go or reach first?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90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EEEEEE" w:sz="2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8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4"/>
                      <w:szCs w:val="14"/>
                    </w:rPr>
                    <w:t xml:space="preserve">Where next?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90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EEEEEE" w:sz="2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8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4"/>
                      <w:szCs w:val="14"/>
                    </w:rPr>
                    <w:t xml:space="preserve">What happens simultaneously (if anything)?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90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EEEEEE" w:sz="2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8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4"/>
                      <w:szCs w:val="14"/>
                    </w:rPr>
                    <w:t xml:space="preserve">Where next?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90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EEEEEE" w:sz="2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8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4"/>
                      <w:szCs w:val="14"/>
                    </w:rPr>
                    <w:t xml:space="preserve">Final steps to handoff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</w:tbl>
          <w:p>
            <w:pPr>
              <w:spacing w:before="0" w:after="2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HOW MANY DISTINCT BODY MOVEMENTS DOES IT TAKE? (STEPS, TURNS, REACHES)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WHAT WOULD BE DIFFERENT AT THE 8TH DRINK IN A ROW VS THE FIRST?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4"/>
                <w:szCs w:val="14"/>
              </w:rPr>
              <w:t xml:space="preserve">SECTION 7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  Bottlenecks You Found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Where does the process slow down? Where do paths cross? Where would a queue of eight people create pressure the layout cannot absorb?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E8A44A" w:sz="8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8EE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7A5120"/>
                      <w:sz w:val="15"/>
                      <w:szCs w:val="15"/>
                    </w:rPr>
                    <w:t xml:space="preserve">Bottleneck 1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6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2"/>
                      <w:szCs w:val="12"/>
                    </w:rPr>
                    <w:t xml:space="preserve">How you plan to fix it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  <w:tc>
                <w:tcPr>
                  <w:tcW w:type="dxa" w:w="3120"/>
                  <w:tcBorders>
                    <w:top w:val="single" w:color="E8A44A" w:sz="8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8EE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7A5120"/>
                      <w:sz w:val="15"/>
                      <w:szCs w:val="15"/>
                    </w:rPr>
                    <w:t xml:space="preserve">Bottleneck 2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6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2"/>
                      <w:szCs w:val="12"/>
                    </w:rPr>
                    <w:t xml:space="preserve">How you plan to fix it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  <w:tc>
                <w:tcPr>
                  <w:tcW w:type="dxa" w:w="3120"/>
                  <w:tcBorders>
                    <w:top w:val="single" w:color="E8A44A" w:sz="8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8EE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7A5120"/>
                      <w:sz w:val="15"/>
                      <w:szCs w:val="15"/>
                    </w:rPr>
                    <w:t xml:space="preserve">Bottleneck 3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6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2"/>
                      <w:szCs w:val="12"/>
                    </w:rPr>
                    <w:t xml:space="preserve">How you plan to fix it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4"/>
                <w:szCs w:val="14"/>
              </w:rPr>
              <w:t xml:space="preserve">SECTION 8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  The Two-Barista Test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Imagine two people working your bar at peak time simultaneously. Go through these questions based on your layout sketch.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FFFFFF" w:sz="4"/>
                  </w:tcBorders>
                  <w:shd w:fill="EFEFEF" w:val="clear"/>
                  <w:tcMar>
                    <w:top w:type="dxa" w:w="100"/>
                    <w:left w:type="dxa" w:w="120"/>
                    <w:bottom w:type="dxa" w:w="10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7"/>
                      <w:szCs w:val="17"/>
                    </w:rPr>
                    <w:t xml:space="preserve">Can both baristas reach their equipment without crossing each other's path?</w:t>
                  </w:r>
                </w:p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6"/>
                      <w:szCs w:val="16"/>
                    </w:rPr>
                    <w:t xml:space="preserve">[ ] Yes     [ ] Mostly / Tight     [ ] No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Notes: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  <w:tc>
                <w:tcPr>
                  <w:tcW w:type="dxa" w:w="4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FEFE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7"/>
                      <w:szCs w:val="17"/>
                    </w:rPr>
                    <w:t xml:space="preserve">Can one pull shots while the other steams milk without bumping into each other?</w:t>
                  </w:r>
                </w:p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6"/>
                      <w:szCs w:val="16"/>
                    </w:rPr>
                    <w:t xml:space="preserve">[ ] Yes     [ ] Mostly / Tight     [ ] No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Notes: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FFFFFF" w:sz="4"/>
                  </w:tcBorders>
                  <w:shd w:fill="EFEFEF" w:val="clear"/>
                  <w:tcMar>
                    <w:top w:type="dxa" w:w="100"/>
                    <w:left w:type="dxa" w:w="120"/>
                    <w:bottom w:type="dxa" w:w="10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7"/>
                      <w:szCs w:val="17"/>
                    </w:rPr>
                    <w:t xml:space="preserve">Is there a clear person for the till, separate from drink production?</w:t>
                  </w:r>
                </w:p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6"/>
                      <w:szCs w:val="16"/>
                    </w:rPr>
                    <w:t xml:space="preserve">[ ] Yes     [ ] Mostly / Tight     [ ] No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Notes: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  <w:tc>
                <w:tcPr>
                  <w:tcW w:type="dxa" w:w="4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FEFE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7"/>
                      <w:szCs w:val="17"/>
                    </w:rPr>
                    <w:t xml:space="preserve">Does the handoff zone stay clear even when both baristas are moving?</w:t>
                  </w:r>
                </w:p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6"/>
                      <w:szCs w:val="16"/>
                    </w:rPr>
                    <w:t xml:space="preserve">[ ] Yes     [ ] Mostly / Tight     [ ] No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Notes: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</w:tbl>
          <w:p>
            <w:pPr>
              <w:spacing w:before="0" w:after="20"/>
            </w:pPr>
          </w:p>
          <w:p>
            <w:pPr>
              <w:spacing w:before="0" w:after="2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OVERALL — DOES THE LAYOUT PASS THE TWO-BARISTA TEST? WHAT WOULD YOU CHANGE?</w:t>
            </w:r>
          </w:p>
          <w:p>
            <w:pPr>
              <w:pBdr>
                <w:bottom w:val="single" w:color="CCCCCC" w:sz="4"/>
              </w:pBdr>
              <w:spacing w:before="0" w:after="24"/>
            </w:pPr>
            <w:r>
              <w:rPr>
                <w:rFonts w:ascii="Poppins" w:cs="Poppins" w:eastAsia="Poppins" w:hAnsi="Poppins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0" w:after="24"/>
            </w:pPr>
            <w:r>
              <w:rPr>
                <w:rFonts w:ascii="Poppins" w:cs="Poppins" w:eastAsia="Poppins" w:hAnsi="Poppins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0" w:after="20"/>
            </w:pPr>
            <w:r>
              <w:rPr>
                <w:rFonts w:ascii="Poppins" w:cs="Poppins" w:eastAsia="Poppins" w:hAnsi="Poppins"/>
              </w:rPr>
              <w:t xml:space="preserve"/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Your Revised Layout Plan</w:t>
            </w:r>
          </w:p>
          <w:p>
            <w:pPr>
              <w:spacing w:before="0" w:after="8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C8E8E8"/>
                <w:sz w:val="17"/>
                <w:szCs w:val="17"/>
              </w:rPr>
              <w:t xml:space="preserve">Based on everything above — what does your revised layout look like? What changed and why?</w:t>
            </w:r>
          </w:p>
          <w:p>
            <w:pPr>
              <w:spacing w:before="0" w:after="2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3"/>
                <w:szCs w:val="13"/>
              </w:rPr>
              <w:t xml:space="preserve">THE BIGGEST CHANGE I MADE AFTER WORKING THROUGH THE WORKSHEET</w:t>
            </w:r>
          </w:p>
          <w:p>
            <w:pPr>
              <w:pBdr>
                <w:bottom w:val="single" w:color="CCCCCC" w:sz="4"/>
              </w:pBdr>
              <w:spacing w:before="0" w:after="30"/>
            </w:pPr>
            <w:r>
              <w:rPr>
                <w:rFonts w:ascii="Poppins" w:cs="Poppins" w:eastAsia="Poppins" w:hAnsi="Poppins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0" w:after="80"/>
            </w:pPr>
            <w:r>
              <w:rPr>
                <w:rFonts w:ascii="Poppins" w:cs="Poppins" w:eastAsia="Poppins" w:hAnsi="Poppins"/>
              </w:rPr>
              <w:t xml:space="preserve"/>
            </w:r>
          </w:p>
          <w:p>
            <w:pPr>
              <w:spacing w:before="0" w:after="2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3"/>
                <w:szCs w:val="13"/>
              </w:rPr>
              <w:t xml:space="preserve">THE ONE THING I AM STILL UNCERTAIN ABOUT AND WANT TO DISCUSS ON THE LIVE CALL</w:t>
            </w:r>
          </w:p>
          <w:p>
            <w:pPr>
              <w:pBdr>
                <w:bottom w:val="single" w:color="CCCCCC" w:sz="4"/>
              </w:pBdr>
              <w:spacing w:before="0" w:after="30"/>
            </w:pPr>
            <w:r>
              <w:rPr>
                <w:rFonts w:ascii="Poppins" w:cs="Poppins" w:eastAsia="Poppins" w:hAnsi="Poppins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0" w:after="80"/>
            </w:pPr>
            <w:r>
              <w:rPr>
                <w:rFonts w:ascii="Poppins" w:cs="Poppins" w:eastAsia="Poppins" w:hAnsi="Poppins"/>
              </w:rPr>
              <w:t xml:space="preserve"/>
            </w:r>
          </w:p>
          <w:p>
            <w:pPr>
              <w:spacing w:before="0" w:after="2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3"/>
                <w:szCs w:val="13"/>
              </w:rPr>
              <w:t xml:space="preserve">MY NEXT CONCRETE STEP AFTER THIS WEEK</w:t>
            </w:r>
          </w:p>
          <w:p>
            <w:pPr>
              <w:pBdr>
                <w:bottom w:val="single" w:color="CCCCCC" w:sz="4"/>
              </w:pBdr>
              <w:spacing w:before="0" w:after="30"/>
            </w:pPr>
            <w:r>
              <w:rPr>
                <w:rFonts w:ascii="Poppins" w:cs="Poppins" w:eastAsia="Poppins" w:hAnsi="Poppins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0" w:after="20"/>
            </w:pPr>
            <w:r>
              <w:rPr>
                <w:rFonts w:ascii="Poppins" w:cs="Poppins" w:eastAsia="Poppins" w:hAnsi="Poppins"/>
              </w:rPr>
              <w:t xml:space="preserve"/>
            </w:r>
          </w:p>
        </w:tc>
      </w:tr>
    </w:tbl>
    <w:p>
      <w:pPr>
        <w:spacing w:before="0" w:after="80"/>
      </w:pPr>
    </w:p>
    <w:p>
      <w:pPr>
        <w:spacing w:before="0" w:after="60"/>
        <w:jc w:val="center"/>
      </w:pPr>
      <w:r>
        <w:rPr>
          <w:rFonts w:ascii="Poppins" w:cs="Poppins" w:eastAsia="Poppins" w:hAnsi="Poppins"/>
          <w:b w:val="false"/>
          <w:bCs w:val="false"/>
          <w:color w:val="AFAFAF"/>
          <w:sz w:val="16"/>
          <w:szCs w:val="16"/>
        </w:rPr>
        <w:t xml:space="preserve">Timberline Coffee School  |  Coffee Shop Basecamp  |  Week 5 Bar Layout &amp; Workflow Worksheet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2026-02-18T22:58:40.193Z</dcterms:created>
  <dcterms:modified xsi:type="dcterms:W3CDTF">2026-02-18T22:58:40.194Z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