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5E63" w:val="clear"/>
            <w:tcMar>
              <w:top w:type="dxa" w:w="180"/>
              <w:left w:type="dxa" w:w="280"/>
              <w:bottom w:type="dxa" w:w="180"/>
              <w:right w:type="dxa" w:w="280"/>
            </w:tcMar>
            <w:vAlign w:val="top"/>
          </w:tcPr>
          <w:p>
            <w:pPr>
              <w:spacing w:before="0" w:after="3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76B39D"/>
                <w:sz w:val="14"/>
                <w:szCs w:val="14"/>
              </w:rPr>
              <w:t xml:space="preserve">COFFEE SHOP BASECAMP  —  OPERATIONAL TEMPLATE</w:t>
            </w:r>
          </w:p>
          <w:p>
            <w:pPr>
              <w:spacing w:before="0" w:after="2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8"/>
                <w:szCs w:val="28"/>
              </w:rPr>
              <w:t xml:space="preserve">Interview Scorecard</w:t>
            </w:r>
          </w:p>
          <w:p>
            <w:pPr>
              <w:spacing w:before="0"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C8E6E8"/>
                <w:sz w:val="16"/>
                <w:szCs w:val="16"/>
              </w:rPr>
              <w:t xml:space="preserve">Working Interview Assessment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6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FAFAF"/>
                <w:sz w:val="13"/>
                <w:szCs w:val="13"/>
              </w:rPr>
              <w:t xml:space="preserve">CANDIDATE NAME</w:t>
            </w:r>
          </w:p>
          <w:p>
            <w:pPr>
              <w:pBdr>
                <w:bottom w:val="single" w:color="C8C8C8" w:sz="6" w:space="3"/>
              </w:pBdr>
              <w:spacing w:before="0" w:after="28"/>
            </w:pP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6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FAFAF"/>
                <w:sz w:val="13"/>
                <w:szCs w:val="13"/>
              </w:rPr>
              <w:t xml:space="preserve">ROLE APPLIED FOR</w:t>
            </w:r>
          </w:p>
          <w:p>
            <w:pPr>
              <w:pBdr>
                <w:bottom w:val="single" w:color="C8C8C8" w:sz="6" w:space="3"/>
              </w:pBdr>
              <w:spacing w:before="0" w:after="28"/>
            </w:pP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6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FAFAF"/>
                <w:sz w:val="13"/>
                <w:szCs w:val="13"/>
              </w:rPr>
              <w:t xml:space="preserve">DATE OF WORKING INTERVIEW</w:t>
            </w:r>
          </w:p>
          <w:p>
            <w:pPr>
              <w:pBdr>
                <w:bottom w:val="single" w:color="C8C8C8" w:sz="6" w:space="3"/>
              </w:pBdr>
              <w:spacing w:before="0" w:after="28"/>
            </w:pPr>
          </w:p>
        </w:tc>
      </w:tr>
      <w:t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6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FAFAF"/>
                <w:sz w:val="13"/>
                <w:szCs w:val="13"/>
              </w:rPr>
              <w:t xml:space="preserve">SHIFT DURATION</w:t>
            </w:r>
          </w:p>
          <w:p>
            <w:pPr>
              <w:pBdr>
                <w:bottom w:val="single" w:color="C8C8C8" w:sz="6" w:space="3"/>
              </w:pBdr>
              <w:spacing w:before="0" w:after="28"/>
            </w:pP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6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FAFAF"/>
                <w:sz w:val="13"/>
                <w:szCs w:val="13"/>
              </w:rPr>
              <w:t xml:space="preserve">SHIFT TYPE (OPENING / MID / CLOSE)</w:t>
            </w:r>
          </w:p>
          <w:p>
            <w:pPr>
              <w:pBdr>
                <w:bottom w:val="single" w:color="C8C8C8" w:sz="6" w:space="3"/>
              </w:pBdr>
              <w:spacing w:before="0" w:after="28"/>
            </w:pP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6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FAFAF"/>
                <w:sz w:val="13"/>
                <w:szCs w:val="13"/>
              </w:rPr>
              <w:t xml:space="preserve">ASSESSED BY</w:t>
            </w:r>
          </w:p>
          <w:p>
            <w:pPr>
              <w:pBdr>
                <w:bottom w:val="single" w:color="C8C8C8" w:sz="6" w:space="3"/>
              </w:pBdr>
              <w:spacing w:before="0" w:after="28"/>
            </w:pPr>
          </w:p>
        </w:tc>
      </w:tr>
    </w:tbl>
    <w:p>
      <w:pPr>
        <w:spacing w:before="0" w:after="80"/>
      </w:pPr>
    </w:p>
    <w:p>
      <w:pPr>
        <w:spacing w:before="0" w:after="30"/>
        <w:jc w:val="left"/>
      </w:pPr>
      <w:r>
        <w:rPr>
          <w:rFonts w:ascii="Poppins" w:cs="Poppins" w:eastAsia="Poppins" w:hAnsi="Poppins"/>
          <w:b/>
          <w:bCs/>
          <w:color w:val="155E63"/>
          <w:sz w:val="16"/>
          <w:szCs w:val="16"/>
        </w:rPr>
        <w:t xml:space="preserve">Score Key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00"/>
              <w:left w:type="dxa" w:w="40"/>
              <w:bottom w:type="dxa" w:w="100"/>
              <w:right w:type="dxa" w:w="40"/>
            </w:tcMar>
            <w:vAlign w:val="top"/>
          </w:tcPr>
          <w:p>
            <w:pPr>
              <w:spacing w:before="0" w:after="1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FFFFFF"/>
                <w:sz w:val="14"/>
                <w:szCs w:val="14"/>
              </w:rPr>
              <w:t xml:space="preserve">Well below standard</w:t>
            </w:r>
          </w:p>
        </w:tc>
        <w:tc>
          <w:tcPr>
            <w:tcW w:type="dxa" w:w="1872"/>
            <w:tcBorders>
              <w:top w:val="none" w:color="FFFFFF" w:sz="0"/>
              <w:left w:val="single" w:color="FFFFFF" w:sz="4"/>
              <w:bottom w:val="none" w:color="FFFFFF" w:sz="0"/>
              <w:right w:val="none" w:color="FFFFFF" w:sz="0"/>
            </w:tcBorders>
            <w:shd w:fill="E8A44A" w:val="clear"/>
            <w:tcMar>
              <w:top w:type="dxa" w:w="100"/>
              <w:left w:type="dxa" w:w="40"/>
              <w:bottom w:type="dxa" w:w="100"/>
              <w:right w:type="dxa" w:w="40"/>
            </w:tcMar>
            <w:vAlign w:val="top"/>
          </w:tcPr>
          <w:p>
            <w:pPr>
              <w:spacing w:before="0" w:after="1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FFFFFF"/>
                <w:sz w:val="14"/>
                <w:szCs w:val="14"/>
              </w:rPr>
              <w:t xml:space="preserve">Below standard</w:t>
            </w:r>
          </w:p>
        </w:tc>
        <w:tc>
          <w:tcPr>
            <w:tcW w:type="dxa" w:w="1872"/>
            <w:tcBorders>
              <w:top w:val="none" w:color="FFFFFF" w:sz="0"/>
              <w:left w:val="single" w:color="FFFFFF" w:sz="4"/>
              <w:bottom w:val="none" w:color="FFFFFF" w:sz="0"/>
              <w:right w:val="none" w:color="FFFFFF" w:sz="0"/>
            </w:tcBorders>
            <w:shd w:fill="76B39D" w:val="clear"/>
            <w:tcMar>
              <w:top w:type="dxa" w:w="100"/>
              <w:left w:type="dxa" w:w="40"/>
              <w:bottom w:type="dxa" w:w="100"/>
              <w:right w:type="dxa" w:w="40"/>
            </w:tcMar>
            <w:vAlign w:val="top"/>
          </w:tcPr>
          <w:p>
            <w:pPr>
              <w:spacing w:before="0" w:after="1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FFFFFF"/>
                <w:sz w:val="14"/>
                <w:szCs w:val="14"/>
              </w:rPr>
              <w:t xml:space="preserve">Meets standard</w:t>
            </w:r>
          </w:p>
        </w:tc>
        <w:tc>
          <w:tcPr>
            <w:tcW w:type="dxa" w:w="1872"/>
            <w:tcBorders>
              <w:top w:val="none" w:color="FFFFFF" w:sz="0"/>
              <w:left w:val="single" w:color="FFFFFF" w:sz="4"/>
              <w:bottom w:val="none" w:color="FFFFFF" w:sz="0"/>
              <w:right w:val="none" w:color="FFFFFF" w:sz="0"/>
            </w:tcBorders>
            <w:shd w:fill="155E63" w:val="clear"/>
            <w:tcMar>
              <w:top w:type="dxa" w:w="100"/>
              <w:left w:type="dxa" w:w="40"/>
              <w:bottom w:type="dxa" w:w="100"/>
              <w:right w:type="dxa" w:w="40"/>
            </w:tcMar>
            <w:vAlign w:val="top"/>
          </w:tcPr>
          <w:p>
            <w:pPr>
              <w:spacing w:before="0" w:after="1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FFFFFF"/>
                <w:sz w:val="14"/>
                <w:szCs w:val="14"/>
              </w:rPr>
              <w:t xml:space="preserve">Above standard</w:t>
            </w:r>
          </w:p>
        </w:tc>
        <w:tc>
          <w:tcPr>
            <w:tcW w:type="dxa" w:w="1872"/>
            <w:tcBorders>
              <w:top w:val="none" w:color="FFFFFF" w:sz="0"/>
              <w:left w:val="single" w:color="FFFFFF" w:sz="4"/>
              <w:bottom w:val="none" w:color="FFFFFF" w:sz="0"/>
              <w:right w:val="none" w:color="FFFFFF" w:sz="0"/>
            </w:tcBorders>
            <w:shd w:fill="0D4A4E" w:val="clear"/>
            <w:tcMar>
              <w:top w:type="dxa" w:w="100"/>
              <w:left w:type="dxa" w:w="40"/>
              <w:bottom w:type="dxa" w:w="100"/>
              <w:right w:type="dxa" w:w="40"/>
            </w:tcMar>
            <w:vAlign w:val="top"/>
          </w:tcPr>
          <w:p>
            <w:pPr>
              <w:spacing w:before="0" w:after="1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FFFFFF"/>
                <w:sz w:val="14"/>
                <w:szCs w:val="14"/>
              </w:rPr>
              <w:t xml:space="preserve">Exceptional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5E6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Before the Shift — First Impressions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12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8"/>
                <w:szCs w:val="18"/>
              </w:rPr>
              <w:t xml:space="preserve">Punctuality and Preparation</w:t>
            </w:r>
          </w:p>
          <w:p>
            <w:pPr>
              <w:spacing w:before="0"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555555"/>
                <w:sz w:val="16"/>
                <w:szCs w:val="16"/>
              </w:rPr>
              <w:t xml:space="preserve">Arrived on time or early. Communicated any questions in advance. Came dressed appropriately without being asked.</w:t>
            </w:r>
          </w:p>
        </w:tc>
      </w:tr>
      <w:tr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60"/>
              <w:left w:type="dxa" w:w="20"/>
              <w:bottom w:type="dxa" w:w="70"/>
              <w:right w:type="dxa" w:w="20"/>
            </w:tcMar>
            <w:vAlign w:val="center"/>
          </w:tcPr>
          <w:p>
            <w:pPr>
              <w:spacing w:before="0" w:after="6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26"/>
                <w:szCs w:val="26"/>
              </w:rPr>
              <w:t xml:space="preserve">1</w:t>
            </w:r>
          </w:p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3"/>
                <w:szCs w:val="13"/>
              </w:rPr>
              <w:t xml:space="preserve">1 — Well below</w:t>
            </w:r>
          </w:p>
        </w:tc>
        <w:tc>
          <w:tcPr>
            <w:tcW w:type="dxa" w:w="1872"/>
            <w:tcBorders>
              <w:top w:val="none" w:color="FFFFFF" w:sz="0"/>
              <w:left w:val="single" w:color="DDDDDD" w:sz="3"/>
              <w:bottom w:val="none" w:color="FFFFFF" w:sz="0"/>
              <w:right w:val="none" w:color="FFFFFF" w:sz="0"/>
            </w:tcBorders>
            <w:shd w:fill="FFF3E0" w:val="clear"/>
            <w:tcMar>
              <w:top w:type="dxa" w:w="60"/>
              <w:left w:type="dxa" w:w="20"/>
              <w:bottom w:type="dxa" w:w="70"/>
              <w:right w:type="dxa" w:w="20"/>
            </w:tcMar>
            <w:vAlign w:val="center"/>
          </w:tcPr>
          <w:p>
            <w:pPr>
              <w:spacing w:before="0" w:after="6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26"/>
                <w:szCs w:val="26"/>
              </w:rPr>
              <w:t xml:space="preserve">2</w:t>
            </w:r>
          </w:p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3"/>
                <w:szCs w:val="13"/>
              </w:rPr>
              <w:t xml:space="preserve">2 — Below</w:t>
            </w:r>
          </w:p>
        </w:tc>
        <w:tc>
          <w:tcPr>
            <w:tcW w:type="dxa" w:w="1872"/>
            <w:tcBorders>
              <w:top w:val="none" w:color="FFFFFF" w:sz="0"/>
              <w:left w:val="single" w:color="DDDDDD" w:sz="3"/>
              <w:bottom w:val="none" w:color="FFFFFF" w:sz="0"/>
              <w:right w:val="none" w:color="FFFFFF" w:sz="0"/>
            </w:tcBorders>
            <w:shd w:fill="E8F5F1" w:val="clear"/>
            <w:tcMar>
              <w:top w:type="dxa" w:w="60"/>
              <w:left w:type="dxa" w:w="20"/>
              <w:bottom w:type="dxa" w:w="70"/>
              <w:right w:type="dxa" w:w="20"/>
            </w:tcMar>
            <w:vAlign w:val="center"/>
          </w:tcPr>
          <w:p>
            <w:pPr>
              <w:spacing w:before="0" w:after="6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26"/>
                <w:szCs w:val="26"/>
              </w:rPr>
              <w:t xml:space="preserve">3</w:t>
            </w:r>
          </w:p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3"/>
                <w:szCs w:val="13"/>
              </w:rPr>
              <w:t xml:space="preserve">3 — Meets</w:t>
            </w:r>
          </w:p>
        </w:tc>
        <w:tc>
          <w:tcPr>
            <w:tcW w:type="dxa" w:w="1872"/>
            <w:tcBorders>
              <w:top w:val="none" w:color="FFFFFF" w:sz="0"/>
              <w:left w:val="single" w:color="DDDDDD" w:sz="3"/>
              <w:bottom w:val="none" w:color="FFFFFF" w:sz="0"/>
              <w:right w:val="none" w:color="FFFFFF" w:sz="0"/>
            </w:tcBorders>
            <w:shd w:fill="E0F2F1" w:val="clear"/>
            <w:tcMar>
              <w:top w:type="dxa" w:w="60"/>
              <w:left w:type="dxa" w:w="20"/>
              <w:bottom w:type="dxa" w:w="70"/>
              <w:right w:type="dxa" w:w="20"/>
            </w:tcMar>
            <w:vAlign w:val="center"/>
          </w:tcPr>
          <w:p>
            <w:pPr>
              <w:spacing w:before="0" w:after="6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26"/>
                <w:szCs w:val="26"/>
              </w:rPr>
              <w:t xml:space="preserve">4</w:t>
            </w:r>
          </w:p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3"/>
                <w:szCs w:val="13"/>
              </w:rPr>
              <w:t xml:space="preserve">4 — Above</w:t>
            </w:r>
          </w:p>
        </w:tc>
        <w:tc>
          <w:tcPr>
            <w:tcW w:type="dxa" w:w="1872"/>
            <w:tcBorders>
              <w:top w:val="none" w:color="FFFFFF" w:sz="0"/>
              <w:left w:val="single" w:color="DDDDDD" w:sz="3"/>
              <w:bottom w:val="none" w:color="FFFFFF" w:sz="0"/>
              <w:right w:val="none" w:color="FFFFFF" w:sz="0"/>
            </w:tcBorders>
            <w:shd w:fill="E0EEF0" w:val="clear"/>
            <w:tcMar>
              <w:top w:type="dxa" w:w="60"/>
              <w:left w:type="dxa" w:w="20"/>
              <w:bottom w:type="dxa" w:w="70"/>
              <w:right w:type="dxa" w:w="20"/>
            </w:tcMar>
            <w:vAlign w:val="center"/>
          </w:tcPr>
          <w:p>
            <w:pPr>
              <w:spacing w:before="0" w:after="6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26"/>
                <w:szCs w:val="26"/>
              </w:rPr>
              <w:t xml:space="preserve">5</w:t>
            </w:r>
          </w:p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3"/>
                <w:szCs w:val="13"/>
              </w:rPr>
              <w:t xml:space="preserve">5 — Exceptional</w:t>
            </w:r>
          </w:p>
        </w:tc>
      </w:tr>
      <w:tr>
        <w:tc>
          <w:tcPr>
            <w:tcW w:type="dxa" w:w="9360"/>
            <w:tcBorders>
              <w:top w:val="single" w:color="E0E0E0" w:sz="3"/>
              <w:left w:val="none" w:color="FFFFFF" w:sz="0"/>
              <w:bottom w:val="single" w:color="CCCCCC" w:sz="6"/>
              <w:right w:val="none" w:color="FFFFFF" w:sz="0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14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FAFAF"/>
                <w:sz w:val="13"/>
                <w:szCs w:val="13"/>
              </w:rPr>
              <w:t xml:space="preserve">Circle your score above  ·  Notes:</w:t>
            </w:r>
          </w:p>
          <w:p>
            <w:pPr>
              <w:pBdr>
                <w:bottom w:val="single" w:color="C8C8C8" w:sz="6" w:space="3"/>
              </w:pBdr>
              <w:spacing w:before="0" w:after="28"/>
            </w:pPr>
          </w:p>
          <w:p>
            <w:pPr>
              <w:pBdr>
                <w:bottom w:val="single" w:color="C8C8C8" w:sz="6" w:space="3"/>
              </w:pBdr>
              <w:spacing w:before="0" w:after="28"/>
            </w:pPr>
          </w:p>
        </w:tc>
      </w:tr>
      <w:tr>
        <w:tc>
          <w:tcPr>
            <w:tcW w:type="dxa" w:w="9360"/>
            <w:tcBorders>
              <w:top w:val="single" w:color="E8E8E8" w:sz="4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0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12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8"/>
                <w:szCs w:val="18"/>
              </w:rPr>
              <w:t xml:space="preserve">First Impression — Warmth and Energy</w:t>
            </w:r>
          </w:p>
          <w:p>
            <w:pPr>
              <w:spacing w:before="0"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555555"/>
                <w:sz w:val="16"/>
                <w:szCs w:val="16"/>
              </w:rPr>
              <w:t xml:space="preserve">Seemed genuinely present and interested. Introduced themselves naturally. Energy felt appropriate for a café environment, not forced.</w:t>
            </w:r>
          </w:p>
        </w:tc>
      </w:tr>
      <w:tr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60"/>
              <w:left w:type="dxa" w:w="20"/>
              <w:bottom w:type="dxa" w:w="70"/>
              <w:right w:type="dxa" w:w="20"/>
            </w:tcMar>
            <w:vAlign w:val="center"/>
          </w:tcPr>
          <w:p>
            <w:pPr>
              <w:spacing w:before="0" w:after="6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26"/>
                <w:szCs w:val="26"/>
              </w:rPr>
              <w:t xml:space="preserve">1</w:t>
            </w:r>
          </w:p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3"/>
                <w:szCs w:val="13"/>
              </w:rPr>
              <w:t xml:space="preserve">1 — Well below</w:t>
            </w:r>
          </w:p>
        </w:tc>
        <w:tc>
          <w:tcPr>
            <w:tcW w:type="dxa" w:w="1872"/>
            <w:tcBorders>
              <w:top w:val="none" w:color="FFFFFF" w:sz="0"/>
              <w:left w:val="single" w:color="DDDDDD" w:sz="3"/>
              <w:bottom w:val="none" w:color="FFFFFF" w:sz="0"/>
              <w:right w:val="none" w:color="FFFFFF" w:sz="0"/>
            </w:tcBorders>
            <w:shd w:fill="FFF3E0" w:val="clear"/>
            <w:tcMar>
              <w:top w:type="dxa" w:w="60"/>
              <w:left w:type="dxa" w:w="20"/>
              <w:bottom w:type="dxa" w:w="70"/>
              <w:right w:type="dxa" w:w="20"/>
            </w:tcMar>
            <w:vAlign w:val="center"/>
          </w:tcPr>
          <w:p>
            <w:pPr>
              <w:spacing w:before="0" w:after="6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26"/>
                <w:szCs w:val="26"/>
              </w:rPr>
              <w:t xml:space="preserve">2</w:t>
            </w:r>
          </w:p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3"/>
                <w:szCs w:val="13"/>
              </w:rPr>
              <w:t xml:space="preserve">2 — Below</w:t>
            </w:r>
          </w:p>
        </w:tc>
        <w:tc>
          <w:tcPr>
            <w:tcW w:type="dxa" w:w="1872"/>
            <w:tcBorders>
              <w:top w:val="none" w:color="FFFFFF" w:sz="0"/>
              <w:left w:val="single" w:color="DDDDDD" w:sz="3"/>
              <w:bottom w:val="none" w:color="FFFFFF" w:sz="0"/>
              <w:right w:val="none" w:color="FFFFFF" w:sz="0"/>
            </w:tcBorders>
            <w:shd w:fill="E8F5F1" w:val="clear"/>
            <w:tcMar>
              <w:top w:type="dxa" w:w="60"/>
              <w:left w:type="dxa" w:w="20"/>
              <w:bottom w:type="dxa" w:w="70"/>
              <w:right w:type="dxa" w:w="20"/>
            </w:tcMar>
            <w:vAlign w:val="center"/>
          </w:tcPr>
          <w:p>
            <w:pPr>
              <w:spacing w:before="0" w:after="6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26"/>
                <w:szCs w:val="26"/>
              </w:rPr>
              <w:t xml:space="preserve">3</w:t>
            </w:r>
          </w:p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3"/>
                <w:szCs w:val="13"/>
              </w:rPr>
              <w:t xml:space="preserve">3 — Meets</w:t>
            </w:r>
          </w:p>
        </w:tc>
        <w:tc>
          <w:tcPr>
            <w:tcW w:type="dxa" w:w="1872"/>
            <w:tcBorders>
              <w:top w:val="none" w:color="FFFFFF" w:sz="0"/>
              <w:left w:val="single" w:color="DDDDDD" w:sz="3"/>
              <w:bottom w:val="none" w:color="FFFFFF" w:sz="0"/>
              <w:right w:val="none" w:color="FFFFFF" w:sz="0"/>
            </w:tcBorders>
            <w:shd w:fill="E0F2F1" w:val="clear"/>
            <w:tcMar>
              <w:top w:type="dxa" w:w="60"/>
              <w:left w:type="dxa" w:w="20"/>
              <w:bottom w:type="dxa" w:w="70"/>
              <w:right w:type="dxa" w:w="20"/>
            </w:tcMar>
            <w:vAlign w:val="center"/>
          </w:tcPr>
          <w:p>
            <w:pPr>
              <w:spacing w:before="0" w:after="6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26"/>
                <w:szCs w:val="26"/>
              </w:rPr>
              <w:t xml:space="preserve">4</w:t>
            </w:r>
          </w:p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3"/>
                <w:szCs w:val="13"/>
              </w:rPr>
              <w:t xml:space="preserve">4 — Above</w:t>
            </w:r>
          </w:p>
        </w:tc>
        <w:tc>
          <w:tcPr>
            <w:tcW w:type="dxa" w:w="1872"/>
            <w:tcBorders>
              <w:top w:val="none" w:color="FFFFFF" w:sz="0"/>
              <w:left w:val="single" w:color="DDDDDD" w:sz="3"/>
              <w:bottom w:val="none" w:color="FFFFFF" w:sz="0"/>
              <w:right w:val="none" w:color="FFFFFF" w:sz="0"/>
            </w:tcBorders>
            <w:shd w:fill="E0EEF0" w:val="clear"/>
            <w:tcMar>
              <w:top w:type="dxa" w:w="60"/>
              <w:left w:type="dxa" w:w="20"/>
              <w:bottom w:type="dxa" w:w="70"/>
              <w:right w:type="dxa" w:w="20"/>
            </w:tcMar>
            <w:vAlign w:val="center"/>
          </w:tcPr>
          <w:p>
            <w:pPr>
              <w:spacing w:before="0" w:after="6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26"/>
                <w:szCs w:val="26"/>
              </w:rPr>
              <w:t xml:space="preserve">5</w:t>
            </w:r>
          </w:p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3"/>
                <w:szCs w:val="13"/>
              </w:rPr>
              <w:t xml:space="preserve">5 — Exceptional</w:t>
            </w:r>
          </w:p>
        </w:tc>
      </w:tr>
      <w:tr>
        <w:tc>
          <w:tcPr>
            <w:tcW w:type="dxa" w:w="9360"/>
            <w:tcBorders>
              <w:top w:val="single" w:color="E0E0E0" w:sz="3"/>
              <w:left w:val="none" w:color="FFFFFF" w:sz="0"/>
              <w:bottom w:val="single" w:color="CCCCCC" w:sz="6"/>
              <w:right w:val="none" w:color="FFFFFF" w:sz="0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14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FAFAF"/>
                <w:sz w:val="13"/>
                <w:szCs w:val="13"/>
              </w:rPr>
              <w:t xml:space="preserve">Circle your score above  ·  Notes:</w:t>
            </w:r>
          </w:p>
          <w:p>
            <w:pPr>
              <w:pBdr>
                <w:bottom w:val="single" w:color="C8C8C8" w:sz="6" w:space="3"/>
              </w:pBdr>
              <w:spacing w:before="0" w:after="28"/>
            </w:pPr>
          </w:p>
          <w:p>
            <w:pPr>
              <w:pBdr>
                <w:bottom w:val="single" w:color="C8C8C8" w:sz="6" w:space="3"/>
              </w:pBdr>
              <w:spacing w:before="0" w:after="28"/>
            </w:pPr>
          </w:p>
        </w:tc>
      </w:tr>
    </w:tbl>
    <w:p>
      <w:pPr>
        <w:spacing w:before="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6B39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Guest Interaction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12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8"/>
                <w:szCs w:val="18"/>
              </w:rPr>
              <w:t xml:space="preserve">Warmth and Hospitality</w:t>
            </w:r>
          </w:p>
          <w:p>
            <w:pPr>
              <w:spacing w:before="0"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555555"/>
                <w:sz w:val="16"/>
                <w:szCs w:val="16"/>
              </w:rPr>
              <w:t xml:space="preserve">Greeted guests naturally. Made eye contact. Made people feel genuinely welcome rather than just processed.</w:t>
            </w:r>
          </w:p>
        </w:tc>
      </w:tr>
      <w:tr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60"/>
              <w:left w:type="dxa" w:w="20"/>
              <w:bottom w:type="dxa" w:w="70"/>
              <w:right w:type="dxa" w:w="20"/>
            </w:tcMar>
            <w:vAlign w:val="center"/>
          </w:tcPr>
          <w:p>
            <w:pPr>
              <w:spacing w:before="0" w:after="6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26"/>
                <w:szCs w:val="26"/>
              </w:rPr>
              <w:t xml:space="preserve">1</w:t>
            </w:r>
          </w:p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3"/>
                <w:szCs w:val="13"/>
              </w:rPr>
              <w:t xml:space="preserve">1 — Well below</w:t>
            </w:r>
          </w:p>
        </w:tc>
        <w:tc>
          <w:tcPr>
            <w:tcW w:type="dxa" w:w="1872"/>
            <w:tcBorders>
              <w:top w:val="none" w:color="FFFFFF" w:sz="0"/>
              <w:left w:val="single" w:color="DDDDDD" w:sz="3"/>
              <w:bottom w:val="none" w:color="FFFFFF" w:sz="0"/>
              <w:right w:val="none" w:color="FFFFFF" w:sz="0"/>
            </w:tcBorders>
            <w:shd w:fill="FFF3E0" w:val="clear"/>
            <w:tcMar>
              <w:top w:type="dxa" w:w="60"/>
              <w:left w:type="dxa" w:w="20"/>
              <w:bottom w:type="dxa" w:w="70"/>
              <w:right w:type="dxa" w:w="20"/>
            </w:tcMar>
            <w:vAlign w:val="center"/>
          </w:tcPr>
          <w:p>
            <w:pPr>
              <w:spacing w:before="0" w:after="6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26"/>
                <w:szCs w:val="26"/>
              </w:rPr>
              <w:t xml:space="preserve">2</w:t>
            </w:r>
          </w:p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3"/>
                <w:szCs w:val="13"/>
              </w:rPr>
              <w:t xml:space="preserve">2 — Below</w:t>
            </w:r>
          </w:p>
        </w:tc>
        <w:tc>
          <w:tcPr>
            <w:tcW w:type="dxa" w:w="1872"/>
            <w:tcBorders>
              <w:top w:val="none" w:color="FFFFFF" w:sz="0"/>
              <w:left w:val="single" w:color="DDDDDD" w:sz="3"/>
              <w:bottom w:val="none" w:color="FFFFFF" w:sz="0"/>
              <w:right w:val="none" w:color="FFFFFF" w:sz="0"/>
            </w:tcBorders>
            <w:shd w:fill="E8F5F1" w:val="clear"/>
            <w:tcMar>
              <w:top w:type="dxa" w:w="60"/>
              <w:left w:type="dxa" w:w="20"/>
              <w:bottom w:type="dxa" w:w="70"/>
              <w:right w:type="dxa" w:w="20"/>
            </w:tcMar>
            <w:vAlign w:val="center"/>
          </w:tcPr>
          <w:p>
            <w:pPr>
              <w:spacing w:before="0" w:after="6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26"/>
                <w:szCs w:val="26"/>
              </w:rPr>
              <w:t xml:space="preserve">3</w:t>
            </w:r>
          </w:p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3"/>
                <w:szCs w:val="13"/>
              </w:rPr>
              <w:t xml:space="preserve">3 — Meets</w:t>
            </w:r>
          </w:p>
        </w:tc>
        <w:tc>
          <w:tcPr>
            <w:tcW w:type="dxa" w:w="1872"/>
            <w:tcBorders>
              <w:top w:val="none" w:color="FFFFFF" w:sz="0"/>
              <w:left w:val="single" w:color="DDDDDD" w:sz="3"/>
              <w:bottom w:val="none" w:color="FFFFFF" w:sz="0"/>
              <w:right w:val="none" w:color="FFFFFF" w:sz="0"/>
            </w:tcBorders>
            <w:shd w:fill="E0F2F1" w:val="clear"/>
            <w:tcMar>
              <w:top w:type="dxa" w:w="60"/>
              <w:left w:type="dxa" w:w="20"/>
              <w:bottom w:type="dxa" w:w="70"/>
              <w:right w:type="dxa" w:w="20"/>
            </w:tcMar>
            <w:vAlign w:val="center"/>
          </w:tcPr>
          <w:p>
            <w:pPr>
              <w:spacing w:before="0" w:after="6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26"/>
                <w:szCs w:val="26"/>
              </w:rPr>
              <w:t xml:space="preserve">4</w:t>
            </w:r>
          </w:p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3"/>
                <w:szCs w:val="13"/>
              </w:rPr>
              <w:t xml:space="preserve">4 — Above</w:t>
            </w:r>
          </w:p>
        </w:tc>
        <w:tc>
          <w:tcPr>
            <w:tcW w:type="dxa" w:w="1872"/>
            <w:tcBorders>
              <w:top w:val="none" w:color="FFFFFF" w:sz="0"/>
              <w:left w:val="single" w:color="DDDDDD" w:sz="3"/>
              <w:bottom w:val="none" w:color="FFFFFF" w:sz="0"/>
              <w:right w:val="none" w:color="FFFFFF" w:sz="0"/>
            </w:tcBorders>
            <w:shd w:fill="E0EEF0" w:val="clear"/>
            <w:tcMar>
              <w:top w:type="dxa" w:w="60"/>
              <w:left w:type="dxa" w:w="20"/>
              <w:bottom w:type="dxa" w:w="70"/>
              <w:right w:type="dxa" w:w="20"/>
            </w:tcMar>
            <w:vAlign w:val="center"/>
          </w:tcPr>
          <w:p>
            <w:pPr>
              <w:spacing w:before="0" w:after="6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26"/>
                <w:szCs w:val="26"/>
              </w:rPr>
              <w:t xml:space="preserve">5</w:t>
            </w:r>
          </w:p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3"/>
                <w:szCs w:val="13"/>
              </w:rPr>
              <w:t xml:space="preserve">5 — Exceptional</w:t>
            </w:r>
          </w:p>
        </w:tc>
      </w:tr>
      <w:tr>
        <w:tc>
          <w:tcPr>
            <w:tcW w:type="dxa" w:w="9360"/>
            <w:tcBorders>
              <w:top w:val="single" w:color="E0E0E0" w:sz="3"/>
              <w:left w:val="none" w:color="FFFFFF" w:sz="0"/>
              <w:bottom w:val="single" w:color="CCCCCC" w:sz="6"/>
              <w:right w:val="none" w:color="FFFFFF" w:sz="0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14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FAFAF"/>
                <w:sz w:val="13"/>
                <w:szCs w:val="13"/>
              </w:rPr>
              <w:t xml:space="preserve">Circle your score above  ·  Notes:</w:t>
            </w:r>
          </w:p>
          <w:p>
            <w:pPr>
              <w:pBdr>
                <w:bottom w:val="single" w:color="C8C8C8" w:sz="6" w:space="3"/>
              </w:pBdr>
              <w:spacing w:before="0" w:after="28"/>
            </w:pPr>
          </w:p>
          <w:p>
            <w:pPr>
              <w:pBdr>
                <w:bottom w:val="single" w:color="C8C8C8" w:sz="6" w:space="3"/>
              </w:pBdr>
              <w:spacing w:before="0" w:after="28"/>
            </w:pPr>
          </w:p>
        </w:tc>
      </w:tr>
      <w:tr>
        <w:tc>
          <w:tcPr>
            <w:tcW w:type="dxa" w:w="9360"/>
            <w:tcBorders>
              <w:top w:val="single" w:color="E8E8E8" w:sz="4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0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12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8"/>
                <w:szCs w:val="18"/>
              </w:rPr>
              <w:t xml:space="preserve">Communication and Clarity</w:t>
            </w:r>
          </w:p>
          <w:p>
            <w:pPr>
              <w:spacing w:before="0"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555555"/>
                <w:sz w:val="16"/>
                <w:szCs w:val="16"/>
              </w:rPr>
              <w:t xml:space="preserve">Communicated drink status clearly. Asked good questions when uncertain. Handled modifications without making guests feel difficult.</w:t>
            </w:r>
          </w:p>
        </w:tc>
      </w:tr>
      <w:tr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60"/>
              <w:left w:type="dxa" w:w="20"/>
              <w:bottom w:type="dxa" w:w="70"/>
              <w:right w:type="dxa" w:w="20"/>
            </w:tcMar>
            <w:vAlign w:val="center"/>
          </w:tcPr>
          <w:p>
            <w:pPr>
              <w:spacing w:before="0" w:after="6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26"/>
                <w:szCs w:val="26"/>
              </w:rPr>
              <w:t xml:space="preserve">1</w:t>
            </w:r>
          </w:p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3"/>
                <w:szCs w:val="13"/>
              </w:rPr>
              <w:t xml:space="preserve">1 — Well below</w:t>
            </w:r>
          </w:p>
        </w:tc>
        <w:tc>
          <w:tcPr>
            <w:tcW w:type="dxa" w:w="1872"/>
            <w:tcBorders>
              <w:top w:val="none" w:color="FFFFFF" w:sz="0"/>
              <w:left w:val="single" w:color="DDDDDD" w:sz="3"/>
              <w:bottom w:val="none" w:color="FFFFFF" w:sz="0"/>
              <w:right w:val="none" w:color="FFFFFF" w:sz="0"/>
            </w:tcBorders>
            <w:shd w:fill="FFF3E0" w:val="clear"/>
            <w:tcMar>
              <w:top w:type="dxa" w:w="60"/>
              <w:left w:type="dxa" w:w="20"/>
              <w:bottom w:type="dxa" w:w="70"/>
              <w:right w:type="dxa" w:w="20"/>
            </w:tcMar>
            <w:vAlign w:val="center"/>
          </w:tcPr>
          <w:p>
            <w:pPr>
              <w:spacing w:before="0" w:after="6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26"/>
                <w:szCs w:val="26"/>
              </w:rPr>
              <w:t xml:space="preserve">2</w:t>
            </w:r>
          </w:p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3"/>
                <w:szCs w:val="13"/>
              </w:rPr>
              <w:t xml:space="preserve">2 — Below</w:t>
            </w:r>
          </w:p>
        </w:tc>
        <w:tc>
          <w:tcPr>
            <w:tcW w:type="dxa" w:w="1872"/>
            <w:tcBorders>
              <w:top w:val="none" w:color="FFFFFF" w:sz="0"/>
              <w:left w:val="single" w:color="DDDDDD" w:sz="3"/>
              <w:bottom w:val="none" w:color="FFFFFF" w:sz="0"/>
              <w:right w:val="none" w:color="FFFFFF" w:sz="0"/>
            </w:tcBorders>
            <w:shd w:fill="E8F5F1" w:val="clear"/>
            <w:tcMar>
              <w:top w:type="dxa" w:w="60"/>
              <w:left w:type="dxa" w:w="20"/>
              <w:bottom w:type="dxa" w:w="70"/>
              <w:right w:type="dxa" w:w="20"/>
            </w:tcMar>
            <w:vAlign w:val="center"/>
          </w:tcPr>
          <w:p>
            <w:pPr>
              <w:spacing w:before="0" w:after="6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26"/>
                <w:szCs w:val="26"/>
              </w:rPr>
              <w:t xml:space="preserve">3</w:t>
            </w:r>
          </w:p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3"/>
                <w:szCs w:val="13"/>
              </w:rPr>
              <w:t xml:space="preserve">3 — Meets</w:t>
            </w:r>
          </w:p>
        </w:tc>
        <w:tc>
          <w:tcPr>
            <w:tcW w:type="dxa" w:w="1872"/>
            <w:tcBorders>
              <w:top w:val="none" w:color="FFFFFF" w:sz="0"/>
              <w:left w:val="single" w:color="DDDDDD" w:sz="3"/>
              <w:bottom w:val="none" w:color="FFFFFF" w:sz="0"/>
              <w:right w:val="none" w:color="FFFFFF" w:sz="0"/>
            </w:tcBorders>
            <w:shd w:fill="E0F2F1" w:val="clear"/>
            <w:tcMar>
              <w:top w:type="dxa" w:w="60"/>
              <w:left w:type="dxa" w:w="20"/>
              <w:bottom w:type="dxa" w:w="70"/>
              <w:right w:type="dxa" w:w="20"/>
            </w:tcMar>
            <w:vAlign w:val="center"/>
          </w:tcPr>
          <w:p>
            <w:pPr>
              <w:spacing w:before="0" w:after="6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26"/>
                <w:szCs w:val="26"/>
              </w:rPr>
              <w:t xml:space="preserve">4</w:t>
            </w:r>
          </w:p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3"/>
                <w:szCs w:val="13"/>
              </w:rPr>
              <w:t xml:space="preserve">4 — Above</w:t>
            </w:r>
          </w:p>
        </w:tc>
        <w:tc>
          <w:tcPr>
            <w:tcW w:type="dxa" w:w="1872"/>
            <w:tcBorders>
              <w:top w:val="none" w:color="FFFFFF" w:sz="0"/>
              <w:left w:val="single" w:color="DDDDDD" w:sz="3"/>
              <w:bottom w:val="none" w:color="FFFFFF" w:sz="0"/>
              <w:right w:val="none" w:color="FFFFFF" w:sz="0"/>
            </w:tcBorders>
            <w:shd w:fill="E0EEF0" w:val="clear"/>
            <w:tcMar>
              <w:top w:type="dxa" w:w="60"/>
              <w:left w:type="dxa" w:w="20"/>
              <w:bottom w:type="dxa" w:w="70"/>
              <w:right w:type="dxa" w:w="20"/>
            </w:tcMar>
            <w:vAlign w:val="center"/>
          </w:tcPr>
          <w:p>
            <w:pPr>
              <w:spacing w:before="0" w:after="6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26"/>
                <w:szCs w:val="26"/>
              </w:rPr>
              <w:t xml:space="preserve">5</w:t>
            </w:r>
          </w:p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3"/>
                <w:szCs w:val="13"/>
              </w:rPr>
              <w:t xml:space="preserve">5 — Exceptional</w:t>
            </w:r>
          </w:p>
        </w:tc>
      </w:tr>
      <w:tr>
        <w:tc>
          <w:tcPr>
            <w:tcW w:type="dxa" w:w="9360"/>
            <w:tcBorders>
              <w:top w:val="single" w:color="E0E0E0" w:sz="3"/>
              <w:left w:val="none" w:color="FFFFFF" w:sz="0"/>
              <w:bottom w:val="single" w:color="CCCCCC" w:sz="6"/>
              <w:right w:val="none" w:color="FFFFFF" w:sz="0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14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FAFAF"/>
                <w:sz w:val="13"/>
                <w:szCs w:val="13"/>
              </w:rPr>
              <w:t xml:space="preserve">Circle your score above  ·  Notes:</w:t>
            </w:r>
          </w:p>
          <w:p>
            <w:pPr>
              <w:pBdr>
                <w:bottom w:val="single" w:color="C8C8C8" w:sz="6" w:space="3"/>
              </w:pBdr>
              <w:spacing w:before="0" w:after="28"/>
            </w:pPr>
          </w:p>
          <w:p>
            <w:pPr>
              <w:pBdr>
                <w:bottom w:val="single" w:color="C8C8C8" w:sz="6" w:space="3"/>
              </w:pBdr>
              <w:spacing w:before="0" w:after="28"/>
            </w:pPr>
          </w:p>
        </w:tc>
      </w:tr>
      <w:tr>
        <w:tc>
          <w:tcPr>
            <w:tcW w:type="dxa" w:w="9360"/>
            <w:tcBorders>
              <w:top w:val="single" w:color="E8E8E8" w:sz="4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12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8"/>
                <w:szCs w:val="18"/>
              </w:rPr>
              <w:t xml:space="preserve">Consistency Across Guest Types</w:t>
            </w:r>
          </w:p>
          <w:p>
            <w:pPr>
              <w:spacing w:before="0"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555555"/>
                <w:sz w:val="16"/>
                <w:szCs w:val="16"/>
              </w:rPr>
              <w:t xml:space="preserve">Treated regulars and first-timers with the same standard of warmth. Did not visibly treat different guests differently.</w:t>
            </w:r>
          </w:p>
        </w:tc>
      </w:tr>
      <w:tr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60"/>
              <w:left w:type="dxa" w:w="20"/>
              <w:bottom w:type="dxa" w:w="70"/>
              <w:right w:type="dxa" w:w="20"/>
            </w:tcMar>
            <w:vAlign w:val="center"/>
          </w:tcPr>
          <w:p>
            <w:pPr>
              <w:spacing w:before="0" w:after="6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26"/>
                <w:szCs w:val="26"/>
              </w:rPr>
              <w:t xml:space="preserve">1</w:t>
            </w:r>
          </w:p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3"/>
                <w:szCs w:val="13"/>
              </w:rPr>
              <w:t xml:space="preserve">1 — Well below</w:t>
            </w:r>
          </w:p>
        </w:tc>
        <w:tc>
          <w:tcPr>
            <w:tcW w:type="dxa" w:w="1872"/>
            <w:tcBorders>
              <w:top w:val="none" w:color="FFFFFF" w:sz="0"/>
              <w:left w:val="single" w:color="DDDDDD" w:sz="3"/>
              <w:bottom w:val="none" w:color="FFFFFF" w:sz="0"/>
              <w:right w:val="none" w:color="FFFFFF" w:sz="0"/>
            </w:tcBorders>
            <w:shd w:fill="FFF3E0" w:val="clear"/>
            <w:tcMar>
              <w:top w:type="dxa" w:w="60"/>
              <w:left w:type="dxa" w:w="20"/>
              <w:bottom w:type="dxa" w:w="70"/>
              <w:right w:type="dxa" w:w="20"/>
            </w:tcMar>
            <w:vAlign w:val="center"/>
          </w:tcPr>
          <w:p>
            <w:pPr>
              <w:spacing w:before="0" w:after="6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26"/>
                <w:szCs w:val="26"/>
              </w:rPr>
              <w:t xml:space="preserve">2</w:t>
            </w:r>
          </w:p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3"/>
                <w:szCs w:val="13"/>
              </w:rPr>
              <w:t xml:space="preserve">2 — Below</w:t>
            </w:r>
          </w:p>
        </w:tc>
        <w:tc>
          <w:tcPr>
            <w:tcW w:type="dxa" w:w="1872"/>
            <w:tcBorders>
              <w:top w:val="none" w:color="FFFFFF" w:sz="0"/>
              <w:left w:val="single" w:color="DDDDDD" w:sz="3"/>
              <w:bottom w:val="none" w:color="FFFFFF" w:sz="0"/>
              <w:right w:val="none" w:color="FFFFFF" w:sz="0"/>
            </w:tcBorders>
            <w:shd w:fill="E8F5F1" w:val="clear"/>
            <w:tcMar>
              <w:top w:type="dxa" w:w="60"/>
              <w:left w:type="dxa" w:w="20"/>
              <w:bottom w:type="dxa" w:w="70"/>
              <w:right w:type="dxa" w:w="20"/>
            </w:tcMar>
            <w:vAlign w:val="center"/>
          </w:tcPr>
          <w:p>
            <w:pPr>
              <w:spacing w:before="0" w:after="6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26"/>
                <w:szCs w:val="26"/>
              </w:rPr>
              <w:t xml:space="preserve">3</w:t>
            </w:r>
          </w:p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3"/>
                <w:szCs w:val="13"/>
              </w:rPr>
              <w:t xml:space="preserve">3 — Meets</w:t>
            </w:r>
          </w:p>
        </w:tc>
        <w:tc>
          <w:tcPr>
            <w:tcW w:type="dxa" w:w="1872"/>
            <w:tcBorders>
              <w:top w:val="none" w:color="FFFFFF" w:sz="0"/>
              <w:left w:val="single" w:color="DDDDDD" w:sz="3"/>
              <w:bottom w:val="none" w:color="FFFFFF" w:sz="0"/>
              <w:right w:val="none" w:color="FFFFFF" w:sz="0"/>
            </w:tcBorders>
            <w:shd w:fill="E0F2F1" w:val="clear"/>
            <w:tcMar>
              <w:top w:type="dxa" w:w="60"/>
              <w:left w:type="dxa" w:w="20"/>
              <w:bottom w:type="dxa" w:w="70"/>
              <w:right w:type="dxa" w:w="20"/>
            </w:tcMar>
            <w:vAlign w:val="center"/>
          </w:tcPr>
          <w:p>
            <w:pPr>
              <w:spacing w:before="0" w:after="6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26"/>
                <w:szCs w:val="26"/>
              </w:rPr>
              <w:t xml:space="preserve">4</w:t>
            </w:r>
          </w:p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3"/>
                <w:szCs w:val="13"/>
              </w:rPr>
              <w:t xml:space="preserve">4 — Above</w:t>
            </w:r>
          </w:p>
        </w:tc>
        <w:tc>
          <w:tcPr>
            <w:tcW w:type="dxa" w:w="1872"/>
            <w:tcBorders>
              <w:top w:val="none" w:color="FFFFFF" w:sz="0"/>
              <w:left w:val="single" w:color="DDDDDD" w:sz="3"/>
              <w:bottom w:val="none" w:color="FFFFFF" w:sz="0"/>
              <w:right w:val="none" w:color="FFFFFF" w:sz="0"/>
            </w:tcBorders>
            <w:shd w:fill="E0EEF0" w:val="clear"/>
            <w:tcMar>
              <w:top w:type="dxa" w:w="60"/>
              <w:left w:type="dxa" w:w="20"/>
              <w:bottom w:type="dxa" w:w="70"/>
              <w:right w:type="dxa" w:w="20"/>
            </w:tcMar>
            <w:vAlign w:val="center"/>
          </w:tcPr>
          <w:p>
            <w:pPr>
              <w:spacing w:before="0" w:after="6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26"/>
                <w:szCs w:val="26"/>
              </w:rPr>
              <w:t xml:space="preserve">5</w:t>
            </w:r>
          </w:p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3"/>
                <w:szCs w:val="13"/>
              </w:rPr>
              <w:t xml:space="preserve">5 — Exceptional</w:t>
            </w:r>
          </w:p>
        </w:tc>
      </w:tr>
      <w:tr>
        <w:tc>
          <w:tcPr>
            <w:tcW w:type="dxa" w:w="9360"/>
            <w:tcBorders>
              <w:top w:val="single" w:color="E0E0E0" w:sz="3"/>
              <w:left w:val="none" w:color="FFFFFF" w:sz="0"/>
              <w:bottom w:val="single" w:color="CCCCCC" w:sz="6"/>
              <w:right w:val="none" w:color="FFFFFF" w:sz="0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14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FAFAF"/>
                <w:sz w:val="13"/>
                <w:szCs w:val="13"/>
              </w:rPr>
              <w:t xml:space="preserve">Circle your score above  ·  Notes:</w:t>
            </w:r>
          </w:p>
          <w:p>
            <w:pPr>
              <w:pBdr>
                <w:bottom w:val="single" w:color="C8C8C8" w:sz="6" w:space="3"/>
              </w:pBdr>
              <w:spacing w:before="0" w:after="28"/>
            </w:pPr>
          </w:p>
          <w:p>
            <w:pPr>
              <w:pBdr>
                <w:bottom w:val="single" w:color="C8C8C8" w:sz="6" w:space="3"/>
              </w:pBdr>
              <w:spacing w:before="0" w:after="28"/>
            </w:pPr>
          </w:p>
        </w:tc>
      </w:tr>
    </w:tbl>
    <w:p>
      <w:pPr>
        <w:spacing w:before="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A808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Technical Baseline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12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8"/>
                <w:szCs w:val="18"/>
              </w:rPr>
              <w:t xml:space="preserve">Bar Awareness and Movement</w:t>
            </w:r>
          </w:p>
          <w:p>
            <w:pPr>
              <w:spacing w:before="0"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555555"/>
                <w:sz w:val="16"/>
                <w:szCs w:val="16"/>
              </w:rPr>
              <w:t xml:space="preserve">Moved confidently behind the bar without getting in the way. Understood the basic logic of a bar workflow even if the setup was unfamiliar.</w:t>
            </w:r>
          </w:p>
        </w:tc>
      </w:tr>
      <w:tr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60"/>
              <w:left w:type="dxa" w:w="20"/>
              <w:bottom w:type="dxa" w:w="70"/>
              <w:right w:type="dxa" w:w="20"/>
            </w:tcMar>
            <w:vAlign w:val="center"/>
          </w:tcPr>
          <w:p>
            <w:pPr>
              <w:spacing w:before="0" w:after="6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26"/>
                <w:szCs w:val="26"/>
              </w:rPr>
              <w:t xml:space="preserve">1</w:t>
            </w:r>
          </w:p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3"/>
                <w:szCs w:val="13"/>
              </w:rPr>
              <w:t xml:space="preserve">1 — Well below</w:t>
            </w:r>
          </w:p>
        </w:tc>
        <w:tc>
          <w:tcPr>
            <w:tcW w:type="dxa" w:w="1872"/>
            <w:tcBorders>
              <w:top w:val="none" w:color="FFFFFF" w:sz="0"/>
              <w:left w:val="single" w:color="DDDDDD" w:sz="3"/>
              <w:bottom w:val="none" w:color="FFFFFF" w:sz="0"/>
              <w:right w:val="none" w:color="FFFFFF" w:sz="0"/>
            </w:tcBorders>
            <w:shd w:fill="FFF3E0" w:val="clear"/>
            <w:tcMar>
              <w:top w:type="dxa" w:w="60"/>
              <w:left w:type="dxa" w:w="20"/>
              <w:bottom w:type="dxa" w:w="70"/>
              <w:right w:type="dxa" w:w="20"/>
            </w:tcMar>
            <w:vAlign w:val="center"/>
          </w:tcPr>
          <w:p>
            <w:pPr>
              <w:spacing w:before="0" w:after="6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26"/>
                <w:szCs w:val="26"/>
              </w:rPr>
              <w:t xml:space="preserve">2</w:t>
            </w:r>
          </w:p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3"/>
                <w:szCs w:val="13"/>
              </w:rPr>
              <w:t xml:space="preserve">2 — Below</w:t>
            </w:r>
          </w:p>
        </w:tc>
        <w:tc>
          <w:tcPr>
            <w:tcW w:type="dxa" w:w="1872"/>
            <w:tcBorders>
              <w:top w:val="none" w:color="FFFFFF" w:sz="0"/>
              <w:left w:val="single" w:color="DDDDDD" w:sz="3"/>
              <w:bottom w:val="none" w:color="FFFFFF" w:sz="0"/>
              <w:right w:val="none" w:color="FFFFFF" w:sz="0"/>
            </w:tcBorders>
            <w:shd w:fill="E8F5F1" w:val="clear"/>
            <w:tcMar>
              <w:top w:type="dxa" w:w="60"/>
              <w:left w:type="dxa" w:w="20"/>
              <w:bottom w:type="dxa" w:w="70"/>
              <w:right w:type="dxa" w:w="20"/>
            </w:tcMar>
            <w:vAlign w:val="center"/>
          </w:tcPr>
          <w:p>
            <w:pPr>
              <w:spacing w:before="0" w:after="6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26"/>
                <w:szCs w:val="26"/>
              </w:rPr>
              <w:t xml:space="preserve">3</w:t>
            </w:r>
          </w:p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3"/>
                <w:szCs w:val="13"/>
              </w:rPr>
              <w:t xml:space="preserve">3 — Meets</w:t>
            </w:r>
          </w:p>
        </w:tc>
        <w:tc>
          <w:tcPr>
            <w:tcW w:type="dxa" w:w="1872"/>
            <w:tcBorders>
              <w:top w:val="none" w:color="FFFFFF" w:sz="0"/>
              <w:left w:val="single" w:color="DDDDDD" w:sz="3"/>
              <w:bottom w:val="none" w:color="FFFFFF" w:sz="0"/>
              <w:right w:val="none" w:color="FFFFFF" w:sz="0"/>
            </w:tcBorders>
            <w:shd w:fill="E0F2F1" w:val="clear"/>
            <w:tcMar>
              <w:top w:type="dxa" w:w="60"/>
              <w:left w:type="dxa" w:w="20"/>
              <w:bottom w:type="dxa" w:w="70"/>
              <w:right w:type="dxa" w:w="20"/>
            </w:tcMar>
            <w:vAlign w:val="center"/>
          </w:tcPr>
          <w:p>
            <w:pPr>
              <w:spacing w:before="0" w:after="6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26"/>
                <w:szCs w:val="26"/>
              </w:rPr>
              <w:t xml:space="preserve">4</w:t>
            </w:r>
          </w:p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3"/>
                <w:szCs w:val="13"/>
              </w:rPr>
              <w:t xml:space="preserve">4 — Above</w:t>
            </w:r>
          </w:p>
        </w:tc>
        <w:tc>
          <w:tcPr>
            <w:tcW w:type="dxa" w:w="1872"/>
            <w:tcBorders>
              <w:top w:val="none" w:color="FFFFFF" w:sz="0"/>
              <w:left w:val="single" w:color="DDDDDD" w:sz="3"/>
              <w:bottom w:val="none" w:color="FFFFFF" w:sz="0"/>
              <w:right w:val="none" w:color="FFFFFF" w:sz="0"/>
            </w:tcBorders>
            <w:shd w:fill="E0EEF0" w:val="clear"/>
            <w:tcMar>
              <w:top w:type="dxa" w:w="60"/>
              <w:left w:type="dxa" w:w="20"/>
              <w:bottom w:type="dxa" w:w="70"/>
              <w:right w:type="dxa" w:w="20"/>
            </w:tcMar>
            <w:vAlign w:val="center"/>
          </w:tcPr>
          <w:p>
            <w:pPr>
              <w:spacing w:before="0" w:after="6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26"/>
                <w:szCs w:val="26"/>
              </w:rPr>
              <w:t xml:space="preserve">5</w:t>
            </w:r>
          </w:p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3"/>
                <w:szCs w:val="13"/>
              </w:rPr>
              <w:t xml:space="preserve">5 — Exceptional</w:t>
            </w:r>
          </w:p>
        </w:tc>
      </w:tr>
      <w:tr>
        <w:tc>
          <w:tcPr>
            <w:tcW w:type="dxa" w:w="9360"/>
            <w:tcBorders>
              <w:top w:val="single" w:color="E0E0E0" w:sz="3"/>
              <w:left w:val="none" w:color="FFFFFF" w:sz="0"/>
              <w:bottom w:val="single" w:color="CCCCCC" w:sz="6"/>
              <w:right w:val="none" w:color="FFFFFF" w:sz="0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14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FAFAF"/>
                <w:sz w:val="13"/>
                <w:szCs w:val="13"/>
              </w:rPr>
              <w:t xml:space="preserve">Circle your score above  ·  Notes:</w:t>
            </w:r>
          </w:p>
          <w:p>
            <w:pPr>
              <w:pBdr>
                <w:bottom w:val="single" w:color="C8C8C8" w:sz="6" w:space="3"/>
              </w:pBdr>
              <w:spacing w:before="0" w:after="28"/>
            </w:pPr>
          </w:p>
          <w:p>
            <w:pPr>
              <w:pBdr>
                <w:bottom w:val="single" w:color="C8C8C8" w:sz="6" w:space="3"/>
              </w:pBdr>
              <w:spacing w:before="0" w:after="28"/>
            </w:pPr>
          </w:p>
        </w:tc>
      </w:tr>
      <w:tr>
        <w:tc>
          <w:tcPr>
            <w:tcW w:type="dxa" w:w="9360"/>
            <w:tcBorders>
              <w:top w:val="single" w:color="E8E8E8" w:sz="4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0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12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8"/>
                <w:szCs w:val="18"/>
              </w:rPr>
              <w:t xml:space="preserve">Drink Preparation</w:t>
            </w:r>
          </w:p>
          <w:p>
            <w:pPr>
              <w:spacing w:before="0"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555555"/>
                <w:sz w:val="16"/>
                <w:szCs w:val="16"/>
              </w:rPr>
              <w:t xml:space="preserve">Made drinks to an adequate standard given their stated experience level. Did not cut corners silently when unsure.</w:t>
            </w:r>
          </w:p>
        </w:tc>
      </w:tr>
      <w:tr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60"/>
              <w:left w:type="dxa" w:w="20"/>
              <w:bottom w:type="dxa" w:w="70"/>
              <w:right w:type="dxa" w:w="20"/>
            </w:tcMar>
            <w:vAlign w:val="center"/>
          </w:tcPr>
          <w:p>
            <w:pPr>
              <w:spacing w:before="0" w:after="6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26"/>
                <w:szCs w:val="26"/>
              </w:rPr>
              <w:t xml:space="preserve">1</w:t>
            </w:r>
          </w:p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3"/>
                <w:szCs w:val="13"/>
              </w:rPr>
              <w:t xml:space="preserve">1 — Well below</w:t>
            </w:r>
          </w:p>
        </w:tc>
        <w:tc>
          <w:tcPr>
            <w:tcW w:type="dxa" w:w="1872"/>
            <w:tcBorders>
              <w:top w:val="none" w:color="FFFFFF" w:sz="0"/>
              <w:left w:val="single" w:color="DDDDDD" w:sz="3"/>
              <w:bottom w:val="none" w:color="FFFFFF" w:sz="0"/>
              <w:right w:val="none" w:color="FFFFFF" w:sz="0"/>
            </w:tcBorders>
            <w:shd w:fill="FFF3E0" w:val="clear"/>
            <w:tcMar>
              <w:top w:type="dxa" w:w="60"/>
              <w:left w:type="dxa" w:w="20"/>
              <w:bottom w:type="dxa" w:w="70"/>
              <w:right w:type="dxa" w:w="20"/>
            </w:tcMar>
            <w:vAlign w:val="center"/>
          </w:tcPr>
          <w:p>
            <w:pPr>
              <w:spacing w:before="0" w:after="6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26"/>
                <w:szCs w:val="26"/>
              </w:rPr>
              <w:t xml:space="preserve">2</w:t>
            </w:r>
          </w:p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3"/>
                <w:szCs w:val="13"/>
              </w:rPr>
              <w:t xml:space="preserve">2 — Below</w:t>
            </w:r>
          </w:p>
        </w:tc>
        <w:tc>
          <w:tcPr>
            <w:tcW w:type="dxa" w:w="1872"/>
            <w:tcBorders>
              <w:top w:val="none" w:color="FFFFFF" w:sz="0"/>
              <w:left w:val="single" w:color="DDDDDD" w:sz="3"/>
              <w:bottom w:val="none" w:color="FFFFFF" w:sz="0"/>
              <w:right w:val="none" w:color="FFFFFF" w:sz="0"/>
            </w:tcBorders>
            <w:shd w:fill="E8F5F1" w:val="clear"/>
            <w:tcMar>
              <w:top w:type="dxa" w:w="60"/>
              <w:left w:type="dxa" w:w="20"/>
              <w:bottom w:type="dxa" w:w="70"/>
              <w:right w:type="dxa" w:w="20"/>
            </w:tcMar>
            <w:vAlign w:val="center"/>
          </w:tcPr>
          <w:p>
            <w:pPr>
              <w:spacing w:before="0" w:after="6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26"/>
                <w:szCs w:val="26"/>
              </w:rPr>
              <w:t xml:space="preserve">3</w:t>
            </w:r>
          </w:p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3"/>
                <w:szCs w:val="13"/>
              </w:rPr>
              <w:t xml:space="preserve">3 — Meets</w:t>
            </w:r>
          </w:p>
        </w:tc>
        <w:tc>
          <w:tcPr>
            <w:tcW w:type="dxa" w:w="1872"/>
            <w:tcBorders>
              <w:top w:val="none" w:color="FFFFFF" w:sz="0"/>
              <w:left w:val="single" w:color="DDDDDD" w:sz="3"/>
              <w:bottom w:val="none" w:color="FFFFFF" w:sz="0"/>
              <w:right w:val="none" w:color="FFFFFF" w:sz="0"/>
            </w:tcBorders>
            <w:shd w:fill="E0F2F1" w:val="clear"/>
            <w:tcMar>
              <w:top w:type="dxa" w:w="60"/>
              <w:left w:type="dxa" w:w="20"/>
              <w:bottom w:type="dxa" w:w="70"/>
              <w:right w:type="dxa" w:w="20"/>
            </w:tcMar>
            <w:vAlign w:val="center"/>
          </w:tcPr>
          <w:p>
            <w:pPr>
              <w:spacing w:before="0" w:after="6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26"/>
                <w:szCs w:val="26"/>
              </w:rPr>
              <w:t xml:space="preserve">4</w:t>
            </w:r>
          </w:p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3"/>
                <w:szCs w:val="13"/>
              </w:rPr>
              <w:t xml:space="preserve">4 — Above</w:t>
            </w:r>
          </w:p>
        </w:tc>
        <w:tc>
          <w:tcPr>
            <w:tcW w:type="dxa" w:w="1872"/>
            <w:tcBorders>
              <w:top w:val="none" w:color="FFFFFF" w:sz="0"/>
              <w:left w:val="single" w:color="DDDDDD" w:sz="3"/>
              <w:bottom w:val="none" w:color="FFFFFF" w:sz="0"/>
              <w:right w:val="none" w:color="FFFFFF" w:sz="0"/>
            </w:tcBorders>
            <w:shd w:fill="E0EEF0" w:val="clear"/>
            <w:tcMar>
              <w:top w:type="dxa" w:w="60"/>
              <w:left w:type="dxa" w:w="20"/>
              <w:bottom w:type="dxa" w:w="70"/>
              <w:right w:type="dxa" w:w="20"/>
            </w:tcMar>
            <w:vAlign w:val="center"/>
          </w:tcPr>
          <w:p>
            <w:pPr>
              <w:spacing w:before="0" w:after="6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26"/>
                <w:szCs w:val="26"/>
              </w:rPr>
              <w:t xml:space="preserve">5</w:t>
            </w:r>
          </w:p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3"/>
                <w:szCs w:val="13"/>
              </w:rPr>
              <w:t xml:space="preserve">5 — Exceptional</w:t>
            </w:r>
          </w:p>
        </w:tc>
      </w:tr>
      <w:tr>
        <w:tc>
          <w:tcPr>
            <w:tcW w:type="dxa" w:w="9360"/>
            <w:tcBorders>
              <w:top w:val="single" w:color="E0E0E0" w:sz="3"/>
              <w:left w:val="none" w:color="FFFFFF" w:sz="0"/>
              <w:bottom w:val="single" w:color="CCCCCC" w:sz="6"/>
              <w:right w:val="none" w:color="FFFFFF" w:sz="0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14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FAFAF"/>
                <w:sz w:val="13"/>
                <w:szCs w:val="13"/>
              </w:rPr>
              <w:t xml:space="preserve">Circle your score above  ·  Notes:</w:t>
            </w:r>
          </w:p>
          <w:p>
            <w:pPr>
              <w:pBdr>
                <w:bottom w:val="single" w:color="C8C8C8" w:sz="6" w:space="3"/>
              </w:pBdr>
              <w:spacing w:before="0" w:after="28"/>
            </w:pPr>
          </w:p>
          <w:p>
            <w:pPr>
              <w:pBdr>
                <w:bottom w:val="single" w:color="C8C8C8" w:sz="6" w:space="3"/>
              </w:pBdr>
              <w:spacing w:before="0" w:after="28"/>
            </w:pPr>
          </w:p>
        </w:tc>
      </w:tr>
      <w:tr>
        <w:tc>
          <w:tcPr>
            <w:tcW w:type="dxa" w:w="9360"/>
            <w:tcBorders>
              <w:top w:val="single" w:color="E8E8E8" w:sz="4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12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8"/>
                <w:szCs w:val="18"/>
              </w:rPr>
              <w:t xml:space="preserve">Speed Under Pressure</w:t>
            </w:r>
          </w:p>
          <w:p>
            <w:pPr>
              <w:spacing w:before="0"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555555"/>
                <w:sz w:val="16"/>
                <w:szCs w:val="16"/>
              </w:rPr>
              <w:t xml:space="preserve">Maintained appropriate pace during busy periods. Prioritised correctly when multiple things needed attention.</w:t>
            </w:r>
          </w:p>
        </w:tc>
      </w:tr>
      <w:tr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60"/>
              <w:left w:type="dxa" w:w="20"/>
              <w:bottom w:type="dxa" w:w="70"/>
              <w:right w:type="dxa" w:w="20"/>
            </w:tcMar>
            <w:vAlign w:val="center"/>
          </w:tcPr>
          <w:p>
            <w:pPr>
              <w:spacing w:before="0" w:after="6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26"/>
                <w:szCs w:val="26"/>
              </w:rPr>
              <w:t xml:space="preserve">1</w:t>
            </w:r>
          </w:p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3"/>
                <w:szCs w:val="13"/>
              </w:rPr>
              <w:t xml:space="preserve">1 — Well below</w:t>
            </w:r>
          </w:p>
        </w:tc>
        <w:tc>
          <w:tcPr>
            <w:tcW w:type="dxa" w:w="1872"/>
            <w:tcBorders>
              <w:top w:val="none" w:color="FFFFFF" w:sz="0"/>
              <w:left w:val="single" w:color="DDDDDD" w:sz="3"/>
              <w:bottom w:val="none" w:color="FFFFFF" w:sz="0"/>
              <w:right w:val="none" w:color="FFFFFF" w:sz="0"/>
            </w:tcBorders>
            <w:shd w:fill="FFF3E0" w:val="clear"/>
            <w:tcMar>
              <w:top w:type="dxa" w:w="60"/>
              <w:left w:type="dxa" w:w="20"/>
              <w:bottom w:type="dxa" w:w="70"/>
              <w:right w:type="dxa" w:w="20"/>
            </w:tcMar>
            <w:vAlign w:val="center"/>
          </w:tcPr>
          <w:p>
            <w:pPr>
              <w:spacing w:before="0" w:after="6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26"/>
                <w:szCs w:val="26"/>
              </w:rPr>
              <w:t xml:space="preserve">2</w:t>
            </w:r>
          </w:p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3"/>
                <w:szCs w:val="13"/>
              </w:rPr>
              <w:t xml:space="preserve">2 — Below</w:t>
            </w:r>
          </w:p>
        </w:tc>
        <w:tc>
          <w:tcPr>
            <w:tcW w:type="dxa" w:w="1872"/>
            <w:tcBorders>
              <w:top w:val="none" w:color="FFFFFF" w:sz="0"/>
              <w:left w:val="single" w:color="DDDDDD" w:sz="3"/>
              <w:bottom w:val="none" w:color="FFFFFF" w:sz="0"/>
              <w:right w:val="none" w:color="FFFFFF" w:sz="0"/>
            </w:tcBorders>
            <w:shd w:fill="E8F5F1" w:val="clear"/>
            <w:tcMar>
              <w:top w:type="dxa" w:w="60"/>
              <w:left w:type="dxa" w:w="20"/>
              <w:bottom w:type="dxa" w:w="70"/>
              <w:right w:type="dxa" w:w="20"/>
            </w:tcMar>
            <w:vAlign w:val="center"/>
          </w:tcPr>
          <w:p>
            <w:pPr>
              <w:spacing w:before="0" w:after="6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26"/>
                <w:szCs w:val="26"/>
              </w:rPr>
              <w:t xml:space="preserve">3</w:t>
            </w:r>
          </w:p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3"/>
                <w:szCs w:val="13"/>
              </w:rPr>
              <w:t xml:space="preserve">3 — Meets</w:t>
            </w:r>
          </w:p>
        </w:tc>
        <w:tc>
          <w:tcPr>
            <w:tcW w:type="dxa" w:w="1872"/>
            <w:tcBorders>
              <w:top w:val="none" w:color="FFFFFF" w:sz="0"/>
              <w:left w:val="single" w:color="DDDDDD" w:sz="3"/>
              <w:bottom w:val="none" w:color="FFFFFF" w:sz="0"/>
              <w:right w:val="none" w:color="FFFFFF" w:sz="0"/>
            </w:tcBorders>
            <w:shd w:fill="E0F2F1" w:val="clear"/>
            <w:tcMar>
              <w:top w:type="dxa" w:w="60"/>
              <w:left w:type="dxa" w:w="20"/>
              <w:bottom w:type="dxa" w:w="70"/>
              <w:right w:type="dxa" w:w="20"/>
            </w:tcMar>
            <w:vAlign w:val="center"/>
          </w:tcPr>
          <w:p>
            <w:pPr>
              <w:spacing w:before="0" w:after="6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26"/>
                <w:szCs w:val="26"/>
              </w:rPr>
              <w:t xml:space="preserve">4</w:t>
            </w:r>
          </w:p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3"/>
                <w:szCs w:val="13"/>
              </w:rPr>
              <w:t xml:space="preserve">4 — Above</w:t>
            </w:r>
          </w:p>
        </w:tc>
        <w:tc>
          <w:tcPr>
            <w:tcW w:type="dxa" w:w="1872"/>
            <w:tcBorders>
              <w:top w:val="none" w:color="FFFFFF" w:sz="0"/>
              <w:left w:val="single" w:color="DDDDDD" w:sz="3"/>
              <w:bottom w:val="none" w:color="FFFFFF" w:sz="0"/>
              <w:right w:val="none" w:color="FFFFFF" w:sz="0"/>
            </w:tcBorders>
            <w:shd w:fill="E0EEF0" w:val="clear"/>
            <w:tcMar>
              <w:top w:type="dxa" w:w="60"/>
              <w:left w:type="dxa" w:w="20"/>
              <w:bottom w:type="dxa" w:w="70"/>
              <w:right w:type="dxa" w:w="20"/>
            </w:tcMar>
            <w:vAlign w:val="center"/>
          </w:tcPr>
          <w:p>
            <w:pPr>
              <w:spacing w:before="0" w:after="6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26"/>
                <w:szCs w:val="26"/>
              </w:rPr>
              <w:t xml:space="preserve">5</w:t>
            </w:r>
          </w:p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3"/>
                <w:szCs w:val="13"/>
              </w:rPr>
              <w:t xml:space="preserve">5 — Exceptional</w:t>
            </w:r>
          </w:p>
        </w:tc>
      </w:tr>
      <w:tr>
        <w:tc>
          <w:tcPr>
            <w:tcW w:type="dxa" w:w="9360"/>
            <w:tcBorders>
              <w:top w:val="single" w:color="E0E0E0" w:sz="3"/>
              <w:left w:val="none" w:color="FFFFFF" w:sz="0"/>
              <w:bottom w:val="single" w:color="CCCCCC" w:sz="6"/>
              <w:right w:val="none" w:color="FFFFFF" w:sz="0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14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FAFAF"/>
                <w:sz w:val="13"/>
                <w:szCs w:val="13"/>
              </w:rPr>
              <w:t xml:space="preserve">Circle your score above  ·  Notes:</w:t>
            </w:r>
          </w:p>
          <w:p>
            <w:pPr>
              <w:pBdr>
                <w:bottom w:val="single" w:color="C8C8C8" w:sz="6" w:space="3"/>
              </w:pBdr>
              <w:spacing w:before="0" w:after="28"/>
            </w:pPr>
          </w:p>
          <w:p>
            <w:pPr>
              <w:pBdr>
                <w:bottom w:val="single" w:color="C8C8C8" w:sz="6" w:space="3"/>
              </w:pBdr>
              <w:spacing w:before="0" w:after="28"/>
            </w:pPr>
          </w:p>
        </w:tc>
      </w:tr>
    </w:tbl>
    <w:p>
      <w:pPr>
        <w:spacing w:before="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3D5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Culture Alignment and Work Ethic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12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8"/>
                <w:szCs w:val="18"/>
              </w:rPr>
              <w:t xml:space="preserve">Initiative and Self-Direction</w:t>
            </w:r>
          </w:p>
          <w:p>
            <w:pPr>
              <w:spacing w:before="0"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555555"/>
                <w:sz w:val="16"/>
                <w:szCs w:val="16"/>
              </w:rPr>
              <w:t xml:space="preserve">Found things to do without being told. Stayed busy during quiet moments. Did not stand around waiting for direction between tasks.</w:t>
            </w:r>
          </w:p>
        </w:tc>
      </w:tr>
      <w:tr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60"/>
              <w:left w:type="dxa" w:w="20"/>
              <w:bottom w:type="dxa" w:w="70"/>
              <w:right w:type="dxa" w:w="20"/>
            </w:tcMar>
            <w:vAlign w:val="center"/>
          </w:tcPr>
          <w:p>
            <w:pPr>
              <w:spacing w:before="0" w:after="6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26"/>
                <w:szCs w:val="26"/>
              </w:rPr>
              <w:t xml:space="preserve">1</w:t>
            </w:r>
          </w:p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3"/>
                <w:szCs w:val="13"/>
              </w:rPr>
              <w:t xml:space="preserve">1 — Well below</w:t>
            </w:r>
          </w:p>
        </w:tc>
        <w:tc>
          <w:tcPr>
            <w:tcW w:type="dxa" w:w="1872"/>
            <w:tcBorders>
              <w:top w:val="none" w:color="FFFFFF" w:sz="0"/>
              <w:left w:val="single" w:color="DDDDDD" w:sz="3"/>
              <w:bottom w:val="none" w:color="FFFFFF" w:sz="0"/>
              <w:right w:val="none" w:color="FFFFFF" w:sz="0"/>
            </w:tcBorders>
            <w:shd w:fill="FFF3E0" w:val="clear"/>
            <w:tcMar>
              <w:top w:type="dxa" w:w="60"/>
              <w:left w:type="dxa" w:w="20"/>
              <w:bottom w:type="dxa" w:w="70"/>
              <w:right w:type="dxa" w:w="20"/>
            </w:tcMar>
            <w:vAlign w:val="center"/>
          </w:tcPr>
          <w:p>
            <w:pPr>
              <w:spacing w:before="0" w:after="6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26"/>
                <w:szCs w:val="26"/>
              </w:rPr>
              <w:t xml:space="preserve">2</w:t>
            </w:r>
          </w:p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3"/>
                <w:szCs w:val="13"/>
              </w:rPr>
              <w:t xml:space="preserve">2 — Below</w:t>
            </w:r>
          </w:p>
        </w:tc>
        <w:tc>
          <w:tcPr>
            <w:tcW w:type="dxa" w:w="1872"/>
            <w:tcBorders>
              <w:top w:val="none" w:color="FFFFFF" w:sz="0"/>
              <w:left w:val="single" w:color="DDDDDD" w:sz="3"/>
              <w:bottom w:val="none" w:color="FFFFFF" w:sz="0"/>
              <w:right w:val="none" w:color="FFFFFF" w:sz="0"/>
            </w:tcBorders>
            <w:shd w:fill="E8F5F1" w:val="clear"/>
            <w:tcMar>
              <w:top w:type="dxa" w:w="60"/>
              <w:left w:type="dxa" w:w="20"/>
              <w:bottom w:type="dxa" w:w="70"/>
              <w:right w:type="dxa" w:w="20"/>
            </w:tcMar>
            <w:vAlign w:val="center"/>
          </w:tcPr>
          <w:p>
            <w:pPr>
              <w:spacing w:before="0" w:after="6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26"/>
                <w:szCs w:val="26"/>
              </w:rPr>
              <w:t xml:space="preserve">3</w:t>
            </w:r>
          </w:p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3"/>
                <w:szCs w:val="13"/>
              </w:rPr>
              <w:t xml:space="preserve">3 — Meets</w:t>
            </w:r>
          </w:p>
        </w:tc>
        <w:tc>
          <w:tcPr>
            <w:tcW w:type="dxa" w:w="1872"/>
            <w:tcBorders>
              <w:top w:val="none" w:color="FFFFFF" w:sz="0"/>
              <w:left w:val="single" w:color="DDDDDD" w:sz="3"/>
              <w:bottom w:val="none" w:color="FFFFFF" w:sz="0"/>
              <w:right w:val="none" w:color="FFFFFF" w:sz="0"/>
            </w:tcBorders>
            <w:shd w:fill="E0F2F1" w:val="clear"/>
            <w:tcMar>
              <w:top w:type="dxa" w:w="60"/>
              <w:left w:type="dxa" w:w="20"/>
              <w:bottom w:type="dxa" w:w="70"/>
              <w:right w:type="dxa" w:w="20"/>
            </w:tcMar>
            <w:vAlign w:val="center"/>
          </w:tcPr>
          <w:p>
            <w:pPr>
              <w:spacing w:before="0" w:after="6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26"/>
                <w:szCs w:val="26"/>
              </w:rPr>
              <w:t xml:space="preserve">4</w:t>
            </w:r>
          </w:p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3"/>
                <w:szCs w:val="13"/>
              </w:rPr>
              <w:t xml:space="preserve">4 — Above</w:t>
            </w:r>
          </w:p>
        </w:tc>
        <w:tc>
          <w:tcPr>
            <w:tcW w:type="dxa" w:w="1872"/>
            <w:tcBorders>
              <w:top w:val="none" w:color="FFFFFF" w:sz="0"/>
              <w:left w:val="single" w:color="DDDDDD" w:sz="3"/>
              <w:bottom w:val="none" w:color="FFFFFF" w:sz="0"/>
              <w:right w:val="none" w:color="FFFFFF" w:sz="0"/>
            </w:tcBorders>
            <w:shd w:fill="E0EEF0" w:val="clear"/>
            <w:tcMar>
              <w:top w:type="dxa" w:w="60"/>
              <w:left w:type="dxa" w:w="20"/>
              <w:bottom w:type="dxa" w:w="70"/>
              <w:right w:type="dxa" w:w="20"/>
            </w:tcMar>
            <w:vAlign w:val="center"/>
          </w:tcPr>
          <w:p>
            <w:pPr>
              <w:spacing w:before="0" w:after="6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26"/>
                <w:szCs w:val="26"/>
              </w:rPr>
              <w:t xml:space="preserve">5</w:t>
            </w:r>
          </w:p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3"/>
                <w:szCs w:val="13"/>
              </w:rPr>
              <w:t xml:space="preserve">5 — Exceptional</w:t>
            </w:r>
          </w:p>
        </w:tc>
      </w:tr>
      <w:tr>
        <w:tc>
          <w:tcPr>
            <w:tcW w:type="dxa" w:w="9360"/>
            <w:tcBorders>
              <w:top w:val="single" w:color="E0E0E0" w:sz="3"/>
              <w:left w:val="none" w:color="FFFFFF" w:sz="0"/>
              <w:bottom w:val="single" w:color="CCCCCC" w:sz="6"/>
              <w:right w:val="none" w:color="FFFFFF" w:sz="0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14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FAFAF"/>
                <w:sz w:val="13"/>
                <w:szCs w:val="13"/>
              </w:rPr>
              <w:t xml:space="preserve">Circle your score above  ·  Notes:</w:t>
            </w:r>
          </w:p>
          <w:p>
            <w:pPr>
              <w:pBdr>
                <w:bottom w:val="single" w:color="C8C8C8" w:sz="6" w:space="3"/>
              </w:pBdr>
              <w:spacing w:before="0" w:after="28"/>
            </w:pPr>
          </w:p>
          <w:p>
            <w:pPr>
              <w:pBdr>
                <w:bottom w:val="single" w:color="C8C8C8" w:sz="6" w:space="3"/>
              </w:pBdr>
              <w:spacing w:before="0" w:after="28"/>
            </w:pPr>
          </w:p>
        </w:tc>
      </w:tr>
      <w:tr>
        <w:tc>
          <w:tcPr>
            <w:tcW w:type="dxa" w:w="9360"/>
            <w:tcBorders>
              <w:top w:val="single" w:color="E8E8E8" w:sz="4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0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12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8"/>
                <w:szCs w:val="18"/>
              </w:rPr>
              <w:t xml:space="preserve">Response to Feedback</w:t>
            </w:r>
          </w:p>
          <w:p>
            <w:pPr>
              <w:spacing w:before="0"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555555"/>
                <w:sz w:val="16"/>
                <w:szCs w:val="16"/>
              </w:rPr>
              <w:t xml:space="preserve">Took feedback in the moment without becoming defensive. Adjusted behavior and did not need to be told twice.</w:t>
            </w:r>
          </w:p>
        </w:tc>
      </w:tr>
      <w:tr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60"/>
              <w:left w:type="dxa" w:w="20"/>
              <w:bottom w:type="dxa" w:w="70"/>
              <w:right w:type="dxa" w:w="20"/>
            </w:tcMar>
            <w:vAlign w:val="center"/>
          </w:tcPr>
          <w:p>
            <w:pPr>
              <w:spacing w:before="0" w:after="6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26"/>
                <w:szCs w:val="26"/>
              </w:rPr>
              <w:t xml:space="preserve">1</w:t>
            </w:r>
          </w:p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3"/>
                <w:szCs w:val="13"/>
              </w:rPr>
              <w:t xml:space="preserve">1 — Well below</w:t>
            </w:r>
          </w:p>
        </w:tc>
        <w:tc>
          <w:tcPr>
            <w:tcW w:type="dxa" w:w="1872"/>
            <w:tcBorders>
              <w:top w:val="none" w:color="FFFFFF" w:sz="0"/>
              <w:left w:val="single" w:color="DDDDDD" w:sz="3"/>
              <w:bottom w:val="none" w:color="FFFFFF" w:sz="0"/>
              <w:right w:val="none" w:color="FFFFFF" w:sz="0"/>
            </w:tcBorders>
            <w:shd w:fill="FFF3E0" w:val="clear"/>
            <w:tcMar>
              <w:top w:type="dxa" w:w="60"/>
              <w:left w:type="dxa" w:w="20"/>
              <w:bottom w:type="dxa" w:w="70"/>
              <w:right w:type="dxa" w:w="20"/>
            </w:tcMar>
            <w:vAlign w:val="center"/>
          </w:tcPr>
          <w:p>
            <w:pPr>
              <w:spacing w:before="0" w:after="6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26"/>
                <w:szCs w:val="26"/>
              </w:rPr>
              <w:t xml:space="preserve">2</w:t>
            </w:r>
          </w:p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3"/>
                <w:szCs w:val="13"/>
              </w:rPr>
              <w:t xml:space="preserve">2 — Below</w:t>
            </w:r>
          </w:p>
        </w:tc>
        <w:tc>
          <w:tcPr>
            <w:tcW w:type="dxa" w:w="1872"/>
            <w:tcBorders>
              <w:top w:val="none" w:color="FFFFFF" w:sz="0"/>
              <w:left w:val="single" w:color="DDDDDD" w:sz="3"/>
              <w:bottom w:val="none" w:color="FFFFFF" w:sz="0"/>
              <w:right w:val="none" w:color="FFFFFF" w:sz="0"/>
            </w:tcBorders>
            <w:shd w:fill="E8F5F1" w:val="clear"/>
            <w:tcMar>
              <w:top w:type="dxa" w:w="60"/>
              <w:left w:type="dxa" w:w="20"/>
              <w:bottom w:type="dxa" w:w="70"/>
              <w:right w:type="dxa" w:w="20"/>
            </w:tcMar>
            <w:vAlign w:val="center"/>
          </w:tcPr>
          <w:p>
            <w:pPr>
              <w:spacing w:before="0" w:after="6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26"/>
                <w:szCs w:val="26"/>
              </w:rPr>
              <w:t xml:space="preserve">3</w:t>
            </w:r>
          </w:p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3"/>
                <w:szCs w:val="13"/>
              </w:rPr>
              <w:t xml:space="preserve">3 — Meets</w:t>
            </w:r>
          </w:p>
        </w:tc>
        <w:tc>
          <w:tcPr>
            <w:tcW w:type="dxa" w:w="1872"/>
            <w:tcBorders>
              <w:top w:val="none" w:color="FFFFFF" w:sz="0"/>
              <w:left w:val="single" w:color="DDDDDD" w:sz="3"/>
              <w:bottom w:val="none" w:color="FFFFFF" w:sz="0"/>
              <w:right w:val="none" w:color="FFFFFF" w:sz="0"/>
            </w:tcBorders>
            <w:shd w:fill="E0F2F1" w:val="clear"/>
            <w:tcMar>
              <w:top w:type="dxa" w:w="60"/>
              <w:left w:type="dxa" w:w="20"/>
              <w:bottom w:type="dxa" w:w="70"/>
              <w:right w:type="dxa" w:w="20"/>
            </w:tcMar>
            <w:vAlign w:val="center"/>
          </w:tcPr>
          <w:p>
            <w:pPr>
              <w:spacing w:before="0" w:after="6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26"/>
                <w:szCs w:val="26"/>
              </w:rPr>
              <w:t xml:space="preserve">4</w:t>
            </w:r>
          </w:p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3"/>
                <w:szCs w:val="13"/>
              </w:rPr>
              <w:t xml:space="preserve">4 — Above</w:t>
            </w:r>
          </w:p>
        </w:tc>
        <w:tc>
          <w:tcPr>
            <w:tcW w:type="dxa" w:w="1872"/>
            <w:tcBorders>
              <w:top w:val="none" w:color="FFFFFF" w:sz="0"/>
              <w:left w:val="single" w:color="DDDDDD" w:sz="3"/>
              <w:bottom w:val="none" w:color="FFFFFF" w:sz="0"/>
              <w:right w:val="none" w:color="FFFFFF" w:sz="0"/>
            </w:tcBorders>
            <w:shd w:fill="E0EEF0" w:val="clear"/>
            <w:tcMar>
              <w:top w:type="dxa" w:w="60"/>
              <w:left w:type="dxa" w:w="20"/>
              <w:bottom w:type="dxa" w:w="70"/>
              <w:right w:type="dxa" w:w="20"/>
            </w:tcMar>
            <w:vAlign w:val="center"/>
          </w:tcPr>
          <w:p>
            <w:pPr>
              <w:spacing w:before="0" w:after="6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26"/>
                <w:szCs w:val="26"/>
              </w:rPr>
              <w:t xml:space="preserve">5</w:t>
            </w:r>
          </w:p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3"/>
                <w:szCs w:val="13"/>
              </w:rPr>
              <w:t xml:space="preserve">5 — Exceptional</w:t>
            </w:r>
          </w:p>
        </w:tc>
      </w:tr>
      <w:tr>
        <w:tc>
          <w:tcPr>
            <w:tcW w:type="dxa" w:w="9360"/>
            <w:tcBorders>
              <w:top w:val="single" w:color="E0E0E0" w:sz="3"/>
              <w:left w:val="none" w:color="FFFFFF" w:sz="0"/>
              <w:bottom w:val="single" w:color="CCCCCC" w:sz="6"/>
              <w:right w:val="none" w:color="FFFFFF" w:sz="0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14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FAFAF"/>
                <w:sz w:val="13"/>
                <w:szCs w:val="13"/>
              </w:rPr>
              <w:t xml:space="preserve">Circle your score above  ·  Notes:</w:t>
            </w:r>
          </w:p>
          <w:p>
            <w:pPr>
              <w:pBdr>
                <w:bottom w:val="single" w:color="C8C8C8" w:sz="6" w:space="3"/>
              </w:pBdr>
              <w:spacing w:before="0" w:after="28"/>
            </w:pPr>
          </w:p>
          <w:p>
            <w:pPr>
              <w:pBdr>
                <w:bottom w:val="single" w:color="C8C8C8" w:sz="6" w:space="3"/>
              </w:pBdr>
              <w:spacing w:before="0" w:after="28"/>
            </w:pPr>
          </w:p>
        </w:tc>
      </w:tr>
      <w:tr>
        <w:tc>
          <w:tcPr>
            <w:tcW w:type="dxa" w:w="9360"/>
            <w:tcBorders>
              <w:top w:val="single" w:color="E8E8E8" w:sz="4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12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8"/>
                <w:szCs w:val="18"/>
              </w:rPr>
              <w:t xml:space="preserve">Culture Fit — Observable</w:t>
            </w:r>
          </w:p>
          <w:p>
            <w:pPr>
              <w:spacing w:before="0"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555555"/>
                <w:sz w:val="16"/>
                <w:szCs w:val="16"/>
              </w:rPr>
              <w:t xml:space="preserve">Behavior during the shift felt aligned with the culture you are building. Their natural approach — not performed — matched the kind of team you want.</w:t>
            </w:r>
          </w:p>
        </w:tc>
      </w:tr>
      <w:tr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60"/>
              <w:left w:type="dxa" w:w="20"/>
              <w:bottom w:type="dxa" w:w="70"/>
              <w:right w:type="dxa" w:w="20"/>
            </w:tcMar>
            <w:vAlign w:val="center"/>
          </w:tcPr>
          <w:p>
            <w:pPr>
              <w:spacing w:before="0" w:after="6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26"/>
                <w:szCs w:val="26"/>
              </w:rPr>
              <w:t xml:space="preserve">1</w:t>
            </w:r>
          </w:p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3"/>
                <w:szCs w:val="13"/>
              </w:rPr>
              <w:t xml:space="preserve">1 — Well below</w:t>
            </w:r>
          </w:p>
        </w:tc>
        <w:tc>
          <w:tcPr>
            <w:tcW w:type="dxa" w:w="1872"/>
            <w:tcBorders>
              <w:top w:val="none" w:color="FFFFFF" w:sz="0"/>
              <w:left w:val="single" w:color="DDDDDD" w:sz="3"/>
              <w:bottom w:val="none" w:color="FFFFFF" w:sz="0"/>
              <w:right w:val="none" w:color="FFFFFF" w:sz="0"/>
            </w:tcBorders>
            <w:shd w:fill="FFF3E0" w:val="clear"/>
            <w:tcMar>
              <w:top w:type="dxa" w:w="60"/>
              <w:left w:type="dxa" w:w="20"/>
              <w:bottom w:type="dxa" w:w="70"/>
              <w:right w:type="dxa" w:w="20"/>
            </w:tcMar>
            <w:vAlign w:val="center"/>
          </w:tcPr>
          <w:p>
            <w:pPr>
              <w:spacing w:before="0" w:after="6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26"/>
                <w:szCs w:val="26"/>
              </w:rPr>
              <w:t xml:space="preserve">2</w:t>
            </w:r>
          </w:p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3"/>
                <w:szCs w:val="13"/>
              </w:rPr>
              <w:t xml:space="preserve">2 — Below</w:t>
            </w:r>
          </w:p>
        </w:tc>
        <w:tc>
          <w:tcPr>
            <w:tcW w:type="dxa" w:w="1872"/>
            <w:tcBorders>
              <w:top w:val="none" w:color="FFFFFF" w:sz="0"/>
              <w:left w:val="single" w:color="DDDDDD" w:sz="3"/>
              <w:bottom w:val="none" w:color="FFFFFF" w:sz="0"/>
              <w:right w:val="none" w:color="FFFFFF" w:sz="0"/>
            </w:tcBorders>
            <w:shd w:fill="E8F5F1" w:val="clear"/>
            <w:tcMar>
              <w:top w:type="dxa" w:w="60"/>
              <w:left w:type="dxa" w:w="20"/>
              <w:bottom w:type="dxa" w:w="70"/>
              <w:right w:type="dxa" w:w="20"/>
            </w:tcMar>
            <w:vAlign w:val="center"/>
          </w:tcPr>
          <w:p>
            <w:pPr>
              <w:spacing w:before="0" w:after="6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26"/>
                <w:szCs w:val="26"/>
              </w:rPr>
              <w:t xml:space="preserve">3</w:t>
            </w:r>
          </w:p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3"/>
                <w:szCs w:val="13"/>
              </w:rPr>
              <w:t xml:space="preserve">3 — Meets</w:t>
            </w:r>
          </w:p>
        </w:tc>
        <w:tc>
          <w:tcPr>
            <w:tcW w:type="dxa" w:w="1872"/>
            <w:tcBorders>
              <w:top w:val="none" w:color="FFFFFF" w:sz="0"/>
              <w:left w:val="single" w:color="DDDDDD" w:sz="3"/>
              <w:bottom w:val="none" w:color="FFFFFF" w:sz="0"/>
              <w:right w:val="none" w:color="FFFFFF" w:sz="0"/>
            </w:tcBorders>
            <w:shd w:fill="E0F2F1" w:val="clear"/>
            <w:tcMar>
              <w:top w:type="dxa" w:w="60"/>
              <w:left w:type="dxa" w:w="20"/>
              <w:bottom w:type="dxa" w:w="70"/>
              <w:right w:type="dxa" w:w="20"/>
            </w:tcMar>
            <w:vAlign w:val="center"/>
          </w:tcPr>
          <w:p>
            <w:pPr>
              <w:spacing w:before="0" w:after="6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26"/>
                <w:szCs w:val="26"/>
              </w:rPr>
              <w:t xml:space="preserve">4</w:t>
            </w:r>
          </w:p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3"/>
                <w:szCs w:val="13"/>
              </w:rPr>
              <w:t xml:space="preserve">4 — Above</w:t>
            </w:r>
          </w:p>
        </w:tc>
        <w:tc>
          <w:tcPr>
            <w:tcW w:type="dxa" w:w="1872"/>
            <w:tcBorders>
              <w:top w:val="none" w:color="FFFFFF" w:sz="0"/>
              <w:left w:val="single" w:color="DDDDDD" w:sz="3"/>
              <w:bottom w:val="none" w:color="FFFFFF" w:sz="0"/>
              <w:right w:val="none" w:color="FFFFFF" w:sz="0"/>
            </w:tcBorders>
            <w:shd w:fill="E0EEF0" w:val="clear"/>
            <w:tcMar>
              <w:top w:type="dxa" w:w="60"/>
              <w:left w:type="dxa" w:w="20"/>
              <w:bottom w:type="dxa" w:w="70"/>
              <w:right w:type="dxa" w:w="20"/>
            </w:tcMar>
            <w:vAlign w:val="center"/>
          </w:tcPr>
          <w:p>
            <w:pPr>
              <w:spacing w:before="0" w:after="6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26"/>
                <w:szCs w:val="26"/>
              </w:rPr>
              <w:t xml:space="preserve">5</w:t>
            </w:r>
          </w:p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3"/>
                <w:szCs w:val="13"/>
              </w:rPr>
              <w:t xml:space="preserve">5 — Exceptional</w:t>
            </w:r>
          </w:p>
        </w:tc>
      </w:tr>
      <w:tr>
        <w:tc>
          <w:tcPr>
            <w:tcW w:type="dxa" w:w="9360"/>
            <w:tcBorders>
              <w:top w:val="single" w:color="E0E0E0" w:sz="3"/>
              <w:left w:val="none" w:color="FFFFFF" w:sz="0"/>
              <w:bottom w:val="single" w:color="CCCCCC" w:sz="6"/>
              <w:right w:val="none" w:color="FFFFFF" w:sz="0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14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FAFAF"/>
                <w:sz w:val="13"/>
                <w:szCs w:val="13"/>
              </w:rPr>
              <w:t xml:space="preserve">Circle your score above  ·  Notes:</w:t>
            </w:r>
          </w:p>
          <w:p>
            <w:pPr>
              <w:pBdr>
                <w:bottom w:val="single" w:color="C8C8C8" w:sz="6" w:space="3"/>
              </w:pBdr>
              <w:spacing w:before="0" w:after="28"/>
            </w:pPr>
          </w:p>
          <w:p>
            <w:pPr>
              <w:pBdr>
                <w:bottom w:val="single" w:color="C8C8C8" w:sz="6" w:space="3"/>
              </w:pBdr>
              <w:spacing w:before="0" w:after="28"/>
            </w:pP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spacing w:before="0" w:after="3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6"/>
                <w:szCs w:val="16"/>
              </w:rPr>
              <w:t xml:space="preserve">Key Observations from the Shift</w:t>
            </w:r>
          </w:p>
          <w:p>
            <w:pPr>
              <w:pBdr>
                <w:bottom w:val="single" w:color="C8C8C8" w:sz="6" w:space="3"/>
              </w:pBdr>
              <w:spacing w:before="0" w:after="28"/>
            </w:pPr>
          </w:p>
          <w:p>
            <w:pPr>
              <w:pBdr>
                <w:bottom w:val="single" w:color="C8C8C8" w:sz="6" w:space="3"/>
              </w:pBdr>
              <w:spacing w:before="0" w:after="28"/>
            </w:pPr>
          </w:p>
          <w:p>
            <w:pPr>
              <w:pBdr>
                <w:bottom w:val="single" w:color="C8C8C8" w:sz="6" w:space="3"/>
              </w:pBdr>
              <w:spacing w:before="0" w:after="28"/>
            </w:pPr>
          </w:p>
          <w:p>
            <w:pPr>
              <w:spacing w:before="0" w:after="40"/>
            </w:pPr>
          </w:p>
          <w:p>
            <w:pPr>
              <w:spacing w:before="0" w:after="3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6"/>
                <w:szCs w:val="16"/>
              </w:rPr>
              <w:t xml:space="preserve">Anything That Surprised You — Positively or Negatively</w:t>
            </w:r>
          </w:p>
          <w:p>
            <w:pPr>
              <w:pBdr>
                <w:bottom w:val="single" w:color="C8C8C8" w:sz="6" w:space="3"/>
              </w:pBdr>
              <w:spacing w:before="0" w:after="28"/>
            </w:pPr>
          </w:p>
          <w:p>
            <w:pPr>
              <w:pBdr>
                <w:bottom w:val="single" w:color="C8C8C8" w:sz="6" w:space="3"/>
              </w:pBdr>
              <w:spacing w:before="0" w:after="28"/>
            </w:pPr>
          </w:p>
        </w:tc>
      </w:tr>
    </w:tbl>
    <w:p>
      <w:pPr>
        <w:spacing w:before="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0"/>
        <w:gridCol w:w="4690"/>
      </w:tblGrid>
      <w:tr>
        <w:tc>
          <w:tcPr>
            <w:tcW w:type="dxa" w:w="467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F5F1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top"/>
          </w:tcPr>
          <w:p>
            <w:pPr>
              <w:spacing w:before="0" w:after="3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1A7A45"/>
                <w:sz w:val="14"/>
                <w:szCs w:val="14"/>
              </w:rPr>
              <w:t xml:space="preserve">Strengths Observed</w:t>
            </w:r>
          </w:p>
          <w:p>
            <w:pPr>
              <w:pBdr>
                <w:bottom w:val="single" w:color="C8C8C8" w:sz="6" w:space="3"/>
              </w:pBdr>
              <w:spacing w:before="0" w:after="28"/>
            </w:pPr>
          </w:p>
          <w:p>
            <w:pPr>
              <w:pBdr>
                <w:bottom w:val="single" w:color="C8C8C8" w:sz="6" w:space="3"/>
              </w:pBdr>
              <w:spacing w:before="0" w:after="28"/>
            </w:pPr>
          </w:p>
          <w:p>
            <w:pPr>
              <w:pBdr>
                <w:bottom w:val="single" w:color="C8C8C8" w:sz="6" w:space="3"/>
              </w:pBdr>
              <w:spacing w:before="0" w:after="28"/>
            </w:pPr>
          </w:p>
          <w:p>
            <w:pPr>
              <w:pBdr>
                <w:bottom w:val="single" w:color="C8C8C8" w:sz="6" w:space="3"/>
              </w:pBdr>
              <w:spacing w:before="0" w:after="28"/>
            </w:pPr>
          </w:p>
        </w:tc>
        <w:tc>
          <w:tcPr>
            <w:tcW w:type="dxa" w:w="469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EF3F3" w:val="clear"/>
            <w:tcMar>
              <w:top w:type="dxa" w:w="120"/>
              <w:left w:type="dxa" w:w="80"/>
              <w:bottom w:type="dxa" w:w="120"/>
              <w:right w:type="dxa" w:w="160"/>
            </w:tcMar>
            <w:vAlign w:val="top"/>
          </w:tcPr>
          <w:p>
            <w:pPr>
              <w:spacing w:before="0" w:after="3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C0392B"/>
                <w:sz w:val="14"/>
                <w:szCs w:val="14"/>
              </w:rPr>
              <w:t xml:space="preserve">Concerns or Questions</w:t>
            </w:r>
          </w:p>
          <w:p>
            <w:pPr>
              <w:pBdr>
                <w:bottom w:val="single" w:color="C8C8C8" w:sz="6" w:space="3"/>
              </w:pBdr>
              <w:spacing w:before="0" w:after="28"/>
            </w:pPr>
          </w:p>
          <w:p>
            <w:pPr>
              <w:pBdr>
                <w:bottom w:val="single" w:color="C8C8C8" w:sz="6" w:space="3"/>
              </w:pBdr>
              <w:spacing w:before="0" w:after="28"/>
            </w:pPr>
          </w:p>
          <w:p>
            <w:pPr>
              <w:pBdr>
                <w:bottom w:val="single" w:color="C8C8C8" w:sz="6" w:space="3"/>
              </w:pBdr>
              <w:spacing w:before="0" w:after="28"/>
            </w:pPr>
          </w:p>
          <w:p>
            <w:pPr>
              <w:pBdr>
                <w:bottom w:val="single" w:color="C8C8C8" w:sz="6" w:space="3"/>
              </w:pBdr>
              <w:spacing w:before="0" w:after="28"/>
            </w:pPr>
          </w:p>
        </w:tc>
      </w:tr>
    </w:tbl>
    <w:p>
      <w:pPr>
        <w:spacing w:before="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5E63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ADDDD"/>
                <w:sz w:val="16"/>
                <w:szCs w:val="16"/>
              </w:rPr>
              <w:t xml:space="preserve">Overall Recommendation — Circle One</w:t>
            </w:r>
          </w:p>
          <w:tbl>
            <w:tblPr>
              <w:tblW w:type="dxa" w:w="93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106"/>
              <w:gridCol w:w="3106"/>
              <w:gridCol w:w="3108"/>
            </w:tblGrid>
            <w:tr>
              <w:tc>
                <w:tcPr>
                  <w:tcW w:type="dxa" w:w="310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2A8080" w:sz="2"/>
                  </w:tcBorders>
                  <w:shd w:fill="155E63" w:val="clear"/>
                  <w:tcMar>
                    <w:top w:type="dxa" w:w="80"/>
                    <w:left w:type="dxa" w:w="60"/>
                    <w:bottom w:type="dxa" w:w="80"/>
                    <w:right w:type="dxa" w:w="60"/>
                  </w:tcMar>
                  <w:vAlign w:val="top"/>
                </w:tcPr>
                <w:p>
                  <w:pPr>
                    <w:spacing w:before="0" w:after="8"/>
                    <w:jc w:val="center"/>
                  </w:pPr>
                  <w:r>
                    <w:rPr>
                      <w:rFonts w:ascii="Poppins" w:cs="Poppins" w:eastAsia="Poppins" w:hAnsi="Poppins"/>
                      <w:b w:val="false"/>
                      <w:bCs w:val="false"/>
                      <w:color w:val="AADDDD"/>
                      <w:sz w:val="22"/>
                      <w:szCs w:val="22"/>
                    </w:rPr>
                    <w:t xml:space="preserve">○</w:t>
                  </w:r>
                </w:p>
                <w:p>
                  <w:pPr>
                    <w:spacing w:before="0" w:after="6"/>
                    <w:jc w:val="center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FFFFFF"/>
                      <w:sz w:val="17"/>
                      <w:szCs w:val="17"/>
                    </w:rPr>
                    <w:t xml:space="preserve">Yes — Offer</w:t>
                  </w:r>
                </w:p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cs="Poppins" w:eastAsia="Poppins" w:hAnsi="Poppins"/>
                      <w:b w:val="false"/>
                      <w:bCs w:val="false"/>
                      <w:color w:val="B0D8D8"/>
                      <w:sz w:val="13"/>
                      <w:szCs w:val="13"/>
                    </w:rPr>
                    <w:t xml:space="preserve">Strong candidate, move forward</w:t>
                  </w:r>
                </w:p>
              </w:tc>
              <w:tc>
                <w:tcPr>
                  <w:tcW w:type="dxa" w:w="310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2A8080" w:sz="2"/>
                  </w:tcBorders>
                  <w:shd w:fill="155E63" w:val="clear"/>
                  <w:tcMar>
                    <w:top w:type="dxa" w:w="80"/>
                    <w:left w:type="dxa" w:w="60"/>
                    <w:bottom w:type="dxa" w:w="80"/>
                    <w:right w:type="dxa" w:w="60"/>
                  </w:tcMar>
                  <w:vAlign w:val="top"/>
                </w:tcPr>
                <w:p>
                  <w:pPr>
                    <w:spacing w:before="0" w:after="8"/>
                    <w:jc w:val="center"/>
                  </w:pPr>
                  <w:r>
                    <w:rPr>
                      <w:rFonts w:ascii="Poppins" w:cs="Poppins" w:eastAsia="Poppins" w:hAnsi="Poppins"/>
                      <w:b w:val="false"/>
                      <w:bCs w:val="false"/>
                      <w:color w:val="AADDDD"/>
                      <w:sz w:val="22"/>
                      <w:szCs w:val="22"/>
                    </w:rPr>
                    <w:t xml:space="preserve">○</w:t>
                  </w:r>
                </w:p>
                <w:p>
                  <w:pPr>
                    <w:spacing w:before="0" w:after="6"/>
                    <w:jc w:val="center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FFFFFF"/>
                      <w:sz w:val="17"/>
                      <w:szCs w:val="17"/>
                    </w:rPr>
                    <w:t xml:space="preserve">Hold — Second Look</w:t>
                  </w:r>
                </w:p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cs="Poppins" w:eastAsia="Poppins" w:hAnsi="Poppins"/>
                      <w:b w:val="false"/>
                      <w:bCs w:val="false"/>
                      <w:color w:val="B0D8D8"/>
                      <w:sz w:val="13"/>
                      <w:szCs w:val="13"/>
                    </w:rPr>
                    <w:t xml:space="preserve">Some concerns, want to see more</w:t>
                  </w:r>
                </w:p>
              </w:tc>
              <w:tc>
                <w:tcPr>
                  <w:tcW w:type="dxa" w:w="310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55E63" w:val="clear"/>
                  <w:tcMar>
                    <w:top w:type="dxa" w:w="80"/>
                    <w:left w:type="dxa" w:w="60"/>
                    <w:bottom w:type="dxa" w:w="80"/>
                    <w:right w:type="dxa" w:w="60"/>
                  </w:tcMar>
                  <w:vAlign w:val="top"/>
                </w:tcPr>
                <w:p>
                  <w:pPr>
                    <w:spacing w:before="0" w:after="8"/>
                    <w:jc w:val="center"/>
                  </w:pPr>
                  <w:r>
                    <w:rPr>
                      <w:rFonts w:ascii="Poppins" w:cs="Poppins" w:eastAsia="Poppins" w:hAnsi="Poppins"/>
                      <w:b w:val="false"/>
                      <w:bCs w:val="false"/>
                      <w:color w:val="AADDDD"/>
                      <w:sz w:val="22"/>
                      <w:szCs w:val="22"/>
                    </w:rPr>
                    <w:t xml:space="preserve">○</w:t>
                  </w:r>
                </w:p>
                <w:p>
                  <w:pPr>
                    <w:spacing w:before="0" w:after="6"/>
                    <w:jc w:val="center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FFFFFF"/>
                      <w:sz w:val="17"/>
                      <w:szCs w:val="17"/>
                    </w:rPr>
                    <w:t xml:space="preserve">No — Pass</w:t>
                  </w:r>
                </w:p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cs="Poppins" w:eastAsia="Poppins" w:hAnsi="Poppins"/>
                      <w:b w:val="false"/>
                      <w:bCs w:val="false"/>
                      <w:color w:val="B0D8D8"/>
                      <w:sz w:val="13"/>
                      <w:szCs w:val="13"/>
                    </w:rPr>
                    <w:t xml:space="preserve">Not the right fit for this role</w:t>
                  </w:r>
                </w:p>
              </w:tc>
            </w:tr>
          </w:tbl>
          <w:p>
            <w:pPr>
              <w:spacing w:before="0" w:after="40"/>
            </w:pPr>
          </w:p>
          <w:p>
            <w:pPr>
              <w:spacing w:before="0" w:after="16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ADDDD"/>
                <w:sz w:val="15"/>
                <w:szCs w:val="15"/>
              </w:rPr>
              <w:t xml:space="preserve">Rationale (one or two sentences)</w:t>
            </w:r>
          </w:p>
          <w:p>
            <w:pPr>
              <w:pBdr>
                <w:bottom w:val="single" w:color="5A9A9A" w:sz="6" w:space="3"/>
              </w:pBdr>
              <w:spacing w:before="0" w:after="28"/>
            </w:pPr>
          </w:p>
          <w:p>
            <w:pPr>
              <w:pBdr>
                <w:bottom w:val="single" w:color="5A9A9A" w:sz="6" w:space="3"/>
              </w:pBdr>
              <w:spacing w:before="0" w:after="28"/>
            </w:pPr>
          </w:p>
        </w:tc>
      </w:tr>
    </w:tbl>
    <w:p>
      <w:pPr>
        <w:spacing w:before="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360"/>
        <w:gridCol w:w="2500"/>
      </w:tblGrid>
      <w:tr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16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FAFAF"/>
                <w:sz w:val="13"/>
                <w:szCs w:val="13"/>
              </w:rPr>
              <w:t xml:space="preserve">Total Score (max 40)</w:t>
            </w:r>
          </w:p>
          <w:p>
            <w:pPr>
              <w:pBdr>
                <w:bottom w:val="single" w:color="C8C8C8" w:sz="6" w:space="3"/>
              </w:pBdr>
              <w:spacing w:before="0" w:after="28"/>
            </w:pPr>
          </w:p>
        </w:tc>
        <w:tc>
          <w:tcPr>
            <w:tcW w:type="dxa" w:w="5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before="0" w:after="16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FAFAF"/>
                <w:sz w:val="13"/>
                <w:szCs w:val="13"/>
              </w:rPr>
              <w:t xml:space="preserve">Compared to Other Candidates — Notes</w:t>
            </w:r>
          </w:p>
          <w:p>
            <w:pPr>
              <w:pBdr>
                <w:bottom w:val="single" w:color="C8C8C8" w:sz="6" w:space="3"/>
              </w:pBdr>
              <w:spacing w:before="0" w:after="28"/>
            </w:pP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20"/>
            </w:tcMar>
            <w:vAlign w:val="top"/>
          </w:tcPr>
          <w:p>
            <w:pPr>
              <w:spacing w:before="0" w:after="16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FAFAF"/>
                <w:sz w:val="13"/>
                <w:szCs w:val="13"/>
              </w:rPr>
              <w:t xml:space="preserve">Follow-Up Date</w:t>
            </w:r>
          </w:p>
          <w:p>
            <w:pPr>
              <w:pBdr>
                <w:bottom w:val="single" w:color="C8C8C8" w:sz="6" w:space="3"/>
              </w:pBdr>
              <w:spacing w:before="0" w:after="28"/>
            </w:pPr>
          </w:p>
        </w:tc>
      </w:tr>
    </w:tbl>
    <w:p>
      <w:pPr>
        <w:spacing w:before="0" w:after="80"/>
      </w:pPr>
    </w:p>
    <w:p>
      <w:pPr>
        <w:spacing w:before="0" w:after="0"/>
        <w:jc w:val="center"/>
      </w:pPr>
      <w:r>
        <w:rPr>
          <w:rFonts w:ascii="Poppins" w:cs="Poppins" w:eastAsia="Poppins" w:hAnsi="Poppins"/>
          <w:b w:val="false"/>
          <w:bCs w:val="false"/>
          <w:color w:val="AFAFAF"/>
          <w:sz w:val="15"/>
          <w:szCs w:val="15"/>
        </w:rPr>
        <w:t xml:space="preserve">Timberline Coffee School  |  Coffee Shop Basecamp  |  Interview Scorecard — Operational Template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oppins" w:cs="Poppins" w:eastAsia="Poppins" w:hAnsi="Poppins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2026-02-20T03:22:44.467Z</dcterms:created>
  <dcterms:modified xsi:type="dcterms:W3CDTF">2026-02-20T03:22:44.467Z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