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0D9" w:rsidRDefault="002C0C35" w:rsidP="002C0C35">
      <w:pPr>
        <w:rPr>
          <w:b/>
          <w:sz w:val="36"/>
          <w:szCs w:val="36"/>
        </w:rPr>
      </w:pPr>
      <w:r>
        <w:rPr>
          <w:sz w:val="36"/>
          <w:szCs w:val="36"/>
        </w:rPr>
        <w:tab/>
      </w:r>
      <w:r>
        <w:rPr>
          <w:sz w:val="36"/>
          <w:szCs w:val="36"/>
        </w:rPr>
        <w:tab/>
      </w:r>
      <w:r>
        <w:rPr>
          <w:sz w:val="36"/>
          <w:szCs w:val="36"/>
        </w:rPr>
        <w:tab/>
      </w:r>
      <w:r>
        <w:rPr>
          <w:sz w:val="36"/>
          <w:szCs w:val="36"/>
        </w:rPr>
        <w:tab/>
      </w:r>
      <w:r>
        <w:rPr>
          <w:sz w:val="36"/>
          <w:szCs w:val="36"/>
        </w:rPr>
        <w:tab/>
      </w:r>
      <w:r w:rsidRPr="002C0C35">
        <w:rPr>
          <w:b/>
          <w:sz w:val="36"/>
          <w:szCs w:val="36"/>
        </w:rPr>
        <w:t>ASIAN PORK ROLLS</w:t>
      </w:r>
    </w:p>
    <w:p w:rsidR="002C0C35" w:rsidRDefault="002C0C35" w:rsidP="002C0C35">
      <w:pPr>
        <w:jc w:val="center"/>
        <w:rPr>
          <w:b/>
          <w:sz w:val="24"/>
          <w:szCs w:val="24"/>
        </w:rPr>
      </w:pPr>
      <w:r>
        <w:rPr>
          <w:b/>
          <w:sz w:val="24"/>
          <w:szCs w:val="24"/>
        </w:rPr>
        <w:t xml:space="preserve">         WITH WATER CHESTNUTS</w:t>
      </w:r>
    </w:p>
    <w:p w:rsidR="002C0C35" w:rsidRDefault="002C0C35" w:rsidP="002C0C35">
      <w:pPr>
        <w:rPr>
          <w:sz w:val="24"/>
          <w:szCs w:val="24"/>
        </w:rPr>
      </w:pPr>
      <w:r>
        <w:rPr>
          <w:sz w:val="24"/>
          <w:szCs w:val="24"/>
        </w:rPr>
        <w:t>Makes 18 rolls. The rolls can be made ahead and frozen up to the point of brushing with egg wash and topping with sesame seeds. Add egg wash and sesame seeds and bake rolls as directed.</w:t>
      </w:r>
    </w:p>
    <w:p w:rsidR="002C0C35" w:rsidRDefault="002C0C35" w:rsidP="002C0C35">
      <w:pPr>
        <w:rPr>
          <w:b/>
          <w:sz w:val="24"/>
          <w:szCs w:val="24"/>
        </w:rPr>
      </w:pPr>
      <w:r>
        <w:rPr>
          <w:b/>
          <w:sz w:val="24"/>
          <w:szCs w:val="24"/>
        </w:rPr>
        <w:t>INGREDIENTS:</w:t>
      </w:r>
    </w:p>
    <w:p w:rsidR="002C0C35" w:rsidRDefault="002C0C35" w:rsidP="002C0C35">
      <w:pPr>
        <w:rPr>
          <w:b/>
          <w:sz w:val="24"/>
          <w:szCs w:val="24"/>
        </w:rPr>
      </w:pPr>
      <w:r>
        <w:rPr>
          <w:b/>
          <w:sz w:val="24"/>
          <w:szCs w:val="24"/>
        </w:rPr>
        <w:t>HEAT:</w:t>
      </w:r>
    </w:p>
    <w:p w:rsidR="002C0C35" w:rsidRDefault="002C0C35" w:rsidP="002C0C35">
      <w:pPr>
        <w:pStyle w:val="ListParagraph"/>
        <w:numPr>
          <w:ilvl w:val="0"/>
          <w:numId w:val="1"/>
        </w:numPr>
        <w:rPr>
          <w:sz w:val="24"/>
          <w:szCs w:val="24"/>
        </w:rPr>
      </w:pPr>
      <w:r>
        <w:rPr>
          <w:sz w:val="24"/>
          <w:szCs w:val="24"/>
        </w:rPr>
        <w:t>1 Tsp.  toasted sesame oil</w:t>
      </w:r>
    </w:p>
    <w:p w:rsidR="002C0C35" w:rsidRDefault="002C0C35" w:rsidP="002C0C35">
      <w:pPr>
        <w:pStyle w:val="ListParagraph"/>
        <w:numPr>
          <w:ilvl w:val="0"/>
          <w:numId w:val="1"/>
        </w:numPr>
        <w:rPr>
          <w:sz w:val="24"/>
          <w:szCs w:val="24"/>
        </w:rPr>
      </w:pPr>
      <w:r>
        <w:rPr>
          <w:sz w:val="24"/>
          <w:szCs w:val="24"/>
        </w:rPr>
        <w:t>1 lb. ground pork</w:t>
      </w:r>
    </w:p>
    <w:p w:rsidR="002C0C35" w:rsidRDefault="002C0C35" w:rsidP="002C0C35">
      <w:pPr>
        <w:pStyle w:val="ListParagraph"/>
        <w:numPr>
          <w:ilvl w:val="0"/>
          <w:numId w:val="1"/>
        </w:numPr>
        <w:rPr>
          <w:sz w:val="24"/>
          <w:szCs w:val="24"/>
        </w:rPr>
      </w:pPr>
      <w:r>
        <w:rPr>
          <w:sz w:val="24"/>
          <w:szCs w:val="24"/>
        </w:rPr>
        <w:t>2 Tbs. each minced fresh garlic and ginger</w:t>
      </w:r>
    </w:p>
    <w:p w:rsidR="002C0C35" w:rsidRDefault="002C0C35" w:rsidP="002C0C35">
      <w:pPr>
        <w:rPr>
          <w:b/>
          <w:sz w:val="24"/>
          <w:szCs w:val="24"/>
        </w:rPr>
      </w:pPr>
      <w:r>
        <w:rPr>
          <w:b/>
          <w:sz w:val="24"/>
          <w:szCs w:val="24"/>
        </w:rPr>
        <w:t xml:space="preserve">STIR IN: </w:t>
      </w:r>
    </w:p>
    <w:p w:rsidR="002C0C35" w:rsidRDefault="002C0C35" w:rsidP="002C0C35">
      <w:pPr>
        <w:pStyle w:val="ListParagraph"/>
        <w:numPr>
          <w:ilvl w:val="0"/>
          <w:numId w:val="1"/>
        </w:numPr>
        <w:rPr>
          <w:sz w:val="24"/>
          <w:szCs w:val="24"/>
        </w:rPr>
      </w:pPr>
      <w:r>
        <w:rPr>
          <w:sz w:val="24"/>
          <w:szCs w:val="24"/>
        </w:rPr>
        <w:t>2 Tbs. low-sodium soy sauce</w:t>
      </w:r>
    </w:p>
    <w:p w:rsidR="002C0C35" w:rsidRDefault="002C0C35" w:rsidP="002C0C35">
      <w:pPr>
        <w:pStyle w:val="ListParagraph"/>
        <w:numPr>
          <w:ilvl w:val="0"/>
          <w:numId w:val="1"/>
        </w:numPr>
        <w:rPr>
          <w:sz w:val="24"/>
          <w:szCs w:val="24"/>
        </w:rPr>
      </w:pPr>
      <w:r>
        <w:rPr>
          <w:sz w:val="24"/>
          <w:szCs w:val="24"/>
        </w:rPr>
        <w:t>1 Tsp. Sriracha sauce</w:t>
      </w:r>
    </w:p>
    <w:p w:rsidR="002C0C35" w:rsidRDefault="002C0C35" w:rsidP="002C0C35">
      <w:pPr>
        <w:pStyle w:val="ListParagraph"/>
        <w:numPr>
          <w:ilvl w:val="0"/>
          <w:numId w:val="1"/>
        </w:numPr>
        <w:rPr>
          <w:sz w:val="24"/>
          <w:szCs w:val="24"/>
        </w:rPr>
      </w:pPr>
      <w:r>
        <w:rPr>
          <w:sz w:val="24"/>
          <w:szCs w:val="24"/>
        </w:rPr>
        <w:t>1 can sliced water chestnuts (8oz), drained and chopped</w:t>
      </w:r>
    </w:p>
    <w:p w:rsidR="002C0C35" w:rsidRDefault="002C0C35" w:rsidP="002C0C35">
      <w:pPr>
        <w:pStyle w:val="ListParagraph"/>
        <w:numPr>
          <w:ilvl w:val="0"/>
          <w:numId w:val="1"/>
        </w:numPr>
        <w:rPr>
          <w:sz w:val="24"/>
          <w:szCs w:val="24"/>
        </w:rPr>
      </w:pPr>
      <w:r>
        <w:rPr>
          <w:sz w:val="24"/>
          <w:szCs w:val="24"/>
        </w:rPr>
        <w:t>½ cup minced scallions</w:t>
      </w:r>
    </w:p>
    <w:p w:rsidR="002C0C35" w:rsidRDefault="002C0C35" w:rsidP="002C0C35">
      <w:pPr>
        <w:pStyle w:val="ListParagraph"/>
        <w:numPr>
          <w:ilvl w:val="0"/>
          <w:numId w:val="1"/>
        </w:numPr>
        <w:rPr>
          <w:sz w:val="24"/>
          <w:szCs w:val="24"/>
        </w:rPr>
      </w:pPr>
      <w:r>
        <w:rPr>
          <w:sz w:val="24"/>
          <w:szCs w:val="24"/>
        </w:rPr>
        <w:t>¼ cup minced fresh cilantro</w:t>
      </w:r>
    </w:p>
    <w:p w:rsidR="002C0C35" w:rsidRDefault="002C0C35" w:rsidP="002C0C35">
      <w:pPr>
        <w:pStyle w:val="ListParagraph"/>
        <w:numPr>
          <w:ilvl w:val="0"/>
          <w:numId w:val="1"/>
        </w:numPr>
        <w:rPr>
          <w:sz w:val="24"/>
          <w:szCs w:val="24"/>
        </w:rPr>
      </w:pPr>
      <w:r>
        <w:rPr>
          <w:sz w:val="24"/>
          <w:szCs w:val="24"/>
        </w:rPr>
        <w:t>2 eggs, beaten</w:t>
      </w:r>
    </w:p>
    <w:p w:rsidR="002C0C35" w:rsidRDefault="002C0C35" w:rsidP="002C0C35">
      <w:pPr>
        <w:rPr>
          <w:b/>
          <w:sz w:val="24"/>
          <w:szCs w:val="24"/>
        </w:rPr>
      </w:pPr>
      <w:r>
        <w:rPr>
          <w:b/>
          <w:sz w:val="24"/>
          <w:szCs w:val="24"/>
        </w:rPr>
        <w:t>CUT:</w:t>
      </w:r>
    </w:p>
    <w:p w:rsidR="002C0C35" w:rsidRDefault="002C0C35" w:rsidP="002C0C35">
      <w:pPr>
        <w:pStyle w:val="ListParagraph"/>
        <w:numPr>
          <w:ilvl w:val="0"/>
          <w:numId w:val="2"/>
        </w:numPr>
        <w:rPr>
          <w:sz w:val="24"/>
          <w:szCs w:val="24"/>
        </w:rPr>
      </w:pPr>
      <w:r>
        <w:rPr>
          <w:sz w:val="24"/>
          <w:szCs w:val="24"/>
        </w:rPr>
        <w:t>1</w:t>
      </w:r>
      <w:r w:rsidRPr="002C0C35">
        <w:rPr>
          <w:sz w:val="24"/>
          <w:szCs w:val="24"/>
        </w:rPr>
        <w:t xml:space="preserve"> box frozen puff pastry</w:t>
      </w:r>
      <w:r>
        <w:rPr>
          <w:sz w:val="24"/>
          <w:szCs w:val="24"/>
        </w:rPr>
        <w:t xml:space="preserve"> (17.3 oz.)</w:t>
      </w:r>
    </w:p>
    <w:p w:rsidR="002C0C35" w:rsidRDefault="002C0C35" w:rsidP="002C0C35">
      <w:pPr>
        <w:pStyle w:val="ListParagraph"/>
        <w:numPr>
          <w:ilvl w:val="0"/>
          <w:numId w:val="2"/>
        </w:numPr>
        <w:rPr>
          <w:sz w:val="24"/>
          <w:szCs w:val="24"/>
        </w:rPr>
      </w:pPr>
      <w:r>
        <w:rPr>
          <w:sz w:val="24"/>
          <w:szCs w:val="24"/>
        </w:rPr>
        <w:t>1 egg + 1 Tsp. water</w:t>
      </w:r>
    </w:p>
    <w:p w:rsidR="002C0C35" w:rsidRDefault="002C0C35" w:rsidP="002C0C35">
      <w:pPr>
        <w:pStyle w:val="ListParagraph"/>
        <w:numPr>
          <w:ilvl w:val="0"/>
          <w:numId w:val="2"/>
        </w:numPr>
        <w:rPr>
          <w:sz w:val="24"/>
          <w:szCs w:val="24"/>
        </w:rPr>
      </w:pPr>
      <w:r>
        <w:rPr>
          <w:sz w:val="24"/>
          <w:szCs w:val="24"/>
        </w:rPr>
        <w:t>Toasted sesame seeds</w:t>
      </w:r>
    </w:p>
    <w:p w:rsidR="002C0C35" w:rsidRDefault="002C0C35" w:rsidP="002C0C35">
      <w:pPr>
        <w:pStyle w:val="ListParagraph"/>
        <w:numPr>
          <w:ilvl w:val="0"/>
          <w:numId w:val="2"/>
        </w:numPr>
        <w:rPr>
          <w:sz w:val="24"/>
          <w:szCs w:val="24"/>
        </w:rPr>
      </w:pPr>
      <w:r>
        <w:rPr>
          <w:sz w:val="24"/>
          <w:szCs w:val="24"/>
        </w:rPr>
        <w:t>Prepared Chinese-style mustard</w:t>
      </w:r>
    </w:p>
    <w:p w:rsidR="005161BD" w:rsidRDefault="005161BD" w:rsidP="005161BD">
      <w:pPr>
        <w:rPr>
          <w:b/>
          <w:sz w:val="24"/>
          <w:szCs w:val="24"/>
        </w:rPr>
      </w:pPr>
      <w:r>
        <w:rPr>
          <w:b/>
          <w:sz w:val="24"/>
          <w:szCs w:val="24"/>
        </w:rPr>
        <w:t>DIRECTIONS:</w:t>
      </w:r>
    </w:p>
    <w:p w:rsidR="005161BD" w:rsidRDefault="005161BD" w:rsidP="005161BD">
      <w:pPr>
        <w:rPr>
          <w:sz w:val="24"/>
          <w:szCs w:val="24"/>
        </w:rPr>
      </w:pPr>
      <w:r>
        <w:rPr>
          <w:sz w:val="24"/>
          <w:szCs w:val="24"/>
        </w:rPr>
        <w:t>Heat oil in a large skillet over medium. Add pork, garlic, and ginger. Cook pork until browned and cooked through, crushing with a potato masher until fine; drain drippings and return pork mixture to the skillet.</w:t>
      </w:r>
    </w:p>
    <w:p w:rsidR="005161BD" w:rsidRDefault="005161BD" w:rsidP="005161BD">
      <w:pPr>
        <w:rPr>
          <w:sz w:val="24"/>
          <w:szCs w:val="24"/>
        </w:rPr>
      </w:pPr>
      <w:r>
        <w:rPr>
          <w:sz w:val="24"/>
          <w:szCs w:val="24"/>
        </w:rPr>
        <w:t>Stir in soy sauce and Sriracha and h</w:t>
      </w:r>
      <w:r w:rsidR="009D00C9">
        <w:rPr>
          <w:sz w:val="24"/>
          <w:szCs w:val="24"/>
        </w:rPr>
        <w:t>e</w:t>
      </w:r>
      <w:bookmarkStart w:id="0" w:name="_GoBack"/>
      <w:bookmarkEnd w:id="0"/>
      <w:r>
        <w:rPr>
          <w:sz w:val="24"/>
          <w:szCs w:val="24"/>
        </w:rPr>
        <w:t>at over medium-low, 1-2 minutes. Add water chestnuts, scallions, and cilantro; when cool, stir in beaten eggs.</w:t>
      </w:r>
    </w:p>
    <w:p w:rsidR="00233A77" w:rsidRDefault="005161BD" w:rsidP="005161BD">
      <w:pPr>
        <w:rPr>
          <w:sz w:val="24"/>
          <w:szCs w:val="24"/>
        </w:rPr>
      </w:pPr>
      <w:r>
        <w:rPr>
          <w:sz w:val="24"/>
          <w:szCs w:val="24"/>
        </w:rPr>
        <w:t xml:space="preserve">Preheat oven to 425 degrees F. Line baking sheets with parchment paper. Cut pastry sheets on a lightly floured work surface into thirds. Using a rolling pin, roll each third to 5-6 inches wide. Spread ½ cup pork mixture down center of each cut pastry sheet. Whisk together 1 egg and water. Brush edges of pastry with egg wash. Roll up and cut each into thirds; transfer to </w:t>
      </w:r>
      <w:r>
        <w:rPr>
          <w:sz w:val="24"/>
          <w:szCs w:val="24"/>
        </w:rPr>
        <w:lastRenderedPageBreak/>
        <w:t>prepared baking sheets, seam side down. Brush tops of rolls with egg w</w:t>
      </w:r>
      <w:r w:rsidR="00233A77">
        <w:rPr>
          <w:sz w:val="24"/>
          <w:szCs w:val="24"/>
        </w:rPr>
        <w:t>as</w:t>
      </w:r>
      <w:r>
        <w:rPr>
          <w:sz w:val="24"/>
          <w:szCs w:val="24"/>
        </w:rPr>
        <w:t>h and sprinkle with sesame seeds. Bake rolls until light brown, 18-22 minutes. Serve rolls with Chinese mustard.</w:t>
      </w:r>
    </w:p>
    <w:p w:rsidR="00233A77" w:rsidRDefault="00233A77" w:rsidP="005161BD">
      <w:pPr>
        <w:rPr>
          <w:sz w:val="24"/>
          <w:szCs w:val="24"/>
        </w:rPr>
      </w:pPr>
      <w:r>
        <w:rPr>
          <w:sz w:val="24"/>
          <w:szCs w:val="24"/>
        </w:rPr>
        <w:t>(*) Cut pastry sheets into thirds along the fold lines. Use a rolling pin to widen them so they hold the filling.</w:t>
      </w:r>
    </w:p>
    <w:p w:rsidR="005161BD" w:rsidRPr="005161BD" w:rsidRDefault="00233A77" w:rsidP="005161BD">
      <w:pPr>
        <w:rPr>
          <w:sz w:val="24"/>
          <w:szCs w:val="24"/>
        </w:rPr>
      </w:pPr>
      <w:r>
        <w:rPr>
          <w:sz w:val="24"/>
          <w:szCs w:val="24"/>
        </w:rPr>
        <w:t>(*) Brush egg wash along the sides of the pastry sheets so the rolls stay secure through baking.</w:t>
      </w:r>
      <w:r w:rsidR="005161BD">
        <w:rPr>
          <w:sz w:val="24"/>
          <w:szCs w:val="24"/>
        </w:rPr>
        <w:t xml:space="preserve">   </w:t>
      </w:r>
    </w:p>
    <w:sectPr w:rsidR="005161BD" w:rsidRPr="00516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37430"/>
    <w:multiLevelType w:val="hybridMultilevel"/>
    <w:tmpl w:val="1920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9F0044"/>
    <w:multiLevelType w:val="hybridMultilevel"/>
    <w:tmpl w:val="0EA66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C35"/>
    <w:rsid w:val="00233A77"/>
    <w:rsid w:val="002C0C35"/>
    <w:rsid w:val="005161BD"/>
    <w:rsid w:val="007870D9"/>
    <w:rsid w:val="009D0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74FF0-011F-4864-9768-2F7D815A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C35"/>
    <w:pPr>
      <w:ind w:left="720"/>
      <w:contextualSpacing/>
    </w:pPr>
  </w:style>
  <w:style w:type="paragraph" w:styleId="BalloonText">
    <w:name w:val="Balloon Text"/>
    <w:basedOn w:val="Normal"/>
    <w:link w:val="BalloonTextChar"/>
    <w:uiPriority w:val="99"/>
    <w:semiHidden/>
    <w:unhideWhenUsed/>
    <w:rsid w:val="009D00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cp:lastPrinted>2014-10-24T22:10:00Z</cp:lastPrinted>
  <dcterms:created xsi:type="dcterms:W3CDTF">2014-10-24T21:46:00Z</dcterms:created>
  <dcterms:modified xsi:type="dcterms:W3CDTF">2014-10-24T22:11:00Z</dcterms:modified>
</cp:coreProperties>
</file>