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Functions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1750EB"/>
        </w:rPr>
        <w:t>def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show_greeting</w:t>
      </w:r>
      <w:r>
        <w:rPr>
          <w:rFonts w:ascii="JetBrains Mono" w:hAnsi="JetBrains Mono" w:cs="JetBrains Mono"/>
          <w:sz w:val="24"/>
          <w:szCs w:val="24"/>
          <w:color w:val="080808"/>
        </w:rPr>
        <w:t>():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"Hello, Python learner!"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show_greeting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"Welcome to Python."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Python not run a function body when it first reads the def statement?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the function name is written without parentheses where a call is intended?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must the function body be indented?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Which two messages appear, and in what order?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Functions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1750EB"/>
        </w:rPr>
        <w:t>def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show_greeting</w:t>
      </w:r>
      <w:r>
        <w:rPr>
          <w:rFonts w:ascii="JetBrains Mono" w:hAnsi="JetBrains Mono" w:cs="JetBrains Mono"/>
          <w:sz w:val="24"/>
          <w:szCs w:val="24"/>
          <w:color w:val="080808"/>
        </w:rPr>
        <w:t>():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"Hello, Python learner!"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show_greeting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"Welcome to Python."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Rename </w:t>
      </w:r>
      <w:r>
        <w:rPr>
          <w:color w:val="1750EB"/>
          <w:rFonts w:ascii="Consolas" w:hAnsi="Consolas"/>
        </w:rPr>
        <w:t>show_greeting()</w:t>
      </w:r>
      <w:r>
        <w:rPr>
          <w:color w:val="080808"/>
        </w:rPr>
        <w:t xml:space="preserve"> to </w:t>
      </w:r>
      <w:r>
        <w:rPr>
          <w:color w:val="1750EB"/>
          <w:rFonts w:ascii="Consolas" w:hAnsi="Consolas"/>
        </w:rPr>
        <w:t>show_welcome()</w:t>
      </w:r>
      <w:r>
        <w:rPr>
          <w:color w:val="080808"/>
        </w:rPr>
        <w:t xml:space="preserve"> and update the function call. The two original messages must still appear in the same order.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 greeting is useful more than once. Call </w:t>
      </w:r>
      <w:r>
        <w:rPr>
          <w:color w:val="1750EB"/>
          <w:rFonts w:ascii="Consolas" w:hAnsi="Consolas"/>
        </w:rPr>
        <w:t>show_greeting()</w:t>
      </w:r>
      <w:r>
        <w:rPr>
          <w:color w:val="080808"/>
        </w:rPr>
        <w:t xml:space="preserve"> a second time so </w:t>
      </w:r>
      <w:r>
        <w:rPr>
          <w:color w:val="067D17"/>
          <w:rFonts w:ascii="Consolas" w:hAnsi="Consolas"/>
        </w:rPr>
        <w:t>"Hello, Python learner!"</w:t>
      </w:r>
      <w:r>
        <w:rPr>
          <w:color w:val="080808"/>
        </w:rPr>
        <w:t xml:space="preserve"> appears twice. Keep the final </w:t>
      </w:r>
      <w:r>
        <w:rPr>
          <w:color w:val="067D17"/>
          <w:rFonts w:ascii="Consolas" w:hAnsi="Consolas"/>
        </w:rPr>
        <w:t>"Welcome to Python."</w:t>
      </w:r>
      <w:r>
        <w:rPr>
          <w:color w:val="080808"/>
        </w:rPr>
        <w:t xml:space="preserve"> message. Predict the number of greetings before you run the program.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Build one no-input function called </w:t>
      </w:r>
      <w:r>
        <w:rPr>
          <w:color w:val="1750EB"/>
          <w:rFonts w:ascii="Consolas" w:hAnsi="Consolas"/>
        </w:rPr>
        <w:t>show_tip()</w:t>
      </w:r>
      <w:r>
        <w:rPr>
          <w:color w:val="080808"/>
        </w:rPr>
        <w:t xml:space="preserve"> that displays a Python tip of your choice. Call it twice; the same tip should appear two times.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Functions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def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show_greeting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(greeting_message)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show_greeting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"Welcome to Python."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