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Counted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3?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range(1, 6) stop after 5 instead of displaying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4, what are the first and last multiplication lines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multiplication line inside the loop rather than after it?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range starts at 0 instead of 1, what first multiplication line appears, and why is that usually not wanted in this times table?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Counted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so [count] uses the numbers 1 through 10. For the input 4, the first line must be </w:t>
      </w:r>
      <w:r>
        <w:rPr>
          <w:color w:val="067D17"/>
          <w:rFonts w:ascii="Consolas" w:hAnsi="Consolas"/>
        </w:rPr>
        <w:t>"4 x 1 = 4"</w:t>
      </w:r>
      <w:r>
        <w:rPr>
          <w:color w:val="080808"/>
        </w:rPr>
        <w:t xml:space="preserve"> and the last line must be </w:t>
      </w:r>
      <w:r>
        <w:rPr>
          <w:color w:val="067D17"/>
          <w:rFonts w:ascii="Consolas" w:hAnsi="Consolas"/>
        </w:rPr>
        <w:t>"4 x 10 = 40"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4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Ask which table line to start with and store the whole number in [start]. Use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to display five lines beginning with [start]. For table 3 and start 4, display lines from </w:t>
      </w:r>
      <w:r>
        <w:rPr>
          <w:color w:val="067D17"/>
          <w:rFonts w:ascii="Consolas" w:hAnsi="Consolas"/>
        </w:rPr>
        <w:t>"3 x 4 = 12"</w:t>
      </w:r>
      <w:r>
        <w:rPr>
          <w:color w:val="080808"/>
        </w:rPr>
        <w:t xml:space="preserve"> through </w:t>
      </w:r>
      <w:r>
        <w:rPr>
          <w:color w:val="067D17"/>
          <w:rFonts w:ascii="Consolas" w:hAnsi="Consolas"/>
        </w:rPr>
        <w:t>"3 x 8 = 24"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three-line announcement. Ask for a short message, then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to display </w:t>
      </w:r>
      <w:r>
        <w:rPr>
          <w:color w:val="067D17"/>
          <w:rFonts w:ascii="Consolas" w:hAnsi="Consolas"/>
        </w:rPr>
        <w:t>"1 [message]"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"2 [message]"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"3 [message]"</w:t>
      </w:r>
      <w:r>
        <w:rPr>
          <w:color w:val="080808"/>
        </w:rPr>
        <w:t xml:space="preserve">. Try it with </w:t>
      </w:r>
      <w:r>
        <w:rPr>
          <w:color w:val="067D17"/>
          <w:rFonts w:ascii="Consolas" w:hAnsi="Consolas"/>
        </w:rPr>
        <w:t>"Ready"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Counted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number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"Which times table?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6):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(number,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"x"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step,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"="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number * step)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