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Text Length and Lines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message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"Short message: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character_count = </w:t>
      </w:r>
      <w:r>
        <w:rPr>
          <w:rFonts w:ascii="JetBrains Mono" w:hAnsi="JetBrains Mono" w:cs="JetBrains Mono"/>
          <w:sz w:val="24"/>
          <w:szCs w:val="24"/>
          <w:color w:val="1750EB"/>
        </w:rPr>
        <w:t>len</w:t>
      </w:r>
      <w:r>
        <w:rPr>
          <w:rFonts w:ascii="JetBrains Mono" w:hAnsi="JetBrains Mono" w:cs="JetBrains Mono"/>
          <w:sz w:val="24"/>
          <w:szCs w:val="24"/>
          <w:color w:val="080808"/>
        </w:rPr>
        <w:t>(message)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"Message:\n"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+ message)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"Characters:"</w:t>
      </w:r>
      <w:r>
        <w:rPr>
          <w:rFonts w:ascii="JetBrains Mono" w:hAnsi="JetBrains Mono" w:cs="JetBrains Mono"/>
          <w:sz w:val="24"/>
          <w:szCs w:val="24"/>
          <w:color w:val="080808"/>
        </w:rPr>
        <w:t>, character_count)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For the input Code now!, what number is stored in character_count, and which space or punctuation marks are included?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Why does the two-character sequence \n create a new line inside a string instead of appearing as two printed characters?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For the input Code now!, what appears on the line after Message:?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/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Text Length and Lines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message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"Short message: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character_count = </w:t>
      </w:r>
      <w:r>
        <w:rPr>
          <w:rFonts w:ascii="JetBrains Mono" w:hAnsi="JetBrains Mono" w:cs="JetBrains Mono"/>
          <w:sz w:val="24"/>
          <w:szCs w:val="24"/>
          <w:color w:val="1750EB"/>
        </w:rPr>
        <w:t>len</w:t>
      </w:r>
      <w:r>
        <w:rPr>
          <w:rFonts w:ascii="JetBrains Mono" w:hAnsi="JetBrains Mono" w:cs="JetBrains Mono"/>
          <w:sz w:val="24"/>
          <w:szCs w:val="24"/>
          <w:color w:val="080808"/>
        </w:rPr>
        <w:t>(message)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"Message:\n"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+ message)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"Characters:"</w:t>
      </w:r>
      <w:r>
        <w:rPr>
          <w:rFonts w:ascii="JetBrains Mono" w:hAnsi="JetBrains Mono" w:cs="JetBrains Mono"/>
          <w:sz w:val="24"/>
          <w:szCs w:val="24"/>
          <w:color w:val="080808"/>
        </w:rPr>
        <w:t>, character_count)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4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 xml:space="preserve">Use </w:t>
      </w:r>
      <w:r>
        <w:rPr>
          <w:color w:val="1750EB"/>
          <w:rFonts w:ascii="Consolas" w:hAnsi="Consolas"/>
        </w:rPr>
        <w:t>strip()</w:t>
      </w:r>
      <w:r>
        <w:rPr>
          <w:color w:val="080808"/>
        </w:rPr>
        <w:t xml:space="preserve"> to remove spaces from the start and end of [message] before using </w:t>
      </w:r>
      <w:r>
        <w:rPr>
          <w:color w:val="1750EB"/>
          <w:rFonts w:ascii="Consolas" w:hAnsi="Consolas"/>
        </w:rPr>
        <w:t>len()</w:t>
      </w:r>
      <w:r>
        <w:rPr>
          <w:color w:val="080808"/>
        </w:rPr>
        <w:t xml:space="preserve">. Store the new length in [character_count]. Test </w:t>
      </w:r>
      <w:r>
        <w:rPr>
          <w:color w:val="067D17"/>
          <w:rFonts w:ascii="Consolas" w:hAnsi="Consolas"/>
        </w:rPr>
        <w:t xml:space="preserve">"  Code now  "</w:t>
      </w:r>
      <w:r>
        <w:rPr>
          <w:color w:val="080808"/>
        </w:rPr>
        <w:t xml:space="preserve">; display </w:t>
      </w:r>
      <w:r>
        <w:rPr>
          <w:color w:val="067D17"/>
          <w:rFonts w:ascii="Consolas" w:hAnsi="Consolas"/>
        </w:rPr>
        <w:t>"Code now"</w:t>
      </w:r>
      <w:r>
        <w:rPr>
          <w:color w:val="080808"/>
        </w:rPr>
        <w:t xml:space="preserve"> on the message line and </w:t>
      </w:r>
      <w:r>
        <w:rPr>
          <w:color w:val="067D17"/>
          <w:rFonts w:ascii="Consolas" w:hAnsi="Consolas"/>
        </w:rPr>
        <w:t>"Characters: 8"</w:t>
      </w:r>
      <w:r>
        <w:rPr>
          <w:color w:val="080808"/>
        </w:rPr>
        <w:t xml:space="preserve"> on the final line.</w:t>
      </w:r>
    </w:p>
    <w:p w:rsidR="00E118EB" w:rsidP="5C7A8331" w:rsidRDefault="00EA56D6" w14:paraId="05A085A5" w14:noSpellErr="1" w14:textId="1750EEC1">
      <w:pPr>
        <w:jc w:val="right"/>
        <w:spacing w:before="0" w:after="0" w:line="5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 xml:space="preserve">Ask for a title and store it in [title]. Ask for a subtitle and store it in [subtitle]. Display the title and subtitle on separate lines, followed by a labelled </w:t>
      </w:r>
      <w:r>
        <w:rPr>
          <w:color w:val="1750EB"/>
          <w:rFonts w:ascii="Consolas" w:hAnsi="Consolas"/>
        </w:rPr>
        <w:t>len()</w:t>
      </w:r>
      <w:r>
        <w:rPr>
          <w:color w:val="080808"/>
        </w:rPr>
        <w:t xml:space="preserve"> result for each one. Test </w:t>
      </w:r>
      <w:r>
        <w:rPr>
          <w:color w:val="067D17"/>
          <w:rFonts w:ascii="Consolas" w:hAnsi="Consolas"/>
        </w:rPr>
        <w:t>"Code Club"</w:t>
      </w:r>
      <w:r>
        <w:rPr>
          <w:color w:val="080808"/>
        </w:rPr>
        <w:t xml:space="preserve"> and </w:t>
      </w:r>
      <w:r>
        <w:rPr>
          <w:color w:val="067D17"/>
          <w:rFonts w:ascii="Consolas" w:hAnsi="Consolas"/>
        </w:rPr>
        <w:t>"Join today"</w:t>
      </w:r>
      <w:r>
        <w:rPr>
          <w:color w:val="080808"/>
        </w:rPr>
        <w:t xml:space="preserve">; display </w:t>
      </w:r>
      <w:r>
        <w:rPr>
          <w:color w:val="067D17"/>
          <w:rFonts w:ascii="Consolas" w:hAnsi="Consolas"/>
        </w:rPr>
        <w:t>"Title characters: 9"</w:t>
      </w:r>
      <w:r>
        <w:rPr>
          <w:color w:val="080808"/>
        </w:rPr>
        <w:t xml:space="preserve"> and </w:t>
      </w:r>
      <w:r>
        <w:rPr>
          <w:color w:val="067D17"/>
          <w:rFonts w:ascii="Consolas" w:hAnsi="Consolas"/>
        </w:rPr>
        <w:t>"Subtitle characters: 10"</w:t>
      </w:r>
      <w:r>
        <w:rPr>
          <w:color w:val="080808"/>
        </w:rPr>
        <w:t>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 xml:space="preserve">Ask for a poster heading and store it in [heading]. Ask for one instruction and store it in [instruction]. Display [heading] on the first line and [instruction] on the second line by placing \n between them. Add </w:t>
      </w:r>
      <w:r>
        <w:rPr>
          <w:color w:val="1750EB"/>
          <w:rFonts w:ascii="Consolas" w:hAnsi="Consolas"/>
        </w:rPr>
        <w:t>len</w:t>
      </w:r>
      <w:r>
        <w:rPr>
          <w:color w:val="080808"/>
        </w:rPr>
        <w:t xml:space="preserve">(heading) and </w:t>
      </w:r>
      <w:r>
        <w:rPr>
          <w:color w:val="1750EB"/>
          <w:rFonts w:ascii="Consolas" w:hAnsi="Consolas"/>
        </w:rPr>
        <w:t>len</w:t>
      </w:r>
      <w:r>
        <w:rPr>
          <w:color w:val="080808"/>
        </w:rPr>
        <w:t xml:space="preserve">(instruction), then display </w:t>
      </w:r>
      <w:r>
        <w:rPr>
          <w:color w:val="067D17"/>
          <w:rFonts w:ascii="Consolas" w:hAnsi="Consolas"/>
        </w:rPr>
        <w:t>"Combined characters:"</w:t>
      </w:r>
      <w:r>
        <w:rPr>
          <w:color w:val="080808"/>
        </w:rPr>
        <w:t xml:space="preserve"> followed by the result. Test </w:t>
      </w:r>
      <w:r>
        <w:rPr>
          <w:color w:val="067D17"/>
          <w:rFonts w:ascii="Consolas" w:hAnsi="Consolas"/>
        </w:rPr>
        <w:t>"Welcome"</w:t>
      </w:r>
      <w:r>
        <w:rPr>
          <w:color w:val="080808"/>
        </w:rPr>
        <w:t xml:space="preserve"> and </w:t>
      </w:r>
      <w:r>
        <w:rPr>
          <w:color w:val="067D17"/>
          <w:rFonts w:ascii="Consolas" w:hAnsi="Consolas"/>
        </w:rPr>
        <w:t>"Sit here"</w:t>
      </w:r>
      <w:r>
        <w:rPr>
          <w:color w:val="080808"/>
        </w:rPr>
        <w:t xml:space="preserve">; display </w:t>
      </w:r>
      <w:r>
        <w:rPr>
          <w:color w:val="067D17"/>
          <w:rFonts w:ascii="Consolas" w:hAnsi="Consolas"/>
        </w:rPr>
        <w:t>"Combined characters: 15"</w:t>
      </w:r>
      <w:r>
        <w:rPr>
          <w:color w:val="080808"/>
        </w:rPr>
        <w:t>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Text Length and Lines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message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"Short message: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character_count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len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message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"Message:"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+ message)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"Characters:"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character_count)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