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Whole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random.randint(1, 6) produce both 1 and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Which variable stores the generated whole number before it is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random result stored in roll before it is printed instead of calling randint() again in print()?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Whole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Change the die so it can roll numbers from 1 to 12. Run the program several times; every result should be between 1 and 12.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Generate two six-sided rolls. Display both rolls and their total.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for a minimum whole number and store it in [minimum]. Ask for a maximum whole number and store it in [maximum]. Use </w:t>
      </w:r>
      <w:r>
        <w:rPr>
          <w:color w:val="1750EB"/>
          <w:rFonts w:ascii="Consolas" w:hAnsi="Consolas"/>
        </w:rPr>
        <w:t>randint()</w:t>
      </w:r>
      <w:r>
        <w:rPr>
          <w:color w:val="080808"/>
        </w:rPr>
        <w:t xml:space="preserve"> to generate a number between [minimum] and [maximum], including both values, and store it in [target]. Test 4 and 4; display </w:t>
      </w:r>
      <w:r>
        <w:rPr>
          <w:color w:val="067D17"/>
          <w:rFonts w:ascii="Consolas" w:hAnsi="Consolas"/>
        </w:rPr>
        <w:t>"Practice target: 4"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Whole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random.seed(7)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roll = random.randit(1 6)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"Dice roll:"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role)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