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Reliable Menus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Boolean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value that is either True or False.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running = </w:t>
      </w:r>
      <w:r>
        <w:rPr>
          <w:color w:val="1750EB"/>
          <w:sz w:val="28"/>
          <w:szCs w:val="28"/>
        </w:rPr>
        <w:t>True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Control flag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Boolean variable used by a loop condition.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while</w:t>
      </w:r>
      <w:r>
        <w:rPr>
          <w:sz w:val="28"/>
          <w:szCs w:val="28"/>
          <w:color w:val="080808"/>
        </w:rPr>
        <w:t xml:space="preserve"> running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1750EB"/>
        </w:rPr>
        <w:t>True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Exit route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menu route that changes the flag so repetition ends.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running = </w:t>
      </w:r>
      <w:r>
        <w:rPr>
          <w:sz w:val="28"/>
          <w:szCs w:val="28"/>
          <w:color w:val="1750EB"/>
        </w:rPr>
        <w:t>False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Invalid route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An else branch that explains acceptable input and lets the menu repeat.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1750EB"/>
          <w:sz w:val="28"/>
          <w:szCs w:val="28"/>
        </w:rPr>
        <w:t>else</w:t>
      </w:r>
      <w:r>
        <w:rPr>
          <w:color w:val="080808"/>
          <w:sz w:val="28"/>
          <w:szCs w:val="28"/>
        </w:rPr>
        <w:t xml:space="preserve">: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"Choose 1 or 2."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Robust menu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repeating interface with useful, exit and invalid-input routes.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+ </w:t>
      </w: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>/</w:t>
      </w:r>
      <w:r>
        <w:rPr>
          <w:color w:val="1750EB"/>
          <w:sz w:val="28"/>
          <w:szCs w:val="28"/>
        </w:rPr>
        <w:t>elif</w:t>
      </w:r>
      <w:r>
        <w:rPr>
          <w:color w:val="080808"/>
          <w:sz w:val="28"/>
          <w:szCs w:val="28"/>
        </w:rPr>
        <w:t>/</w:t>
      </w:r>
      <w:r>
        <w:rPr>
          <w:color w:val="1750EB"/>
          <w:sz w:val="28"/>
          <w:szCs w:val="28"/>
        </w:rPr>
        <w:t>else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