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Reliable Menus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 xml:space="preserve">running =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while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running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"1: greet, 2: leave: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choice.lower()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"1"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"Hello!"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elif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"2"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running =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else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"Choose 1 or 2."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"Menu closed."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an invalid menu choice repeat instead of setting running to False?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When the user enters 2, which statement changes running and what message appears after the loop?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menu input be updated inside the while loop?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Reliable Menus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 xml:space="preserve">running =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while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running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"1: greet, 2: leave: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choice.lower()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"1"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"Hello!"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elif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"2"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running =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else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"Choose 1 or 2."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"Menu closed."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route 1 so it displays "Status ready." Invalid input and route 2 must keep their existing behaviour.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route 3 to display "Help: choose a number." Update the prompt and invalid guidance. Test the path 3, x, 2.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repeating transport menu with two useful routes, one exit route and one invalid-input message. At least one useful route must ask a follow-up question and display a labelled response.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Reliable Menus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running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"True"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while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running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True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choice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"1: greet, 2: leave: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choice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"1"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"Hello!"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choice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"2"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running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False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