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Working Through Lists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survey = [</w:t>
      </w:r>
      <w:r>
        <w:rPr>
          <w:rFonts w:ascii="JetBrains Mono" w:hAnsi="JetBrains Mono" w:cs="JetBrains Mono"/>
          <w:sz w:val="24"/>
          <w:szCs w:val="24"/>
          <w:color w:val="067D17"/>
        </w:rPr>
        <w:t>"tea"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"water"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"juice"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for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drink </w:t>
      </w:r>
      <w:r>
        <w:rPr>
          <w:rFonts w:ascii="JetBrains Mono" w:hAnsi="JetBrains Mono" w:cs="JetBrains Mono"/>
          <w:sz w:val="24"/>
          <w:szCs w:val="24"/>
          <w:color w:val="1750EB"/>
        </w:rPr>
        <w:t>in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survey: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"Drink:"</w:t>
      </w:r>
      <w:r>
        <w:rPr>
          <w:rFonts w:ascii="JetBrains Mono" w:hAnsi="JetBrains Mono" w:cs="JetBrains Mono"/>
          <w:sz w:val="24"/>
          <w:szCs w:val="24"/>
          <w:color w:val="080808"/>
        </w:rPr>
        <w:t>, drink)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"Total drinks:"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1750EB"/>
        </w:rPr>
        <w:t>len</w:t>
      </w:r>
      <w:r>
        <w:rPr>
          <w:rFonts w:ascii="JetBrains Mono" w:hAnsi="JetBrains Mono" w:cs="JetBrains Mono"/>
          <w:sz w:val="24"/>
          <w:szCs w:val="24"/>
          <w:color w:val="080808"/>
        </w:rPr>
        <w:t>(survey))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the loop variable contain one list item rather than its numeric position?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In what order are tea, water and juice displayed, and what controls that order?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does len(survey) still display 3 after the loop, rather than counting all the letters in the drink names?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</w:pPr>
      <w:r>
        <w:rPr>
          <w:color w:val="080808"/>
        </w:rPr>
        <w:t/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Working Through Lists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survey = [</w:t>
      </w:r>
      <w:r>
        <w:rPr>
          <w:rFonts w:ascii="JetBrains Mono" w:hAnsi="JetBrains Mono" w:cs="JetBrains Mono"/>
          <w:sz w:val="24"/>
          <w:szCs w:val="24"/>
          <w:color w:val="067D17"/>
        </w:rPr>
        <w:t>"tea"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"water"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"juice"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for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drink </w:t>
      </w:r>
      <w:r>
        <w:rPr>
          <w:rFonts w:ascii="JetBrains Mono" w:hAnsi="JetBrains Mono" w:cs="JetBrains Mono"/>
          <w:sz w:val="24"/>
          <w:szCs w:val="24"/>
          <w:color w:val="1750EB"/>
        </w:rPr>
        <w:t>in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survey: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"Drink:"</w:t>
      </w:r>
      <w:r>
        <w:rPr>
          <w:rFonts w:ascii="JetBrains Mono" w:hAnsi="JetBrains Mono" w:cs="JetBrains Mono"/>
          <w:sz w:val="24"/>
          <w:szCs w:val="24"/>
          <w:color w:val="080808"/>
        </w:rPr>
        <w:t>, drink)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"Total drinks:"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1750EB"/>
        </w:rPr>
        <w:t>len</w:t>
      </w:r>
      <w:r>
        <w:rPr>
          <w:rFonts w:ascii="JetBrains Mono" w:hAnsi="JetBrains Mono" w:cs="JetBrains Mono"/>
          <w:sz w:val="24"/>
          <w:szCs w:val="24"/>
          <w:color w:val="080808"/>
        </w:rPr>
        <w:t>(survey))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6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10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1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Make each survey line read "Choice: [drink]" instead of "Drink: [drink]". The loop must still visit every item and the total must stay correct.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Add a fourth survey answer to the list. Before running, predict the last answer and the total that will appear; then check both.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colour-survey summary with three answers of your choice. Use a for loop to label every colour, then use len() once to report how many answers were collected.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Working Through Lists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survey =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"tea"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"water"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"juice"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for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drink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surveys: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"Drink:"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drink)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"Total drinks:"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len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