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E4" w:rsidRDefault="00DD0EE4" w:rsidP="00DD0EE4">
      <w:pPr>
        <w:pStyle w:val="Kop1"/>
        <w:rPr>
          <w:lang w:val="nl-BE"/>
        </w:rPr>
      </w:pPr>
      <w:r>
        <w:rPr>
          <w:lang w:val="nl-BE"/>
        </w:rPr>
        <w:t xml:space="preserve">Wat </w:t>
      </w:r>
      <w:proofErr w:type="gramStart"/>
      <w:r>
        <w:rPr>
          <w:lang w:val="nl-BE"/>
        </w:rPr>
        <w:t>vooraf ging</w:t>
      </w:r>
      <w:proofErr w:type="gramEnd"/>
      <w:r>
        <w:rPr>
          <w:lang w:val="nl-BE"/>
        </w:rPr>
        <w:t>…</w:t>
      </w:r>
    </w:p>
    <w:p w:rsidR="00DD0EE4" w:rsidRPr="00DD0EE4" w:rsidRDefault="00DD0EE4" w:rsidP="00DD0EE4">
      <w:pPr>
        <w:rPr>
          <w:lang w:val="nl-BE"/>
        </w:rPr>
      </w:pPr>
      <w:r>
        <w:rPr>
          <w:lang w:val="nl-BE"/>
        </w:rPr>
        <w:t xml:space="preserve">In de cursus </w:t>
      </w:r>
      <w:proofErr w:type="spellStart"/>
      <w:r>
        <w:rPr>
          <w:lang w:val="nl-BE"/>
        </w:rPr>
        <w:t>GameDevelopment</w:t>
      </w:r>
      <w:proofErr w:type="spellEnd"/>
      <w:r>
        <w:rPr>
          <w:lang w:val="nl-BE"/>
        </w:rPr>
        <w:t xml:space="preserve"> wordt volgende stuk beschreven</w:t>
      </w:r>
      <w:r w:rsidR="00D72BAA">
        <w:rPr>
          <w:lang w:val="nl-BE"/>
        </w:rPr>
        <w:t xml:space="preserve"> </w:t>
      </w:r>
      <w:proofErr w:type="spellStart"/>
      <w:r w:rsidR="00D72BAA">
        <w:rPr>
          <w:lang w:val="nl-BE"/>
        </w:rPr>
        <w:t>ivm</w:t>
      </w:r>
      <w:proofErr w:type="spellEnd"/>
      <w:r w:rsidR="00D72BAA">
        <w:rPr>
          <w:lang w:val="nl-BE"/>
        </w:rPr>
        <w:t xml:space="preserve"> hoe je best je level opbouw bewaard </w:t>
      </w:r>
      <w:proofErr w:type="spellStart"/>
      <w:r w:rsidR="00D72BAA">
        <w:rPr>
          <w:lang w:val="nl-BE"/>
        </w:rPr>
        <w:t>mbv</w:t>
      </w:r>
      <w:proofErr w:type="spellEnd"/>
      <w:r w:rsidR="00D72BAA">
        <w:rPr>
          <w:lang w:val="nl-BE"/>
        </w:rPr>
        <w:t xml:space="preserve"> een 2D array van getallen</w:t>
      </w:r>
      <w:proofErr w:type="gramStart"/>
      <w:r w:rsidR="00D72BAA">
        <w:rPr>
          <w:lang w:val="nl-BE"/>
        </w:rPr>
        <w:t xml:space="preserve">. </w:t>
      </w:r>
      <w:proofErr w:type="gramEnd"/>
      <w:r w:rsidR="00D72BAA">
        <w:rPr>
          <w:lang w:val="nl-BE"/>
        </w:rPr>
        <w:t xml:space="preserve">Hierbij stelt ieder getal een specifiek element voor (bijvoorbeeld 1= vernietigbaar blok, 2=vast blok, 3= monster Type 1, 4=monster Type 2, </w:t>
      </w:r>
      <w:proofErr w:type="spellStart"/>
      <w:r w:rsidR="00D72BAA">
        <w:rPr>
          <w:lang w:val="nl-BE"/>
        </w:rPr>
        <w:t>etc</w:t>
      </w:r>
      <w:proofErr w:type="spellEnd"/>
      <w:r w:rsidR="00D72BAA">
        <w:rPr>
          <w:lang w:val="nl-BE"/>
        </w:rPr>
        <w:t>)</w:t>
      </w:r>
      <w:r>
        <w:rPr>
          <w:lang w:val="nl-BE"/>
        </w:rPr>
        <w:t>:</w:t>
      </w:r>
    </w:p>
    <w:p w:rsidR="00DD0EE4" w:rsidRPr="00DD0EE4" w:rsidRDefault="00DD0EE4" w:rsidP="00DD0EE4">
      <w:pPr>
        <w:pStyle w:val="Citaat"/>
        <w:jc w:val="left"/>
        <w:rPr>
          <w:lang w:val="nl-BE"/>
        </w:rPr>
      </w:pPr>
      <w:r w:rsidRPr="00B8213B">
        <w:rPr>
          <w:lang w:val="nl-BE"/>
        </w:rPr>
        <w:t xml:space="preserve">Onderstaande array bepaalt de plaats van een object: de array is 50x20 dimensies groot, en dit alles doe je maal 30, omdat elk object een veelvoud van 30 pixels is. Dus met andere woorden heb ik een level opgebouwd dat 50x30 = 1500 pixels breed en 20x30=600 pixels hoog. </w:t>
      </w:r>
      <w:r w:rsidRPr="00DD0EE4">
        <w:rPr>
          <w:lang w:val="nl-BE"/>
        </w:rPr>
        <w:t xml:space="preserve">Onderstaande array fungeert als plattegrond van je level.   </w:t>
      </w:r>
    </w:p>
    <w:p w:rsidR="00DD0EE4" w:rsidRDefault="00DD0EE4" w:rsidP="00DD0EE4">
      <w:pPr>
        <w:pStyle w:val="Citaat"/>
        <w:jc w:val="left"/>
      </w:pPr>
      <w:r>
        <w:rPr>
          <w:noProof/>
        </w:rPr>
        <w:drawing>
          <wp:inline distT="0" distB="0" distL="0" distR="0" wp14:anchorId="268CC2AB" wp14:editId="0114DFBC">
            <wp:extent cx="5972810" cy="290385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903855"/>
                    </a:xfrm>
                    <a:prstGeom prst="rect">
                      <a:avLst/>
                    </a:prstGeom>
                  </pic:spPr>
                </pic:pic>
              </a:graphicData>
            </a:graphic>
          </wp:inline>
        </w:drawing>
      </w:r>
    </w:p>
    <w:p w:rsidR="00DD0EE4" w:rsidRPr="00DD0EE4" w:rsidRDefault="00DD0EE4" w:rsidP="00DD0EE4">
      <w:pPr>
        <w:rPr>
          <w:lang w:val="nl-BE"/>
        </w:rPr>
      </w:pPr>
      <w:r>
        <w:rPr>
          <w:lang w:val="nl-BE"/>
        </w:rPr>
        <w:t>Via de volgende workshop zullen we ervoor zorgen dat de 2D-dimensionele array, die ons spel voorstelt, niet meer in code moet geschreven worden maar als aparte file kan ingeladen worden.</w:t>
      </w:r>
    </w:p>
    <w:p w:rsidR="00DD0EE4" w:rsidRDefault="00DD0EE4" w:rsidP="007D393F">
      <w:pPr>
        <w:pStyle w:val="Kop1"/>
        <w:rPr>
          <w:lang w:val="nl-BE"/>
        </w:rPr>
      </w:pPr>
    </w:p>
    <w:p w:rsidR="00D72BAA" w:rsidRDefault="00D72BAA">
      <w:pPr>
        <w:rPr>
          <w:rFonts w:asciiTheme="majorHAnsi" w:eastAsiaTheme="majorEastAsia" w:hAnsiTheme="majorHAnsi" w:cstheme="majorBidi"/>
          <w:color w:val="2E74B5" w:themeColor="accent1" w:themeShade="BF"/>
          <w:sz w:val="32"/>
          <w:szCs w:val="32"/>
          <w:lang w:val="nl-BE"/>
        </w:rPr>
      </w:pPr>
      <w:r>
        <w:rPr>
          <w:lang w:val="nl-BE"/>
        </w:rPr>
        <w:br w:type="page"/>
      </w:r>
    </w:p>
    <w:p w:rsidR="00183CCD" w:rsidRPr="00985820" w:rsidRDefault="007D393F" w:rsidP="007D393F">
      <w:pPr>
        <w:pStyle w:val="Kop1"/>
        <w:rPr>
          <w:lang w:val="nl-BE"/>
        </w:rPr>
      </w:pPr>
      <w:r w:rsidRPr="00985820">
        <w:rPr>
          <w:lang w:val="nl-BE"/>
        </w:rPr>
        <w:lastRenderedPageBreak/>
        <w:t xml:space="preserve">Het begin van een </w:t>
      </w:r>
      <w:proofErr w:type="spellStart"/>
      <w:r w:rsidRPr="00985820">
        <w:rPr>
          <w:lang w:val="nl-BE"/>
        </w:rPr>
        <w:t>mapeditor</w:t>
      </w:r>
      <w:proofErr w:type="spellEnd"/>
    </w:p>
    <w:p w:rsidR="00B8213B" w:rsidRPr="00985820" w:rsidRDefault="00B8213B" w:rsidP="00B8213B">
      <w:pPr>
        <w:pStyle w:val="Kop2"/>
        <w:rPr>
          <w:lang w:val="nl-BE"/>
        </w:rPr>
      </w:pPr>
      <w:r w:rsidRPr="00985820">
        <w:rPr>
          <w:lang w:val="nl-BE"/>
        </w:rPr>
        <w:t>Concept</w:t>
      </w:r>
    </w:p>
    <w:p w:rsidR="007D393F" w:rsidRPr="00985820" w:rsidRDefault="00985820" w:rsidP="007D393F">
      <w:pPr>
        <w:rPr>
          <w:lang w:val="nl-BE"/>
        </w:rPr>
      </w:pPr>
      <w:r w:rsidRPr="00985820">
        <w:rPr>
          <w:lang w:val="nl-BE"/>
        </w:rPr>
        <w:t>D</w:t>
      </w:r>
      <w:r>
        <w:rPr>
          <w:lang w:val="nl-BE"/>
        </w:rPr>
        <w:t xml:space="preserve">e ideale </w:t>
      </w:r>
      <w:proofErr w:type="spellStart"/>
      <w:r>
        <w:rPr>
          <w:lang w:val="nl-BE"/>
        </w:rPr>
        <w:t>mapeditor</w:t>
      </w:r>
      <w:proofErr w:type="spellEnd"/>
      <w:r>
        <w:rPr>
          <w:lang w:val="nl-BE"/>
        </w:rPr>
        <w:t xml:space="preserve"> voor een 2D-spel is eentje die ons toelaat om snel mappen te maken, zonder dat we daarvoor C# van het spel zelf moeten maken. De mappen worden met andere woorden niet in de code zelf aangemaakt, maar op externe bestanden.</w:t>
      </w:r>
    </w:p>
    <w:p w:rsidR="007D393F" w:rsidRDefault="007D393F" w:rsidP="00985820">
      <w:pPr>
        <w:jc w:val="center"/>
      </w:pPr>
      <w:r w:rsidRPr="007D393F">
        <w:rPr>
          <w:noProof/>
        </w:rPr>
        <w:drawing>
          <wp:inline distT="0" distB="0" distL="0" distR="0">
            <wp:extent cx="4111732" cy="2552700"/>
            <wp:effectExtent l="0" t="0" r="3175" b="0"/>
            <wp:docPr id="3" name="Afbeelding 3" descr="H:\Dropbox\Lessen\2EA\3_SO\1516\editor_gameplay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ropbox\Lessen\2EA\3_SO\1516\editor_gameplay_flow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797" cy="2571986"/>
                    </a:xfrm>
                    <a:prstGeom prst="rect">
                      <a:avLst/>
                    </a:prstGeom>
                    <a:noFill/>
                    <a:ln>
                      <a:noFill/>
                    </a:ln>
                  </pic:spPr>
                </pic:pic>
              </a:graphicData>
            </a:graphic>
          </wp:inline>
        </w:drawing>
      </w:r>
    </w:p>
    <w:p w:rsidR="00985820" w:rsidRDefault="00985820" w:rsidP="00985820">
      <w:pPr>
        <w:pStyle w:val="Kop2"/>
        <w:rPr>
          <w:lang w:val="nl-BE"/>
        </w:rPr>
      </w:pPr>
      <w:r>
        <w:rPr>
          <w:lang w:val="nl-BE"/>
        </w:rPr>
        <w:t>Doel</w:t>
      </w:r>
    </w:p>
    <w:p w:rsidR="00985820" w:rsidRDefault="00985820" w:rsidP="007D393F">
      <w:pPr>
        <w:rPr>
          <w:lang w:val="nl-BE"/>
        </w:rPr>
      </w:pPr>
      <w:r w:rsidRPr="00985820">
        <w:rPr>
          <w:lang w:val="nl-BE"/>
        </w:rPr>
        <w:t xml:space="preserve">We zullen een </w:t>
      </w:r>
      <w:proofErr w:type="spellStart"/>
      <w:r w:rsidR="007B7E44">
        <w:rPr>
          <w:lang w:val="nl-BE"/>
        </w:rPr>
        <w:t>mapeditor</w:t>
      </w:r>
      <w:proofErr w:type="spellEnd"/>
      <w:r w:rsidR="007B7E44">
        <w:rPr>
          <w:lang w:val="nl-BE"/>
        </w:rPr>
        <w:t xml:space="preserve"> maken</w:t>
      </w:r>
      <w:bookmarkStart w:id="0" w:name="_GoBack"/>
      <w:bookmarkEnd w:id="0"/>
      <w:r>
        <w:rPr>
          <w:lang w:val="nl-BE"/>
        </w:rPr>
        <w:t xml:space="preserve"> </w:t>
      </w:r>
      <w:proofErr w:type="spellStart"/>
      <w:r>
        <w:rPr>
          <w:lang w:val="nl-BE"/>
        </w:rPr>
        <w:t>in</w:t>
      </w:r>
      <w:proofErr w:type="spellEnd"/>
      <w:r>
        <w:rPr>
          <w:lang w:val="nl-BE"/>
        </w:rPr>
        <w:t xml:space="preserve"> WPF. We gaan hierbij zo object georiënteerd mogelijk werken en zullen de “</w:t>
      </w:r>
      <w:proofErr w:type="spellStart"/>
      <w:r>
        <w:rPr>
          <w:lang w:val="nl-BE"/>
        </w:rPr>
        <w:t>MapModel”klasse</w:t>
      </w:r>
      <w:proofErr w:type="spellEnd"/>
      <w:r>
        <w:rPr>
          <w:lang w:val="nl-BE"/>
        </w:rPr>
        <w:t xml:space="preserve"> ontkoppelen van het grafisch gedeelte.</w:t>
      </w:r>
    </w:p>
    <w:p w:rsidR="00985820" w:rsidRDefault="00985820" w:rsidP="007D393F">
      <w:pPr>
        <w:rPr>
          <w:lang w:val="nl-BE"/>
        </w:rPr>
      </w:pPr>
      <w:r>
        <w:rPr>
          <w:lang w:val="nl-BE"/>
        </w:rPr>
        <w:t xml:space="preserve">Door dit te bewerkstelligen kunnen we de </w:t>
      </w:r>
      <w:proofErr w:type="spellStart"/>
      <w:r>
        <w:rPr>
          <w:lang w:val="nl-BE"/>
        </w:rPr>
        <w:t>MapModel</w:t>
      </w:r>
      <w:proofErr w:type="spellEnd"/>
      <w:r>
        <w:rPr>
          <w:lang w:val="nl-BE"/>
        </w:rPr>
        <w:t xml:space="preserve"> klasse hergebruiken in het spel zelf, zonder dat hierbij nog code moet aangepast worden. </w:t>
      </w:r>
      <w:proofErr w:type="spellStart"/>
      <w:r>
        <w:rPr>
          <w:lang w:val="nl-BE"/>
        </w:rPr>
        <w:t>MapModel</w:t>
      </w:r>
      <w:proofErr w:type="spellEnd"/>
      <w:r>
        <w:rPr>
          <w:lang w:val="nl-BE"/>
        </w:rPr>
        <w:t xml:space="preserve"> is als het ware een bibliotheek.</w:t>
      </w:r>
    </w:p>
    <w:p w:rsidR="00985820" w:rsidRPr="00985820" w:rsidRDefault="00985820" w:rsidP="007D393F">
      <w:pPr>
        <w:rPr>
          <w:lang w:val="nl-BE"/>
        </w:rPr>
      </w:pPr>
      <w:r>
        <w:rPr>
          <w:noProof/>
        </w:rPr>
        <w:drawing>
          <wp:inline distT="0" distB="0" distL="0" distR="0" wp14:anchorId="24957B70" wp14:editId="40BA15AB">
            <wp:extent cx="4167925" cy="3267075"/>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4507" cy="3272234"/>
                    </a:xfrm>
                    <a:prstGeom prst="rect">
                      <a:avLst/>
                    </a:prstGeom>
                  </pic:spPr>
                </pic:pic>
              </a:graphicData>
            </a:graphic>
          </wp:inline>
        </w:drawing>
      </w:r>
    </w:p>
    <w:p w:rsidR="00DD0EE4" w:rsidRPr="00DD0EE4" w:rsidRDefault="00DD0EE4" w:rsidP="00B8213B">
      <w:pPr>
        <w:pStyle w:val="Kop2"/>
        <w:rPr>
          <w:lang w:val="nl-BE"/>
        </w:rPr>
      </w:pPr>
    </w:p>
    <w:p w:rsidR="00DD0EE4" w:rsidRPr="00DD0EE4" w:rsidRDefault="00DD0EE4" w:rsidP="00DD0EE4">
      <w:pPr>
        <w:rPr>
          <w:lang w:val="nl-BE"/>
        </w:rPr>
      </w:pPr>
    </w:p>
    <w:p w:rsidR="007D393F" w:rsidRDefault="00B8213B" w:rsidP="00B8213B">
      <w:pPr>
        <w:pStyle w:val="Kop2"/>
      </w:pPr>
      <w:proofErr w:type="spellStart"/>
      <w:r>
        <w:t>Deel</w:t>
      </w:r>
      <w:proofErr w:type="spellEnd"/>
      <w:r>
        <w:t xml:space="preserve"> 1</w:t>
      </w:r>
    </w:p>
    <w:p w:rsidR="00B8213B" w:rsidRDefault="00B8213B" w:rsidP="00B8213B">
      <w:proofErr w:type="spellStart"/>
      <w:r>
        <w:t>Maken</w:t>
      </w:r>
      <w:proofErr w:type="spellEnd"/>
      <w:r>
        <w:t xml:space="preserve"> van 2 </w:t>
      </w:r>
      <w:proofErr w:type="spellStart"/>
      <w:r>
        <w:t>methoden</w:t>
      </w:r>
      <w:proofErr w:type="spellEnd"/>
      <w:r>
        <w:t>:</w:t>
      </w:r>
    </w:p>
    <w:p w:rsidR="00B8213B" w:rsidRPr="00B8213B" w:rsidRDefault="00B8213B" w:rsidP="00B8213B">
      <w:pPr>
        <w:pStyle w:val="Lijstalinea"/>
        <w:numPr>
          <w:ilvl w:val="0"/>
          <w:numId w:val="1"/>
        </w:numPr>
        <w:rPr>
          <w:lang w:val="nl-BE"/>
        </w:rPr>
      </w:pPr>
      <w:proofErr w:type="spellStart"/>
      <w:r w:rsidRPr="00B8213B">
        <w:rPr>
          <w:lang w:val="nl-BE"/>
        </w:rPr>
        <w:t>LoadMap</w:t>
      </w:r>
      <w:proofErr w:type="spellEnd"/>
      <w:r w:rsidRPr="00B8213B">
        <w:rPr>
          <w:lang w:val="nl-BE"/>
        </w:rPr>
        <w:t>: inladen van map uit bestand</w:t>
      </w:r>
    </w:p>
    <w:p w:rsidR="00B8213B" w:rsidRDefault="00B8213B" w:rsidP="00B8213B">
      <w:pPr>
        <w:pStyle w:val="Lijstalinea"/>
        <w:numPr>
          <w:ilvl w:val="0"/>
          <w:numId w:val="1"/>
        </w:numPr>
        <w:rPr>
          <w:lang w:val="nl-BE"/>
        </w:rPr>
      </w:pPr>
      <w:proofErr w:type="spellStart"/>
      <w:r>
        <w:rPr>
          <w:lang w:val="nl-BE"/>
        </w:rPr>
        <w:t>SaveMap</w:t>
      </w:r>
      <w:proofErr w:type="spellEnd"/>
      <w:r>
        <w:rPr>
          <w:lang w:val="nl-BE"/>
        </w:rPr>
        <w:t>: bewaren van map naar bestand</w:t>
      </w:r>
    </w:p>
    <w:p w:rsidR="00B8213B" w:rsidRDefault="00D67A06" w:rsidP="00B8213B">
      <w:pPr>
        <w:rPr>
          <w:lang w:val="nl-BE"/>
        </w:rPr>
      </w:pPr>
      <w:r>
        <w:rPr>
          <w:lang w:val="nl-BE"/>
        </w:rPr>
        <w:t xml:space="preserve">We kiezen als bestandinhoud voor volgende </w:t>
      </w:r>
      <w:proofErr w:type="spellStart"/>
      <w:r>
        <w:rPr>
          <w:lang w:val="nl-BE"/>
        </w:rPr>
        <w:t>layout</w:t>
      </w:r>
      <w:proofErr w:type="spellEnd"/>
      <w:r>
        <w:rPr>
          <w:lang w:val="nl-BE"/>
        </w:rPr>
        <w:t>:</w:t>
      </w:r>
    </w:p>
    <w:p w:rsidR="00D67A06" w:rsidRDefault="00D67A06" w:rsidP="00D67A06">
      <w:pPr>
        <w:pStyle w:val="Lijstalinea"/>
        <w:numPr>
          <w:ilvl w:val="0"/>
          <w:numId w:val="1"/>
        </w:numPr>
        <w:rPr>
          <w:lang w:val="nl-BE"/>
        </w:rPr>
      </w:pPr>
      <w:r>
        <w:rPr>
          <w:lang w:val="nl-BE"/>
        </w:rPr>
        <w:t>Breedte map = lengte van iedere lijn</w:t>
      </w:r>
    </w:p>
    <w:p w:rsidR="00D67A06" w:rsidRDefault="00D67A06" w:rsidP="00D67A06">
      <w:pPr>
        <w:pStyle w:val="Lijstalinea"/>
        <w:numPr>
          <w:ilvl w:val="0"/>
          <w:numId w:val="1"/>
        </w:numPr>
        <w:rPr>
          <w:lang w:val="nl-BE"/>
        </w:rPr>
      </w:pPr>
      <w:r>
        <w:rPr>
          <w:lang w:val="nl-BE"/>
        </w:rPr>
        <w:t>Hoogte map = aantal lijnen</w:t>
      </w:r>
    </w:p>
    <w:p w:rsidR="00D67A06" w:rsidRDefault="00D67A06" w:rsidP="00D67A06">
      <w:pPr>
        <w:pStyle w:val="Lijstalinea"/>
        <w:numPr>
          <w:ilvl w:val="0"/>
          <w:numId w:val="1"/>
        </w:numPr>
        <w:rPr>
          <w:lang w:val="nl-BE"/>
        </w:rPr>
      </w:pPr>
      <w:r>
        <w:rPr>
          <w:lang w:val="nl-BE"/>
        </w:rPr>
        <w:t>Data per lijn</w:t>
      </w:r>
    </w:p>
    <w:p w:rsidR="00D67A06" w:rsidRDefault="00D67A06" w:rsidP="00D67A06">
      <w:pPr>
        <w:rPr>
          <w:lang w:val="nl-BE"/>
        </w:rPr>
      </w:pPr>
    </w:p>
    <w:p w:rsidR="00D67A06" w:rsidRDefault="00D67A06" w:rsidP="00D67A06">
      <w:pPr>
        <w:rPr>
          <w:lang w:val="nl-BE"/>
        </w:rPr>
      </w:pPr>
      <w:r>
        <w:rPr>
          <w:lang w:val="nl-BE"/>
        </w:rPr>
        <w:t>Een 5 bij 3 map waarbij er in het midden een blokje (1) staat zouden we als volgt naar een bestand wegschrijven:</w:t>
      </w:r>
    </w:p>
    <w:p w:rsidR="00D67A06" w:rsidRDefault="00D67A06" w:rsidP="00D67A06">
      <w:pPr>
        <w:ind w:left="720"/>
        <w:rPr>
          <w:i/>
          <w:lang w:val="nl-BE"/>
        </w:rPr>
      </w:pPr>
      <w:r>
        <w:rPr>
          <w:i/>
          <w:lang w:val="nl-BE"/>
        </w:rPr>
        <w:t>5</w:t>
      </w:r>
    </w:p>
    <w:p w:rsidR="00D67A06" w:rsidRDefault="00D67A06" w:rsidP="00D67A06">
      <w:pPr>
        <w:ind w:left="720"/>
        <w:rPr>
          <w:i/>
          <w:lang w:val="nl-BE"/>
        </w:rPr>
      </w:pPr>
      <w:r>
        <w:rPr>
          <w:i/>
          <w:lang w:val="nl-BE"/>
        </w:rPr>
        <w:t>3</w:t>
      </w:r>
    </w:p>
    <w:p w:rsidR="00D67A06" w:rsidRDefault="00D67A06" w:rsidP="00D67A06">
      <w:pPr>
        <w:ind w:left="720"/>
        <w:rPr>
          <w:i/>
          <w:lang w:val="nl-BE"/>
        </w:rPr>
      </w:pPr>
      <w:r>
        <w:rPr>
          <w:i/>
          <w:lang w:val="nl-BE"/>
        </w:rPr>
        <w:t>0,0,0,0,0</w:t>
      </w:r>
    </w:p>
    <w:p w:rsidR="00D67A06" w:rsidRDefault="00D67A06" w:rsidP="00D67A06">
      <w:pPr>
        <w:ind w:left="720"/>
        <w:rPr>
          <w:i/>
          <w:lang w:val="nl-BE"/>
        </w:rPr>
      </w:pPr>
      <w:r>
        <w:rPr>
          <w:i/>
          <w:lang w:val="nl-BE"/>
        </w:rPr>
        <w:t>0,0,1,0,0</w:t>
      </w:r>
    </w:p>
    <w:p w:rsidR="00D67A06" w:rsidRDefault="00D67A06" w:rsidP="00D67A06">
      <w:pPr>
        <w:ind w:left="720"/>
        <w:rPr>
          <w:i/>
          <w:lang w:val="nl-BE"/>
        </w:rPr>
      </w:pPr>
      <w:r>
        <w:rPr>
          <w:i/>
          <w:lang w:val="nl-BE"/>
        </w:rPr>
        <w:t>0,0,0,0,0</w:t>
      </w:r>
    </w:p>
    <w:p w:rsidR="00D67A06" w:rsidRPr="00D67A06" w:rsidRDefault="00D67A06" w:rsidP="00D67A06">
      <w:pPr>
        <w:rPr>
          <w:i/>
          <w:lang w:val="nl-BE"/>
        </w:rPr>
      </w:pPr>
    </w:p>
    <w:p w:rsidR="007D393F" w:rsidRDefault="007D393F" w:rsidP="007D393F">
      <w:pPr>
        <w:pStyle w:val="Kop2"/>
        <w:rPr>
          <w:lang w:val="nl-BE"/>
        </w:rPr>
      </w:pPr>
      <w:r>
        <w:rPr>
          <w:lang w:val="nl-BE"/>
        </w:rPr>
        <w:t>Bestaande voorbeelden</w:t>
      </w:r>
    </w:p>
    <w:p w:rsidR="007D393F" w:rsidRPr="007D393F" w:rsidRDefault="007D393F" w:rsidP="007D393F">
      <w:pPr>
        <w:rPr>
          <w:lang w:val="nl-BE"/>
        </w:rPr>
      </w:pPr>
      <w:r>
        <w:rPr>
          <w:noProof/>
        </w:rPr>
        <w:drawing>
          <wp:inline distT="0" distB="0" distL="0" distR="0">
            <wp:extent cx="3562350" cy="2933373"/>
            <wp:effectExtent l="0" t="0" r="0" b="635"/>
            <wp:docPr id="2" name="Afbeelding 2"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968" cy="2942940"/>
                    </a:xfrm>
                    <a:prstGeom prst="rect">
                      <a:avLst/>
                    </a:prstGeom>
                    <a:noFill/>
                    <a:ln>
                      <a:noFill/>
                    </a:ln>
                  </pic:spPr>
                </pic:pic>
              </a:graphicData>
            </a:graphic>
          </wp:inline>
        </w:drawing>
      </w:r>
    </w:p>
    <w:p w:rsidR="007D393F" w:rsidRDefault="00023A1F" w:rsidP="007D393F">
      <w:pPr>
        <w:rPr>
          <w:lang w:val="nl-BE"/>
        </w:rPr>
      </w:pPr>
      <w:hyperlink r:id="rId10" w:history="1">
        <w:r w:rsidR="007D393F" w:rsidRPr="006A3DC5">
          <w:rPr>
            <w:rStyle w:val="Hyperlink"/>
            <w:lang w:val="nl-BE"/>
          </w:rPr>
          <w:t>http://www.codeproject.com/Articles/26044/Tile-Editor-Control</w:t>
        </w:r>
      </w:hyperlink>
      <w:r w:rsidR="007D393F">
        <w:rPr>
          <w:lang w:val="nl-BE"/>
        </w:rPr>
        <w:t xml:space="preserve"> </w:t>
      </w:r>
    </w:p>
    <w:p w:rsidR="007D393F" w:rsidRDefault="007D393F" w:rsidP="007D393F">
      <w:pPr>
        <w:rPr>
          <w:lang w:val="nl-BE"/>
        </w:rPr>
      </w:pPr>
      <w:r>
        <w:rPr>
          <w:noProof/>
        </w:rPr>
        <w:drawing>
          <wp:inline distT="0" distB="0" distL="0" distR="0">
            <wp:extent cx="3568011" cy="2981325"/>
            <wp:effectExtent l="0" t="0" r="0" b="0"/>
            <wp:docPr id="1" name="Afbeelding 1" descr="Map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323" cy="2989105"/>
                    </a:xfrm>
                    <a:prstGeom prst="rect">
                      <a:avLst/>
                    </a:prstGeom>
                    <a:noFill/>
                    <a:ln>
                      <a:noFill/>
                    </a:ln>
                  </pic:spPr>
                </pic:pic>
              </a:graphicData>
            </a:graphic>
          </wp:inline>
        </w:drawing>
      </w:r>
    </w:p>
    <w:p w:rsidR="007D393F" w:rsidRPr="007D393F" w:rsidRDefault="00023A1F" w:rsidP="007D393F">
      <w:pPr>
        <w:rPr>
          <w:lang w:val="nl-BE"/>
        </w:rPr>
      </w:pPr>
      <w:hyperlink r:id="rId12" w:history="1">
        <w:r w:rsidR="007D393F" w:rsidRPr="006A3DC5">
          <w:rPr>
            <w:rStyle w:val="Hyperlink"/>
            <w:lang w:val="nl-BE"/>
          </w:rPr>
          <w:t>http://www.codeproject.com/Articles/26166/2D-Map-Editor</w:t>
        </w:r>
      </w:hyperlink>
      <w:r w:rsidR="007D393F">
        <w:rPr>
          <w:lang w:val="nl-BE"/>
        </w:rPr>
        <w:t xml:space="preserve"> </w:t>
      </w:r>
    </w:p>
    <w:sectPr w:rsidR="007D393F" w:rsidRPr="007D393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33545"/>
    <w:multiLevelType w:val="hybridMultilevel"/>
    <w:tmpl w:val="5E52FA42"/>
    <w:lvl w:ilvl="0" w:tplc="02A264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3F"/>
    <w:rsid w:val="00023A1F"/>
    <w:rsid w:val="00183CCD"/>
    <w:rsid w:val="00727E6C"/>
    <w:rsid w:val="007B7E44"/>
    <w:rsid w:val="007D393F"/>
    <w:rsid w:val="00985820"/>
    <w:rsid w:val="00B8213B"/>
    <w:rsid w:val="00D67A06"/>
    <w:rsid w:val="00D72BAA"/>
    <w:rsid w:val="00DD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7582"/>
  <w15:chartTrackingRefBased/>
  <w15:docId w15:val="{2586F89E-D495-4ECC-8DAB-B68FDB92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393F"/>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7D393F"/>
    <w:rPr>
      <w:color w:val="0563C1" w:themeColor="hyperlink"/>
      <w:u w:val="single"/>
    </w:rPr>
  </w:style>
  <w:style w:type="character" w:customStyle="1" w:styleId="Kop2Char">
    <w:name w:val="Kop 2 Char"/>
    <w:basedOn w:val="Standaardalinea-lettertype"/>
    <w:link w:val="Kop2"/>
    <w:uiPriority w:val="9"/>
    <w:rsid w:val="007D393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8213B"/>
    <w:pPr>
      <w:ind w:left="720"/>
      <w:contextualSpacing/>
    </w:pPr>
  </w:style>
  <w:style w:type="paragraph" w:styleId="Citaat">
    <w:name w:val="Quote"/>
    <w:basedOn w:val="Standaard"/>
    <w:next w:val="Standaard"/>
    <w:link w:val="CitaatChar"/>
    <w:uiPriority w:val="29"/>
    <w:qFormat/>
    <w:rsid w:val="00DD0EE4"/>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D0E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odeproject.com/Articles/26166/2D-Map-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codeproject.com/Articles/26044/Tile-Editor-Contro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C03C-31A7-4517-923C-27306ABF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Dams</dc:creator>
  <cp:keywords/>
  <dc:description/>
  <cp:lastModifiedBy>Tim Dams</cp:lastModifiedBy>
  <cp:revision>2</cp:revision>
  <dcterms:created xsi:type="dcterms:W3CDTF">2015-10-11T17:13:00Z</dcterms:created>
  <dcterms:modified xsi:type="dcterms:W3CDTF">2015-10-11T17:13:00Z</dcterms:modified>
</cp:coreProperties>
</file>