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rPr>
          <w:rStyle w:val="None"/>
          <w:sz w:val="18"/>
          <w:szCs w:val="18"/>
        </w:rPr>
      </w:pPr>
    </w:p>
    <w:p>
      <w:pPr>
        <w:pStyle w:val="Body A"/>
        <w:spacing w:after="0" w:line="240" w:lineRule="auto"/>
        <w:rPr>
          <w:rStyle w:val="None"/>
        </w:rPr>
      </w:pPr>
    </w:p>
    <w:p>
      <w:pPr>
        <w:pStyle w:val="Body A"/>
        <w:spacing w:after="0" w:line="240" w:lineRule="auto"/>
        <w:rPr>
          <w:rStyle w:val="None"/>
          <w:b w:val="1"/>
          <w:bCs w:val="1"/>
          <w:i w:val="1"/>
          <w:iCs w:val="1"/>
          <w:u w:val="single"/>
        </w:rPr>
        <w:sectPr>
          <w:headerReference w:type="default" r:id="rId4"/>
          <w:footerReference w:type="default" r:id="rId5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1"/>
          <w:iCs w:val="1"/>
          <w:u w:val="single"/>
          <w:rtl w:val="0"/>
          <w:lang w:val="en-US"/>
        </w:rPr>
        <w:t>Skills</w:t>
      </w:r>
      <w:r>
        <w:rPr>
          <w:rStyle w:val="None"/>
          <w:b w:val="1"/>
          <w:bCs w:val="1"/>
          <w:i w:val="1"/>
          <w:iCs w:val="1"/>
          <w:u w:val="single"/>
        </w:rPr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HTML5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CSS3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JavaScript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Bootstrap</w:t>
      </w:r>
    </w:p>
    <w:p>
      <w:pPr>
        <w:pStyle w:val="Body A"/>
        <w:bidi w:val="0"/>
        <w:spacing w:after="0" w:line="240" w:lineRule="auto"/>
        <w:ind w:left="0" w:right="0" w:firstLine="0"/>
        <w:jc w:val="left"/>
        <w:rPr>
          <w:rStyle w:val="None"/>
          <w:rtl w:val="0"/>
        </w:rPr>
      </w:pP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Node.js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MERN Stack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SCCM Current Branch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Windows 10</w:t>
      </w:r>
    </w:p>
    <w:p>
      <w:pPr>
        <w:pStyle w:val="Body A"/>
        <w:bidi w:val="0"/>
        <w:spacing w:after="0" w:line="240" w:lineRule="auto"/>
        <w:ind w:left="0" w:right="0" w:firstLine="0"/>
        <w:jc w:val="left"/>
        <w:rPr>
          <w:rStyle w:val="None"/>
          <w:rtl w:val="0"/>
        </w:rPr>
      </w:pP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PowerShell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Kace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Asset Management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ServiceNow</w:t>
      </w:r>
    </w:p>
    <w:p>
      <w:pPr>
        <w:pStyle w:val="Body A"/>
        <w:bidi w:val="0"/>
        <w:spacing w:after="0" w:line="240" w:lineRule="auto"/>
        <w:ind w:left="0" w:right="0" w:firstLine="0"/>
        <w:jc w:val="left"/>
        <w:rPr>
          <w:rStyle w:val="None"/>
          <w:rtl w:val="0"/>
        </w:rPr>
        <w:sectPr>
          <w:type w:val="continuous"/>
          <w:pgSz w:w="12240" w:h="15840" w:orient="portrait"/>
          <w:pgMar w:top="720" w:right="720" w:bottom="720" w:left="720" w:header="720" w:footer="720"/>
          <w:cols w:space="540" w:num="3" w:equalWidth="1"/>
          <w:bidi w:val="0"/>
        </w:sectPr>
      </w:pPr>
      <w:r>
        <w:rPr>
          <w:rStyle w:val="None"/>
        </w:rPr>
      </w:r>
    </w:p>
    <w:p>
      <w:pPr>
        <w:pStyle w:val="Body A"/>
        <w:spacing w:after="0" w:line="240" w:lineRule="auto"/>
        <w:rPr>
          <w:rStyle w:val="None"/>
        </w:rPr>
      </w:pPr>
    </w:p>
    <w:p>
      <w:pPr>
        <w:pStyle w:val="Body A"/>
        <w:spacing w:after="0" w:line="240" w:lineRule="auto"/>
        <w:rPr>
          <w:rStyle w:val="None"/>
        </w:rPr>
      </w:pPr>
    </w:p>
    <w:p>
      <w:pPr>
        <w:pStyle w:val="Body A"/>
        <w:spacing w:after="0" w:line="240" w:lineRule="auto"/>
        <w:rPr>
          <w:rStyle w:val="None"/>
          <w:b w:val="1"/>
          <w:bCs w:val="1"/>
          <w:u w:val="single"/>
        </w:rPr>
      </w:pPr>
      <w:r>
        <w:rPr>
          <w:rStyle w:val="None"/>
          <w:b w:val="1"/>
          <w:bCs w:val="1"/>
          <w:u w:val="single"/>
          <w:rtl w:val="0"/>
          <w:lang w:val="en-US"/>
        </w:rPr>
        <w:t>Work Experience</w:t>
      </w:r>
    </w:p>
    <w:p>
      <w:pPr>
        <w:pStyle w:val="Body A"/>
        <w:spacing w:after="0" w:line="240" w:lineRule="auto"/>
        <w:rPr>
          <w:rStyle w:val="None"/>
          <w:b w:val="1"/>
          <w:bCs w:val="1"/>
          <w:u w:val="single"/>
        </w:rPr>
      </w:pPr>
    </w:p>
    <w:p>
      <w:pPr>
        <w:pStyle w:val="Body A"/>
        <w:spacing w:after="0" w:line="240" w:lineRule="auto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IT Support Specialist (Contractor)</w:t>
      </w:r>
    </w:p>
    <w:p>
      <w:pPr>
        <w:pStyle w:val="Body A"/>
        <w:spacing w:after="0" w:line="240" w:lineRule="auto"/>
      </w:pPr>
      <w:r>
        <w:rPr>
          <w:rStyle w:val="None"/>
          <w:rtl w:val="0"/>
          <w:lang w:val="en-US"/>
        </w:rPr>
        <w:t>Blue Cross and Blue Shield of Tennessee - Glen Allen, Va</w:t>
        <w:tab/>
        <w:tab/>
        <w:tab/>
        <w:tab/>
        <w:tab/>
        <w:t xml:space="preserve">      March 2020 to June 2020</w:t>
      </w:r>
    </w:p>
    <w:p>
      <w:pPr>
        <w:pStyle w:val="Body A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Assisted with preparation of employee work at home effort from Covid-19</w:t>
      </w:r>
    </w:p>
    <w:p>
      <w:pPr>
        <w:pStyle w:val="Body A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Imaged and assigned laptops, tablets and desktops for customer work at home effort. </w:t>
      </w:r>
    </w:p>
    <w:p>
      <w:pPr>
        <w:pStyle w:val="Body A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Responded to email, phone and walkup customer tickets for service in ServiceNow ticket system. </w:t>
      </w:r>
    </w:p>
    <w:p>
      <w:pPr>
        <w:pStyle w:val="Body A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Assisted customers with the setup and troubleshooting at home issue with network connection, printers, VPN. </w:t>
      </w:r>
    </w:p>
    <w:p>
      <w:pPr>
        <w:pStyle w:val="Body A"/>
        <w:spacing w:after="0" w:line="240" w:lineRule="auto"/>
        <w:rPr>
          <w:rStyle w:val="None"/>
          <w:outline w:val="0"/>
          <w:color w:val="666666"/>
          <w:u w:val="single" w:color="666666"/>
          <w14:textFill>
            <w14:solidFill>
              <w14:srgbClr w14:val="666666"/>
            </w14:solidFill>
          </w14:textFill>
        </w:rPr>
      </w:pPr>
    </w:p>
    <w:p>
      <w:pPr>
        <w:pStyle w:val="Body A"/>
        <w:spacing w:after="0" w:line="240" w:lineRule="auto"/>
        <w:rPr>
          <w:rStyle w:val="None"/>
          <w:b w:val="1"/>
          <w:bCs w:val="1"/>
          <w:outline w:val="0"/>
          <w:color w:val="000000"/>
          <w:u w:color="000000"/>
          <w:lang w:val="nl-NL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EUC Engineer (Contractor)</w:t>
      </w:r>
    </w:p>
    <w:p>
      <w:pPr>
        <w:pStyle w:val="Body A"/>
        <w:spacing w:after="0" w:line="240" w:lineRule="auto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Carmax Home Office </w:t>
      </w: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Glen Allen, VA                                                                                                   April 2019 to March 2020</w:t>
      </w:r>
    </w:p>
    <w:p>
      <w:pPr>
        <w:pStyle w:val="List Paragraph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 xml:space="preserve">Image PCs using KACE. </w:t>
      </w:r>
    </w:p>
    <w:p>
      <w:pPr>
        <w:pStyle w:val="List Paragraph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 xml:space="preserve">Provide application support on KACE releases. </w:t>
      </w:r>
    </w:p>
    <w:p>
      <w:pPr>
        <w:pStyle w:val="List Paragraph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 xml:space="preserve">Create Powershell scripts as needed for support actions. </w:t>
      </w:r>
    </w:p>
    <w:p>
      <w:pPr>
        <w:pStyle w:val="List Paragraph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 xml:space="preserve">Provide reports in the Agile system on daily and iteration basis. </w:t>
      </w:r>
    </w:p>
    <w:p>
      <w:pPr>
        <w:pStyle w:val="List Paragraph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 xml:space="preserve">Create and Release scripts using the KACE management system. As requested through ServiceNow. </w:t>
      </w:r>
    </w:p>
    <w:p>
      <w:pPr>
        <w:pStyle w:val="Body A"/>
        <w:spacing w:after="0" w:line="240" w:lineRule="auto"/>
        <w:rPr>
          <w:rStyle w:val="None"/>
          <w:b w:val="1"/>
          <w:bCs w:val="1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 w:line="240" w:lineRule="auto"/>
        <w:rPr>
          <w:rStyle w:val="None"/>
          <w:b w:val="1"/>
          <w:bCs w:val="1"/>
          <w:outline w:val="0"/>
          <w:color w:val="000000"/>
          <w:u w:color="000000"/>
          <w:lang w:val="pt-PT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LAN Administrator (Contractor)</w:t>
      </w:r>
    </w:p>
    <w:p>
      <w:pPr>
        <w:pStyle w:val="Body A"/>
        <w:spacing w:after="0" w:line="240" w:lineRule="auto"/>
      </w:pPr>
      <w:r>
        <w:rPr>
          <w:rStyle w:val="None"/>
          <w:rtl w:val="0"/>
          <w:lang w:val="en-US"/>
        </w:rPr>
        <w:t>Dominion Energy - Richmond, VA</w:t>
        <w:tab/>
        <w:tab/>
        <w:tab/>
        <w:tab/>
        <w:tab/>
        <w:tab/>
        <w:tab/>
        <w:t>September 2018 to March 2019</w:t>
      </w: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LAN security procedures for user application installation.</w:t>
      </w: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in multi-platform environments on multiple project assignments.</w:t>
      </w: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Created and deployed applications to Windows 10 testing group using SCCM 2016 (CB).</w:t>
      </w: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Reduced errors that may cause significant disruption to operations or major costs by testing applications.</w:t>
      </w: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Provided integrated team support and maintenance of LAN hardware and software on Windows 7 and Windows 10 devices consistently in less than SLA time allotted.</w:t>
      </w: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Provided 3rd level workstation support for help tickets as they related to software development/</w:t>
      </w:r>
    </w:p>
    <w:p>
      <w:pPr>
        <w:pStyle w:val="List Paragraph"/>
        <w:spacing w:after="0" w:line="240" w:lineRule="auto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deployment, iOS device management and other desktop support issues.</w:t>
      </w: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PC/LAN policies, procedures and standards and ensured conformance with information</w:t>
      </w:r>
    </w:p>
    <w:p>
      <w:pPr>
        <w:pStyle w:val="List Paragraph"/>
        <w:spacing w:after="0" w:line="240" w:lineRule="auto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systems and company objectives for 29,000 users and computers.</w:t>
      </w:r>
    </w:p>
    <w:p>
      <w:pPr>
        <w:pStyle w:val="Body A"/>
        <w:spacing w:after="0" w:line="240" w:lineRule="auto"/>
        <w:rPr>
          <w:rStyle w:val="None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 w:line="240" w:lineRule="auto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 Operations Specialist</w:t>
      </w:r>
    </w:p>
    <w:p>
      <w:pPr>
        <w:pStyle w:val="Body A"/>
        <w:spacing w:after="0" w:line="240" w:lineRule="auto"/>
      </w:pPr>
      <w:r>
        <w:rPr>
          <w:rStyle w:val="None"/>
          <w:rtl w:val="0"/>
          <w:lang w:val="en-US"/>
        </w:rPr>
        <w:t>Union Bank and Trust - Ruther Glen, VA</w:t>
        <w:tab/>
        <w:tab/>
        <w:tab/>
        <w:tab/>
        <w:tab/>
        <w:tab/>
        <w:tab/>
        <w:t>June 2016 to September 2018</w:t>
      </w: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Created the Windows 10 image for enterprise migration.</w:t>
      </w: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Created reports using SCCM Reporting for the department Director as needed.</w:t>
      </w: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Created PowerShell scripts as needed for application uninstallation and information.</w:t>
      </w: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Monitored and repaired SCCM Clients to be able to contact one of the 125 Distribution Points.</w:t>
      </w: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Imaged Windows 7 and Windows 10 laptops and desktops to support the 2,900 deployed devices.</w:t>
      </w: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closely with other departments to create and deploy specialized banking software with SCCM</w:t>
      </w:r>
    </w:p>
    <w:p>
      <w:pPr>
        <w:pStyle w:val="List Paragraph"/>
        <w:spacing w:after="0" w:line="240" w:lineRule="auto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Application Catalog.</w:t>
      </w: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Ensured that devices had all necessary software and hardware security updates prior to assignment</w:t>
      </w:r>
    </w:p>
    <w:p>
      <w:pPr>
        <w:pStyle w:val="List Paragraph"/>
        <w:spacing w:after="0" w:line="240" w:lineRule="auto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 user, using SCCM and WSUS.</w:t>
      </w: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closely with Information Security team to remediate top 10 vulnerable devices on a weekly</w:t>
      </w:r>
    </w:p>
    <w:p>
      <w:pPr>
        <w:pStyle w:val="List Paragraph"/>
        <w:spacing w:after="0" w:line="240" w:lineRule="auto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basis using Nexpose by Rapid 7.</w:t>
      </w:r>
    </w:p>
    <w:p>
      <w:pPr>
        <w:pStyle w:val="Body A"/>
        <w:spacing w:after="0" w:line="240" w:lineRule="auto"/>
        <w:rPr>
          <w:rStyle w:val="None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 w:line="240" w:lineRule="auto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Lead Deployment Technician (Contractor Altria Win7 Project)</w:t>
      </w:r>
    </w:p>
    <w:p>
      <w:pPr>
        <w:pStyle w:val="Body A"/>
        <w:spacing w:after="0" w:line="240" w:lineRule="auto"/>
      </w:pPr>
      <w:r>
        <w:rPr>
          <w:rStyle w:val="None"/>
          <w:rtl w:val="0"/>
          <w:lang w:val="en-US"/>
        </w:rPr>
        <w:t>BELL TECHLOGIX - Richmond, VA</w:t>
        <w:tab/>
        <w:tab/>
        <w:tab/>
        <w:tab/>
        <w:tab/>
        <w:tab/>
        <w:t xml:space="preserve">                   November 2013 to June 2016</w:t>
      </w: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Trained 10-member team to image, QA/QC and deploy 6,000 new Windows 7 desktops, laptops and</w:t>
      </w:r>
    </w:p>
    <w:p>
      <w:pPr>
        <w:pStyle w:val="List Paragraph"/>
        <w:spacing w:after="0" w:line="240" w:lineRule="auto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tablets to Altria personnel throughout the U.S.</w:t>
      </w: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Setup imaging station able to image and update security patches on machines for deployment.</w:t>
      </w: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Created daily deployment and asset management reports for both Altria and Bell Techlogix</w:t>
      </w:r>
    </w:p>
    <w:p>
      <w:pPr>
        <w:pStyle w:val="List Paragraph"/>
        <w:spacing w:after="0" w:line="240" w:lineRule="auto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management teams.</w:t>
      </w: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Consistently met or exceeded the daily goal of deployment of 100 machines.</w:t>
      </w: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Setup command center at deployment location to provide support to technicians via SCCM</w:t>
      </w:r>
    </w:p>
    <w:p>
      <w:pPr>
        <w:pStyle w:val="List Paragraph"/>
        <w:spacing w:after="0" w:line="240" w:lineRule="auto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application deployment.</w:t>
      </w: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b w:val="0"/>
          <w:bCs w:val="0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Coordinated travel and shipping of personnel and equipment to all U.S. locations.</w:t>
      </w:r>
    </w:p>
    <w:p>
      <w:pPr>
        <w:pStyle w:val="Body A"/>
        <w:spacing w:after="0" w:line="240" w:lineRule="auto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 Analyst II (Contractor)</w:t>
      </w:r>
    </w:p>
    <w:p>
      <w:pPr>
        <w:pStyle w:val="Body A"/>
        <w:spacing w:after="0" w:line="240" w:lineRule="auto"/>
      </w:pPr>
      <w:r>
        <w:rPr>
          <w:rStyle w:val="None"/>
          <w:rtl w:val="0"/>
          <w:lang w:val="en-US"/>
        </w:rPr>
        <w:t>VIRGINIA DEPARTMENT OF MEDICAL ASSISTANCE SERVICES - Richmond, VA</w:t>
        <w:tab/>
        <w:tab/>
        <w:t>May 2011 to November 2013</w:t>
      </w: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Provided IT technical customer service to DMAS in response to break/fix issues by phone, email and</w:t>
      </w:r>
    </w:p>
    <w:p>
      <w:pPr>
        <w:pStyle w:val="List Paragraph"/>
        <w:spacing w:after="0" w:line="240" w:lineRule="auto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desk side.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Monitored and coordinated all IT infrastructure activities with DMAS, VITA and Northrup Grumman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Partnership Agreement.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Escalated IT technical issues to IM Leadership and VITA management that impacted performance of</w:t>
      </w:r>
    </w:p>
    <w:p>
      <w:pPr>
        <w:pStyle w:val="List Paragraph"/>
        <w:spacing w:after="0" w:line="240" w:lineRule="auto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agency functions.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with outside vendors to procure out of scope items needed by agency users.</w:t>
      </w:r>
    </w:p>
    <w:p>
      <w:pPr>
        <w:pStyle w:val="List Paragraph"/>
        <w:spacing w:after="0" w:line="240" w:lineRule="auto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 w:line="240" w:lineRule="auto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Financial Planner</w:t>
      </w:r>
    </w:p>
    <w:p>
      <w:pPr>
        <w:pStyle w:val="Body A"/>
        <w:spacing w:after="0" w:line="240" w:lineRule="auto"/>
        <w:rPr>
          <w:rStyle w:val="None"/>
          <w:lang w:val="de-DE"/>
        </w:rPr>
      </w:pPr>
      <w:r>
        <w:rPr>
          <w:rStyle w:val="None"/>
          <w:rtl w:val="0"/>
          <w:lang w:val="de-DE"/>
        </w:rPr>
        <w:t>BOYETTE INSURANCE AGENCY INC - Richmond, VA</w:t>
        <w:tab/>
        <w:tab/>
        <w:tab/>
        <w:tab/>
        <w:tab/>
        <w:t>October 1998 to May 2011</w:t>
      </w:r>
    </w:p>
    <w:p>
      <w:pPr>
        <w:pStyle w:val="List Paragraph"/>
        <w:numPr>
          <w:ilvl w:val="0"/>
          <w:numId w:val="14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with clients on retirement planning, insurance planning and investments.</w:t>
      </w:r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0"/>
        <w:jc w:val="left"/>
        <w:rPr>
          <w:outline w:val="0"/>
          <w:color w:val="666666"/>
          <w:sz w:val="20"/>
          <w:szCs w:val="20"/>
          <w:rtl w:val="0"/>
          <w:lang w:val="en-US"/>
          <w14:textFill>
            <w14:solidFill>
              <w14:srgbClr w14:val="666666"/>
            </w14:solidFill>
          </w14:textFill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Managed $20 million in customer assets to ensure growth and protect against loss.</w:t>
      </w:r>
    </w:p>
    <w:p>
      <w:pPr>
        <w:pStyle w:val="Body A"/>
        <w:spacing w:after="0" w:line="240" w:lineRule="auto"/>
        <w:rPr>
          <w:rStyle w:val="None"/>
          <w:u w:color="666666"/>
        </w:rPr>
      </w:pPr>
    </w:p>
    <w:p>
      <w:pPr>
        <w:pStyle w:val="Body A"/>
        <w:spacing w:after="0" w:line="240" w:lineRule="auto"/>
        <w:rPr>
          <w:rStyle w:val="None"/>
          <w:u w:color="666666"/>
        </w:rPr>
      </w:pPr>
    </w:p>
    <w:p>
      <w:pPr>
        <w:pStyle w:val="Body A"/>
        <w:spacing w:after="0" w:line="240" w:lineRule="auto"/>
        <w:rPr>
          <w:rStyle w:val="None"/>
          <w:b w:val="1"/>
          <w:bCs w:val="1"/>
          <w:sz w:val="24"/>
          <w:szCs w:val="24"/>
          <w:u w:val="single"/>
        </w:rPr>
      </w:pPr>
      <w:r>
        <w:rPr>
          <w:rStyle w:val="None"/>
          <w:b w:val="1"/>
          <w:bCs w:val="1"/>
          <w:sz w:val="24"/>
          <w:szCs w:val="24"/>
          <w:u w:val="single"/>
          <w:rtl w:val="0"/>
          <w:lang w:val="en-US"/>
        </w:rPr>
        <w:t>Education</w:t>
      </w:r>
    </w:p>
    <w:p>
      <w:pPr>
        <w:pStyle w:val="Body A"/>
        <w:spacing w:after="0" w:line="240" w:lineRule="auto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tl w:val="0"/>
          <w:lang w:val="en-US"/>
        </w:rPr>
        <w:t xml:space="preserve">B.S. in Computer Information Systems, Network Security Concentration.          </w:t>
      </w: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ECPI University - Glen Allen, VA</w:t>
        <w:tab/>
        <w:tab/>
        <w:tab/>
      </w:r>
      <w:r>
        <w:rPr>
          <w:rStyle w:val="None"/>
          <w:rtl w:val="0"/>
          <w:lang w:val="en-US"/>
        </w:rPr>
        <w:t xml:space="preserve">Certificate in Primary Leadership Development Course                                          </w:t>
      </w: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NCO Academy - Fort Stewart, GA</w:t>
      </w:r>
    </w:p>
    <w:p>
      <w:pPr>
        <w:pStyle w:val="Body A"/>
        <w:spacing w:after="0" w:line="240" w:lineRule="auto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tl w:val="0"/>
          <w:lang w:val="en-US"/>
        </w:rPr>
        <w:t>University of Richmond Coding Bootcamp</w:t>
        <w:tab/>
        <w:tab/>
        <w:tab/>
        <w:tab/>
        <w:t xml:space="preserve">         Richmond, VA</w:t>
      </w:r>
    </w:p>
    <w:p>
      <w:pPr>
        <w:pStyle w:val="Body A"/>
        <w:spacing w:after="0" w:line="240" w:lineRule="auto"/>
        <w:rPr>
          <w:rStyle w:val="None"/>
          <w:b w:val="1"/>
          <w:bCs w:val="1"/>
          <w:sz w:val="18"/>
          <w:szCs w:val="18"/>
          <w:u w:val="single"/>
          <w:lang w:val="fr-FR"/>
        </w:rPr>
      </w:pPr>
      <w:r>
        <w:rPr>
          <w:rStyle w:val="None"/>
          <w:b w:val="1"/>
          <w:bCs w:val="1"/>
          <w:outline w:val="0"/>
          <w:color w:val="000000"/>
          <w:sz w:val="24"/>
          <w:szCs w:val="24"/>
          <w:u w:val="single" w:color="000000"/>
          <w:rtl w:val="0"/>
          <w:lang w:val="fr-FR"/>
          <w14:textFill>
            <w14:solidFill>
              <w14:srgbClr w14:val="000000"/>
            </w14:solidFill>
          </w14:textFill>
        </w:rPr>
        <w:t>Certifications</w:t>
      </w:r>
    </w:p>
    <w:p>
      <w:pPr>
        <w:pStyle w:val="Body A"/>
        <w:spacing w:after="0" w:line="240" w:lineRule="auto"/>
      </w:pPr>
      <w:r>
        <w:rPr>
          <w:rStyle w:val="None"/>
          <w:sz w:val="20"/>
          <w:szCs w:val="20"/>
          <w:rtl w:val="0"/>
          <w:lang w:val="it-IT"/>
        </w:rPr>
        <w:t>CompTIA A+ Core 2019</w:t>
      </w:r>
    </w:p>
    <w:sectPr>
      <w:type w:val="continuous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None"/>
      </w:rPr>
      <w:fldChar w:fldCharType="begin" w:fldLock="0"/>
    </w:r>
    <w:r>
      <w:rPr>
        <w:rStyle w:val="None"/>
      </w:rPr>
      <w:instrText xml:space="preserve"> PAGE </w:instrText>
    </w:r>
    <w:r>
      <w:rPr>
        <w:rStyle w:val="None"/>
      </w:rPr>
      <w:fldChar w:fldCharType="separate" w:fldLock="0"/>
    </w:r>
    <w:r>
      <w:rPr>
        <w:rStyle w:val="None"/>
      </w:rPr>
    </w:r>
    <w:r>
      <w:rPr>
        <w:rStyle w:val="None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spacing w:after="0" w:line="240" w:lineRule="auto"/>
      <w:rPr>
        <w:rFonts w:ascii="Verdana" w:cs="Verdana" w:hAnsi="Verdana" w:eastAsia="Verdana"/>
        <w:outline w:val="0"/>
        <w:color w:val="000000"/>
        <w:sz w:val="28"/>
        <w:szCs w:val="28"/>
        <w:u w:color="000000"/>
        <w14:textFill>
          <w14:solidFill>
            <w14:srgbClr w14:val="000000"/>
          </w14:solidFill>
        </w14:textFill>
      </w:rPr>
    </w:pPr>
    <w:r>
      <w:rPr>
        <w:rFonts w:ascii="Verdana" w:hAnsi="Verdana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>Timothy Davidson</w:t>
    </w:r>
  </w:p>
  <w:p>
    <w:pPr>
      <w:pStyle w:val="Body A"/>
      <w:spacing w:after="0" w:line="240" w:lineRule="auto"/>
      <w:rPr>
        <w:rFonts w:ascii="Verdana" w:cs="Verdana" w:hAnsi="Verdana" w:eastAsia="Verdana"/>
        <w:outline w:val="0"/>
        <w:color w:val="000000"/>
        <w:sz w:val="18"/>
        <w:szCs w:val="18"/>
        <w:u w:color="000000"/>
        <w:lang w:val="nl-NL"/>
        <w14:textFill>
          <w14:solidFill>
            <w14:srgbClr w14:val="000000"/>
          </w14:solidFill>
        </w14:textFill>
      </w:rPr>
    </w:pPr>
    <w:r>
      <w:rPr>
        <w:rFonts w:ascii="Verdana" w:hAnsi="Verdana"/>
        <w:outline w:val="0"/>
        <w:color w:val="000000"/>
        <w:sz w:val="18"/>
        <w:szCs w:val="18"/>
        <w:u w:color="000000"/>
        <w:rtl w:val="0"/>
        <w:lang w:val="nl-NL"/>
        <w14:textFill>
          <w14:solidFill>
            <w14:srgbClr w14:val="000000"/>
          </w14:solidFill>
        </w14:textFill>
      </w:rPr>
      <w:t>Montpelier, VA 23192</w:t>
    </w:r>
  </w:p>
  <w:p>
    <w:pPr>
      <w:pStyle w:val="Body A"/>
      <w:spacing w:after="0" w:line="240" w:lineRule="auto"/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"mailto:timdavidson2@gmail.com"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timdavidson2@gmail.com</w:t>
    </w:r>
    <w:r>
      <w:rPr/>
      <w:fldChar w:fldCharType="end" w:fldLock="0"/>
    </w:r>
    <w:r>
      <w:rPr>
        <w:rStyle w:val="None"/>
        <w:rFonts w:ascii="Verdana" w:hAnsi="Verdana"/>
        <w:outline w:val="0"/>
        <w:color w:val="0000cd"/>
        <w:sz w:val="18"/>
        <w:szCs w:val="18"/>
        <w:u w:color="0000cd"/>
        <w:rtl w:val="0"/>
        <w:lang w:val="en-US"/>
        <w14:textFill>
          <w14:solidFill>
            <w14:srgbClr w14:val="0000CD"/>
          </w14:solidFill>
        </w14:textFill>
      </w:rPr>
      <w:t xml:space="preserve">     </w:t>
    </w:r>
    <w:r>
      <w:rPr>
        <w:rStyle w:val="None"/>
        <w:rFonts w:ascii="Verdana" w:hAnsi="Verdana"/>
        <w:outline w:val="0"/>
        <w:color w:val="000000"/>
        <w:sz w:val="18"/>
        <w:szCs w:val="18"/>
        <w:u w:color="000000"/>
        <w:rtl w:val="0"/>
        <w:lang w:val="en-US"/>
        <w14:textFill>
          <w14:solidFill>
            <w14:srgbClr w14:val="000000"/>
          </w14:solidFill>
        </w14:textFill>
      </w:rPr>
      <w:t>804-396-3449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69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5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1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738" w:hanging="378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58" w:hanging="378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78" w:hanging="378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98" w:hanging="378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18" w:hanging="378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38" w:hanging="378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58" w:hanging="378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78" w:hanging="378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98" w:hanging="378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</w:num>
  <w:num w:numId="11">
    <w:abstractNumId w:val="9"/>
  </w:num>
  <w:num w:numId="12">
    <w:abstractNumId w:val="8"/>
  </w:num>
  <w:num w:numId="13">
    <w:abstractNumId w:val="11"/>
  </w:num>
  <w:num w:numId="14">
    <w:abstractNumId w:val="10"/>
  </w:num>
  <w:num w:numId="15">
    <w:abstractNumId w:val="10"/>
    <w:lvlOverride w:ilvl="0">
      <w:lvl w:ilvl="0">
        <w:start w:val="1"/>
        <w:numFmt w:val="bullet"/>
        <w:suff w:val="tab"/>
        <w:lvlText w:val="•"/>
        <w:lvlJc w:val="left"/>
        <w:pPr>
          <w:ind w:left="792" w:hanging="43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512" w:hanging="43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232" w:hanging="43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952" w:hanging="43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72" w:hanging="43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92" w:hanging="43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112" w:hanging="43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832" w:hanging="43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52" w:hanging="43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Verdana" w:cs="Verdana" w:hAnsi="Verdana" w:eastAsia="Verdana"/>
      <w:outline w:val="0"/>
      <w:color w:val="0563c1"/>
      <w:sz w:val="18"/>
      <w:szCs w:val="18"/>
      <w:u w:val="single" w:color="0563c1"/>
      <w14:textFill>
        <w14:solidFill>
          <w14:srgbClr w14:val="0563C1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numbering" w:styleId="Imported Style 1">
    <w:name w:val="Imported Style 1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6"/>
      </w:numPr>
    </w:pPr>
  </w:style>
  <w:style w:type="numbering" w:styleId="Imported Style 3">
    <w:name w:val="Imported Style 3"/>
    <w:pPr>
      <w:numPr>
        <w:numId w:val="8"/>
      </w:numPr>
    </w:pPr>
  </w:style>
  <w:style w:type="numbering" w:styleId="Imported Style 4">
    <w:name w:val="Imported Style 4"/>
    <w:pPr>
      <w:numPr>
        <w:numId w:val="11"/>
      </w:numPr>
    </w:pPr>
  </w:style>
  <w:style w:type="numbering" w:styleId="Imported Style 5">
    <w:name w:val="Imported Style 5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