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653772EE" w:rsidR="00FF3D36" w:rsidRPr="00571487" w:rsidRDefault="00FB6C98" w:rsidP="00FB6C98">
      <w:pPr>
        <w:spacing w:before="240" w:after="240"/>
        <w:jc w:val="center"/>
        <w:rPr>
          <w:rFonts w:ascii="Times New Roman" w:hAnsi="Times New Roman" w:cs="Times New Roman"/>
          <w:b/>
          <w:bCs/>
          <w:sz w:val="24"/>
          <w:szCs w:val="24"/>
          <w:lang w:val="en-GB"/>
        </w:rPr>
      </w:pPr>
      <w:r w:rsidRPr="00571487">
        <w:rPr>
          <w:rFonts w:ascii="Times New Roman" w:hAnsi="Times New Roman" w:cs="Times New Roman"/>
          <w:b/>
          <w:bCs/>
          <w:sz w:val="24"/>
          <w:szCs w:val="24"/>
          <w:lang w:val="en-GB"/>
        </w:rPr>
        <w:t>TITLE</w:t>
      </w:r>
    </w:p>
    <w:p w14:paraId="1129E3C9" w14:textId="77777777" w:rsidR="00511AC7"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Time processing (TP) </w:t>
      </w:r>
      <w:r w:rsidR="001310A8" w:rsidRPr="00571487">
        <w:rPr>
          <w:rFonts w:ascii="Times New Roman" w:hAnsi="Times New Roman" w:cs="Times New Roman"/>
          <w:sz w:val="24"/>
          <w:szCs w:val="24"/>
          <w:lang w:val="en-GB"/>
        </w:rPr>
        <w:t>abilities</w:t>
      </w:r>
      <w:r w:rsidRPr="00571487">
        <w:rPr>
          <w:rFonts w:ascii="Times New Roman" w:hAnsi="Times New Roman" w:cs="Times New Roman"/>
          <w:sz w:val="24"/>
          <w:szCs w:val="24"/>
          <w:lang w:val="en-GB"/>
        </w:rPr>
        <w:t xml:space="preserve"> are a set of neuropsychological constructs with several cognitive and behavioural facets. Every human is born with an innate sense of time which develops in accordance to biological growth, </w:t>
      </w:r>
      <w:proofErr w:type="spellStart"/>
      <w:r w:rsidRPr="00571487">
        <w:rPr>
          <w:rFonts w:ascii="Times New Roman" w:hAnsi="Times New Roman" w:cs="Times New Roman"/>
          <w:sz w:val="24"/>
          <w:szCs w:val="24"/>
          <w:lang w:val="en-GB"/>
        </w:rPr>
        <w:t>i</w:t>
      </w:r>
      <w:proofErr w:type="spellEnd"/>
      <w:r w:rsidRPr="00571487">
        <w:rPr>
          <w:rFonts w:ascii="Times New Roman" w:hAnsi="Times New Roman" w:cs="Times New Roman"/>
          <w:sz w:val="24"/>
          <w:szCs w:val="24"/>
          <w:lang w:val="en-GB"/>
        </w:rPr>
        <w:t xml:space="preserve">. e. cortical (and sub-cortical) maturation, and to experience, </w:t>
      </w:r>
      <w:proofErr w:type="spellStart"/>
      <w:r w:rsidRPr="00571487">
        <w:rPr>
          <w:rFonts w:ascii="Times New Roman" w:hAnsi="Times New Roman" w:cs="Times New Roman"/>
          <w:sz w:val="24"/>
          <w:szCs w:val="24"/>
          <w:lang w:val="en-GB"/>
        </w:rPr>
        <w:t>i</w:t>
      </w:r>
      <w:proofErr w:type="spellEnd"/>
      <w:r w:rsidRPr="00571487">
        <w:rPr>
          <w:rFonts w:ascii="Times New Roman" w:hAnsi="Times New Roman" w:cs="Times New Roman"/>
          <w:sz w:val="24"/>
          <w:szCs w:val="24"/>
          <w:lang w:val="en-GB"/>
        </w:rPr>
        <w:t>. e. learning; this has a significant impact on the capability of fitting progressively stricter environmental requests and on the psychological well-being of individuals, even when considering the first steps of education, i.e. primary school (</w:t>
      </w:r>
      <w:r w:rsidR="00FB6C98" w:rsidRPr="00571487">
        <w:rPr>
          <w:rFonts w:ascii="Times New Roman" w:hAnsi="Times New Roman" w:cs="Times New Roman"/>
          <w:sz w:val="24"/>
          <w:szCs w:val="24"/>
          <w:lang w:val="en-GB"/>
        </w:rPr>
        <w:t>Buzi et al., 2024</w:t>
      </w:r>
      <w:r w:rsidRPr="00571487">
        <w:rPr>
          <w:rFonts w:ascii="Times New Roman" w:hAnsi="Times New Roman" w:cs="Times New Roman"/>
          <w:sz w:val="24"/>
          <w:szCs w:val="24"/>
          <w:lang w:val="en-GB"/>
        </w:rPr>
        <w:t>). In this line of reasoning, the hierarchical models of psychopathology, namely the Research Domain of Criteria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matrix initiative (Insel et al., 2010), aim at disentangling the shared and unique correlates of the individuals’ functioning spanning from non-clinical to clinical; such an initiative requires a deep knowledge of womb-to-tomb processes of neurobiological maturation, thus considering the individual in a developmental fashion.</w:t>
      </w:r>
    </w:p>
    <w:p w14:paraId="7CADB8DD" w14:textId="77777777" w:rsidR="00605B21"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consistent corpus of scientific literature investigates TP abilities </w:t>
      </w:r>
      <w:r w:rsidR="00511AC7" w:rsidRPr="00571487">
        <w:rPr>
          <w:rFonts w:ascii="Times New Roman" w:hAnsi="Times New Roman" w:cs="Times New Roman"/>
          <w:sz w:val="24"/>
          <w:szCs w:val="24"/>
          <w:lang w:val="en-GB"/>
        </w:rPr>
        <w:t xml:space="preserve">in developmental age </w:t>
      </w:r>
      <w:r w:rsidRPr="00571487">
        <w:rPr>
          <w:rFonts w:ascii="Times New Roman" w:hAnsi="Times New Roman" w:cs="Times New Roman"/>
          <w:sz w:val="24"/>
          <w:szCs w:val="24"/>
          <w:lang w:val="en-GB"/>
        </w:rPr>
        <w:t>from a dimensional point of view (</w:t>
      </w:r>
      <w:r w:rsidR="00511AC7" w:rsidRPr="00571487">
        <w:rPr>
          <w:rFonts w:ascii="Times New Roman" w:hAnsi="Times New Roman" w:cs="Times New Roman"/>
          <w:sz w:val="24"/>
          <w:szCs w:val="24"/>
          <w:lang w:val="en-GB"/>
        </w:rPr>
        <w:t>Droit-Volet, 2016</w:t>
      </w:r>
      <w:r w:rsidRPr="00571487">
        <w:rPr>
          <w:rFonts w:ascii="Times New Roman" w:hAnsi="Times New Roman" w:cs="Times New Roman"/>
          <w:sz w:val="24"/>
          <w:szCs w:val="24"/>
          <w:lang w:val="en-GB"/>
        </w:rPr>
        <w:t>); as such, several studies pointed out a significant impairment of TP abilities in the field of neurodevelopmental disorders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For example, Moll et al. (2016)</w:t>
      </w:r>
      <w:r w:rsidRPr="00571487">
        <w:rPr>
          <w:rFonts w:ascii="Times New Roman" w:hAnsi="Times New Roman" w:cs="Times New Roman"/>
          <w:sz w:val="24"/>
          <w:szCs w:val="24"/>
          <w:lang w:val="en-GB"/>
        </w:rPr>
        <w:t xml:space="preserve"> gave proof of a significant impairment of TP abilities in students with Specific Learning Disorders (SLD)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may </w:t>
      </w:r>
      <w:r w:rsidR="00FB6C98" w:rsidRPr="00571487">
        <w:rPr>
          <w:rFonts w:ascii="Times New Roman" w:hAnsi="Times New Roman" w:cs="Times New Roman"/>
          <w:sz w:val="24"/>
          <w:szCs w:val="24"/>
          <w:lang w:val="en-GB"/>
        </w:rPr>
        <w:t>be related to</w:t>
      </w:r>
      <w:r w:rsidRPr="00571487">
        <w:rPr>
          <w:rFonts w:ascii="Times New Roman" w:hAnsi="Times New Roman" w:cs="Times New Roman"/>
          <w:sz w:val="24"/>
          <w:szCs w:val="24"/>
          <w:lang w:val="en-GB"/>
        </w:rPr>
        <w:t xml:space="preserve"> the difficulties of such students in quantification processes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I</w:t>
      </w:r>
      <w:r w:rsidRPr="00571487">
        <w:rPr>
          <w:rFonts w:ascii="Times New Roman" w:hAnsi="Times New Roman" w:cs="Times New Roman"/>
          <w:sz w:val="24"/>
          <w:szCs w:val="24"/>
          <w:lang w:val="en-GB"/>
        </w:rPr>
        <w:t xml:space="preserve">n addition, since </w:t>
      </w:r>
      <w:r w:rsidR="00511AC7" w:rsidRPr="00571487">
        <w:rPr>
          <w:rFonts w:ascii="Times New Roman" w:hAnsi="Times New Roman" w:cs="Times New Roman"/>
          <w:sz w:val="24"/>
          <w:szCs w:val="24"/>
          <w:lang w:val="en-GB"/>
        </w:rPr>
        <w:t>Attention-Deficit/Hyperactivity Disorder (</w:t>
      </w:r>
      <w:r w:rsidRPr="00571487">
        <w:rPr>
          <w:rFonts w:ascii="Times New Roman" w:hAnsi="Times New Roman" w:cs="Times New Roman"/>
          <w:sz w:val="24"/>
          <w:szCs w:val="24"/>
          <w:lang w:val="en-GB"/>
        </w:rPr>
        <w:t>ADHD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is characterized by a strong alteration of organizational </w:t>
      </w:r>
      <w:r w:rsidR="00652006" w:rsidRPr="00571487">
        <w:rPr>
          <w:rFonts w:ascii="Times New Roman" w:hAnsi="Times New Roman" w:cs="Times New Roman"/>
          <w:sz w:val="24"/>
          <w:szCs w:val="24"/>
          <w:lang w:val="en-GB"/>
        </w:rPr>
        <w:t>and TP abilities</w:t>
      </w:r>
      <w:r w:rsidR="00605B21" w:rsidRPr="00571487">
        <w:rPr>
          <w:rFonts w:ascii="Times New Roman" w:hAnsi="Times New Roman" w:cs="Times New Roman"/>
          <w:sz w:val="24"/>
          <w:szCs w:val="24"/>
          <w:lang w:val="en-GB"/>
        </w:rPr>
        <w:t xml:space="preserve"> (Ptacek et al., 2019);</w:t>
      </w:r>
      <w:r w:rsidRPr="00571487">
        <w:rPr>
          <w:rFonts w:ascii="Times New Roman" w:hAnsi="Times New Roman" w:cs="Times New Roman"/>
          <w:sz w:val="24"/>
          <w:szCs w:val="24"/>
          <w:lang w:val="en-GB"/>
        </w:rPr>
        <w:t xml:space="preserve"> </w:t>
      </w:r>
      <w:r w:rsidR="00605B21" w:rsidRPr="00571487">
        <w:rPr>
          <w:rFonts w:ascii="Times New Roman" w:hAnsi="Times New Roman" w:cs="Times New Roman"/>
          <w:sz w:val="24"/>
          <w:szCs w:val="24"/>
          <w:lang w:val="en-GB"/>
        </w:rPr>
        <w:t>it was</w:t>
      </w:r>
      <w:r w:rsidRPr="00571487">
        <w:rPr>
          <w:rFonts w:ascii="Times New Roman" w:hAnsi="Times New Roman" w:cs="Times New Roman"/>
          <w:sz w:val="24"/>
          <w:szCs w:val="24"/>
          <w:lang w:val="en-GB"/>
        </w:rPr>
        <w:t xml:space="preserve"> pointed out the possibility that such organizational deficits may be related to a sense of time </w:t>
      </w:r>
      <w:r w:rsidR="002568E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not moving at the same pace as neurodevelopment in such populations</w:t>
      </w:r>
      <w:r w:rsidR="00605B21" w:rsidRPr="00571487">
        <w:rPr>
          <w:rFonts w:ascii="Times New Roman" w:hAnsi="Times New Roman" w:cs="Times New Roman"/>
          <w:sz w:val="24"/>
          <w:szCs w:val="24"/>
          <w:lang w:val="en-GB"/>
        </w:rPr>
        <w:t xml:space="preserve"> (Zheng et al., 2022)</w:t>
      </w:r>
      <w:r w:rsidRPr="00571487">
        <w:rPr>
          <w:rFonts w:ascii="Times New Roman" w:hAnsi="Times New Roman" w:cs="Times New Roman"/>
          <w:sz w:val="24"/>
          <w:szCs w:val="24"/>
          <w:lang w:val="en-GB"/>
        </w:rPr>
        <w:t xml:space="preserve">. </w:t>
      </w:r>
    </w:p>
    <w:p w14:paraId="5D2F5736" w14:textId="77777777" w:rsidR="00DA7780"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In this fashion, it seems crucial for healthcare (but also education) professionals to have a sharp operationalization of such </w:t>
      </w:r>
      <w:r w:rsidR="00605B21" w:rsidRPr="00571487">
        <w:rPr>
          <w:rFonts w:ascii="Times New Roman" w:hAnsi="Times New Roman" w:cs="Times New Roman"/>
          <w:sz w:val="24"/>
          <w:szCs w:val="24"/>
          <w:lang w:val="en-GB"/>
        </w:rPr>
        <w:t xml:space="preserve">a </w:t>
      </w:r>
      <w:r w:rsidRPr="00571487">
        <w:rPr>
          <w:rFonts w:ascii="Times New Roman" w:hAnsi="Times New Roman" w:cs="Times New Roman"/>
          <w:sz w:val="24"/>
          <w:szCs w:val="24"/>
          <w:lang w:val="en-GB"/>
        </w:rPr>
        <w:t xml:space="preserve">construct. As a matter of fact, </w:t>
      </w:r>
      <w:r w:rsidR="00652006" w:rsidRPr="00571487">
        <w:rPr>
          <w:rFonts w:ascii="Times New Roman" w:hAnsi="Times New Roman" w:cs="Times New Roman"/>
          <w:sz w:val="24"/>
          <w:szCs w:val="24"/>
          <w:lang w:val="en-GB"/>
        </w:rPr>
        <w:t xml:space="preserve">taking the steps from </w:t>
      </w:r>
      <w:r w:rsidR="00605B21" w:rsidRPr="00571487">
        <w:rPr>
          <w:rFonts w:ascii="Times New Roman" w:hAnsi="Times New Roman" w:cs="Times New Roman"/>
          <w:sz w:val="24"/>
          <w:szCs w:val="24"/>
          <w:lang w:val="en-GB"/>
        </w:rPr>
        <w:t xml:space="preserve">studies </w:t>
      </w:r>
      <w:r w:rsidR="00605B21" w:rsidRPr="00571487">
        <w:rPr>
          <w:rFonts w:ascii="Times New Roman" w:hAnsi="Times New Roman" w:cs="Times New Roman"/>
          <w:sz w:val="24"/>
          <w:szCs w:val="24"/>
          <w:lang w:val="en-GB"/>
        </w:rPr>
        <w:lastRenderedPageBreak/>
        <w:t>investigating TP in developmental age</w:t>
      </w:r>
      <w:r w:rsidR="00652006" w:rsidRPr="00571487">
        <w:rPr>
          <w:rFonts w:ascii="Times New Roman" w:hAnsi="Times New Roman" w:cs="Times New Roman"/>
          <w:sz w:val="24"/>
          <w:szCs w:val="24"/>
          <w:lang w:val="en-GB"/>
        </w:rPr>
        <w:t xml:space="preserve">, </w:t>
      </w:r>
      <w:r w:rsidR="00D327E1" w:rsidRPr="00571487">
        <w:rPr>
          <w:rFonts w:ascii="Times New Roman" w:hAnsi="Times New Roman" w:cs="Times New Roman"/>
          <w:sz w:val="24"/>
          <w:szCs w:val="24"/>
          <w:lang w:val="en-GB"/>
        </w:rPr>
        <w:t xml:space="preserve">the multi-faceted nature of </w:t>
      </w:r>
      <w:r w:rsidRPr="00571487">
        <w:rPr>
          <w:rFonts w:ascii="Times New Roman" w:hAnsi="Times New Roman" w:cs="Times New Roman"/>
          <w:sz w:val="24"/>
          <w:szCs w:val="24"/>
          <w:lang w:val="en-GB"/>
        </w:rPr>
        <w:t xml:space="preserve">TP abilities </w:t>
      </w:r>
      <w:r w:rsidR="00652006" w:rsidRPr="00571487">
        <w:rPr>
          <w:rFonts w:ascii="Times New Roman" w:hAnsi="Times New Roman" w:cs="Times New Roman"/>
          <w:sz w:val="24"/>
          <w:szCs w:val="24"/>
          <w:lang w:val="en-GB"/>
        </w:rPr>
        <w:t xml:space="preserve">was </w:t>
      </w:r>
      <w:r w:rsidR="00605B21" w:rsidRPr="00571487">
        <w:rPr>
          <w:rFonts w:ascii="Times New Roman" w:hAnsi="Times New Roman" w:cs="Times New Roman"/>
          <w:sz w:val="24"/>
          <w:szCs w:val="24"/>
          <w:lang w:val="en-GB"/>
        </w:rPr>
        <w:t xml:space="preserve">mainly </w:t>
      </w:r>
      <w:r w:rsidR="00D327E1" w:rsidRPr="00571487">
        <w:rPr>
          <w:rFonts w:ascii="Times New Roman" w:hAnsi="Times New Roman" w:cs="Times New Roman"/>
          <w:sz w:val="24"/>
          <w:szCs w:val="24"/>
          <w:lang w:val="en-GB"/>
        </w:rPr>
        <w:t xml:space="preserve">operationalized </w:t>
      </w:r>
      <w:r w:rsidRPr="00571487">
        <w:rPr>
          <w:rFonts w:ascii="Times New Roman" w:hAnsi="Times New Roman" w:cs="Times New Roman"/>
          <w:sz w:val="24"/>
          <w:szCs w:val="24"/>
          <w:lang w:val="en-GB"/>
        </w:rPr>
        <w:t>with three specific constructs</w:t>
      </w:r>
      <w:r w:rsidR="00F80D5C" w:rsidRPr="00571487">
        <w:rPr>
          <w:rFonts w:ascii="Times New Roman" w:hAnsi="Times New Roman" w:cs="Times New Roman"/>
          <w:sz w:val="24"/>
          <w:szCs w:val="24"/>
          <w:lang w:val="en-GB"/>
        </w:rPr>
        <w:t xml:space="preserve">, with </w:t>
      </w:r>
      <w:r w:rsidR="005B7DBB" w:rsidRPr="00571487">
        <w:rPr>
          <w:rFonts w:ascii="Times New Roman" w:hAnsi="Times New Roman" w:cs="Times New Roman"/>
          <w:sz w:val="24"/>
          <w:szCs w:val="24"/>
          <w:lang w:val="en-GB"/>
        </w:rPr>
        <w:t>some related measurement tools,</w:t>
      </w:r>
      <w:r w:rsidRPr="00571487">
        <w:rPr>
          <w:rFonts w:ascii="Times New Roman" w:hAnsi="Times New Roman" w:cs="Times New Roman"/>
          <w:sz w:val="24"/>
          <w:szCs w:val="24"/>
          <w:lang w:val="en-GB"/>
        </w:rPr>
        <w:t xml:space="preserve"> which, to date, have answered the present </w:t>
      </w:r>
      <w:proofErr w:type="gramStart"/>
      <w:r w:rsidRPr="00571487">
        <w:rPr>
          <w:rFonts w:ascii="Times New Roman" w:hAnsi="Times New Roman" w:cs="Times New Roman"/>
          <w:sz w:val="24"/>
          <w:szCs w:val="24"/>
          <w:lang w:val="en-GB"/>
        </w:rPr>
        <w:t>question;</w:t>
      </w:r>
      <w:proofErr w:type="gramEnd"/>
      <w:r w:rsidRPr="00571487">
        <w:rPr>
          <w:rFonts w:ascii="Times New Roman" w:hAnsi="Times New Roman" w:cs="Times New Roman"/>
          <w:sz w:val="24"/>
          <w:szCs w:val="24"/>
          <w:lang w:val="en-GB"/>
        </w:rPr>
        <w:t xml:space="preserve"> specifically,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D</w:t>
      </w:r>
      <w:r w:rsidR="005B7DBB" w:rsidRPr="00571487">
        <w:rPr>
          <w:rFonts w:ascii="Times New Roman" w:hAnsi="Times New Roman" w:cs="Times New Roman"/>
          <w:sz w:val="24"/>
          <w:szCs w:val="24"/>
          <w:lang w:val="en-GB"/>
        </w:rPr>
        <w:t>iscrimination</w:t>
      </w:r>
      <w:r w:rsidRPr="00571487">
        <w:rPr>
          <w:rFonts w:ascii="Times New Roman" w:hAnsi="Times New Roman" w:cs="Times New Roman"/>
          <w:sz w:val="24"/>
          <w:szCs w:val="24"/>
          <w:lang w:val="en-GB"/>
        </w:rPr>
        <w:t>,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5B7DBB"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xml:space="preserve">, </w:t>
      </w:r>
      <w:r w:rsidR="00605B21" w:rsidRPr="00571487">
        <w:rPr>
          <w:rFonts w:ascii="Times New Roman" w:hAnsi="Times New Roman" w:cs="Times New Roman"/>
          <w:sz w:val="24"/>
          <w:szCs w:val="24"/>
          <w:lang w:val="en-GB"/>
        </w:rPr>
        <w:t xml:space="preserve">and </w:t>
      </w:r>
      <w:r w:rsidRPr="00571487">
        <w:rPr>
          <w:rFonts w:ascii="Times New Roman" w:hAnsi="Times New Roman" w:cs="Times New Roman"/>
          <w:sz w:val="24"/>
          <w:szCs w:val="24"/>
          <w:lang w:val="en-GB"/>
        </w:rPr>
        <w:t>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5B7DBB" w:rsidRPr="00571487">
        <w:rPr>
          <w:rFonts w:ascii="Times New Roman" w:hAnsi="Times New Roman" w:cs="Times New Roman"/>
          <w:sz w:val="24"/>
          <w:szCs w:val="24"/>
          <w:lang w:val="en-GB"/>
        </w:rPr>
        <w:t>eproduction</w:t>
      </w:r>
      <w:r w:rsidRPr="00571487">
        <w:rPr>
          <w:rFonts w:ascii="Times New Roman" w:hAnsi="Times New Roman" w:cs="Times New Roman"/>
          <w:sz w:val="24"/>
          <w:szCs w:val="24"/>
          <w:lang w:val="en-GB"/>
        </w:rPr>
        <w:t>.</w:t>
      </w:r>
      <w:r w:rsidR="00605B21" w:rsidRPr="0057148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These three dimensions are especially relevant in the context of neurodevelopmental disorders such as ADHD (Noreika et al., 2013; Marx et al., 2017), autism spectrum disorder (</w:t>
      </w:r>
      <w:proofErr w:type="spellStart"/>
      <w:r w:rsidRPr="00571487">
        <w:rPr>
          <w:rFonts w:ascii="Times New Roman" w:hAnsi="Times New Roman" w:cs="Times New Roman"/>
          <w:sz w:val="24"/>
          <w:szCs w:val="24"/>
          <w:lang w:val="en-GB"/>
        </w:rPr>
        <w:t>Karaminis</w:t>
      </w:r>
      <w:proofErr w:type="spellEnd"/>
      <w:r w:rsidRPr="00571487">
        <w:rPr>
          <w:rFonts w:ascii="Times New Roman" w:hAnsi="Times New Roman" w:cs="Times New Roman"/>
          <w:sz w:val="24"/>
          <w:szCs w:val="24"/>
          <w:lang w:val="en-GB"/>
        </w:rPr>
        <w:t xml:space="preserve"> et al., 2016; Isaksson et al., 2018), and specific learning disorders (Gooch et al., 2011), since they are frequently found to be compromised according to current research. More precisely,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DC59BF"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xml:space="preserve"> is the ability to verbally estimate how long a stimulus lasted</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DC59BF" w:rsidRPr="00571487">
        <w:rPr>
          <w:rFonts w:ascii="Times New Roman" w:hAnsi="Times New Roman" w:cs="Times New Roman"/>
          <w:sz w:val="24"/>
          <w:szCs w:val="24"/>
          <w:lang w:val="en-GB"/>
        </w:rPr>
        <w:t>eproduction</w:t>
      </w:r>
      <w:r w:rsidRPr="00571487">
        <w:rPr>
          <w:rFonts w:ascii="Times New Roman" w:hAnsi="Times New Roman" w:cs="Times New Roman"/>
          <w:sz w:val="24"/>
          <w:szCs w:val="24"/>
          <w:lang w:val="en-GB"/>
        </w:rPr>
        <w:t xml:space="preserve"> involves replicating the duration of a previously perceived stimulus</w:t>
      </w:r>
      <w:r w:rsidR="00DC59BF" w:rsidRPr="00571487">
        <w:rPr>
          <w:rFonts w:ascii="Times New Roman" w:hAnsi="Times New Roman" w:cs="Times New Roman"/>
          <w:sz w:val="24"/>
          <w:szCs w:val="24"/>
          <w:lang w:val="en-GB"/>
        </w:rPr>
        <w:t>, while</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ime Discrimination</w:t>
      </w:r>
      <w:r w:rsidRPr="00571487">
        <w:rPr>
          <w:rFonts w:ascii="Times New Roman" w:hAnsi="Times New Roman" w:cs="Times New Roman"/>
          <w:sz w:val="24"/>
          <w:szCs w:val="24"/>
          <w:lang w:val="en-GB"/>
        </w:rPr>
        <w:t xml:space="preserve"> refers to the ability to detect differences in duration between stimuli that vary by tens or hundreds of milliseconds (Marx et al., 2021). Furthermore, TP abilities </w:t>
      </w:r>
      <w:proofErr w:type="gramStart"/>
      <w:r w:rsidR="00834974" w:rsidRPr="00571487">
        <w:rPr>
          <w:rFonts w:ascii="Times New Roman" w:hAnsi="Times New Roman" w:cs="Times New Roman"/>
          <w:sz w:val="24"/>
          <w:szCs w:val="24"/>
          <w:lang w:val="en-GB"/>
        </w:rPr>
        <w:t>have to</w:t>
      </w:r>
      <w:proofErr w:type="gramEnd"/>
      <w:r w:rsidR="00834974" w:rsidRPr="00571487">
        <w:rPr>
          <w:rFonts w:ascii="Times New Roman" w:hAnsi="Times New Roman" w:cs="Times New Roman"/>
          <w:sz w:val="24"/>
          <w:szCs w:val="24"/>
          <w:lang w:val="en-GB"/>
        </w:rPr>
        <w:t xml:space="preserve"> be distinguished</w:t>
      </w:r>
      <w:r w:rsidRPr="00571487">
        <w:rPr>
          <w:rFonts w:ascii="Times New Roman" w:hAnsi="Times New Roman" w:cs="Times New Roman"/>
          <w:sz w:val="24"/>
          <w:szCs w:val="24"/>
          <w:lang w:val="en-GB"/>
        </w:rPr>
        <w:t xml:space="preserve"> </w:t>
      </w:r>
      <w:r w:rsidR="00834974" w:rsidRPr="00571487">
        <w:rPr>
          <w:rFonts w:ascii="Times New Roman" w:hAnsi="Times New Roman" w:cs="Times New Roman"/>
          <w:sz w:val="24"/>
          <w:szCs w:val="24"/>
          <w:lang w:val="en-GB"/>
        </w:rPr>
        <w:t>from</w:t>
      </w:r>
      <w:r w:rsidRPr="00571487">
        <w:rPr>
          <w:rFonts w:ascii="Times New Roman" w:hAnsi="Times New Roman" w:cs="Times New Roman"/>
          <w:sz w:val="24"/>
          <w:szCs w:val="24"/>
          <w:lang w:val="en-GB"/>
        </w:rPr>
        <w:t xml:space="preserve"> time management (TM) abilities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are crucial to complex processes like meeting deadlines, matching dates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planning duties. It is reasonable that T</w:t>
      </w:r>
      <w:r w:rsidR="00DC59BF" w:rsidRPr="00571487">
        <w:rPr>
          <w:rFonts w:ascii="Times New Roman" w:hAnsi="Times New Roman" w:cs="Times New Roman"/>
          <w:sz w:val="24"/>
          <w:szCs w:val="24"/>
          <w:lang w:val="en-GB"/>
        </w:rPr>
        <w:t>M</w:t>
      </w:r>
      <w:r w:rsidRPr="00571487">
        <w:rPr>
          <w:rFonts w:ascii="Times New Roman" w:hAnsi="Times New Roman" w:cs="Times New Roman"/>
          <w:sz w:val="24"/>
          <w:szCs w:val="24"/>
          <w:lang w:val="en-GB"/>
        </w:rPr>
        <w:t xml:space="preserve"> abilities require a much broader set of cognitive skills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such as interpersonal abilities</w:t>
      </w:r>
      <w:r w:rsidR="005A0366" w:rsidRPr="00571487">
        <w:rPr>
          <w:rFonts w:ascii="Times New Roman" w:hAnsi="Times New Roman" w:cs="Times New Roman"/>
          <w:sz w:val="24"/>
          <w:szCs w:val="24"/>
          <w:lang w:val="en-GB"/>
        </w:rPr>
        <w:t xml:space="preserve">, and have their own developmental trajectory (i.e., develop through childhood and reach an adult-like level by the age of 14 years; </w:t>
      </w:r>
      <w:proofErr w:type="spellStart"/>
      <w:r w:rsidR="005A0366" w:rsidRPr="00571487">
        <w:rPr>
          <w:rFonts w:ascii="Times New Roman" w:hAnsi="Times New Roman" w:cs="Times New Roman"/>
          <w:sz w:val="24"/>
          <w:szCs w:val="24"/>
          <w:lang w:val="en-GB"/>
        </w:rPr>
        <w:t>Bylholt</w:t>
      </w:r>
      <w:proofErr w:type="spellEnd"/>
      <w:r w:rsidR="005A0366" w:rsidRPr="00571487">
        <w:rPr>
          <w:rFonts w:ascii="Times New Roman" w:hAnsi="Times New Roman" w:cs="Times New Roman"/>
          <w:sz w:val="24"/>
          <w:szCs w:val="24"/>
          <w:lang w:val="en-GB"/>
        </w:rPr>
        <w:t xml:space="preserve"> et al., 1997)</w:t>
      </w:r>
      <w:r w:rsidRPr="00571487">
        <w:rPr>
          <w:rFonts w:ascii="Times New Roman" w:hAnsi="Times New Roman" w:cs="Times New Roman"/>
          <w:sz w:val="24"/>
          <w:szCs w:val="24"/>
          <w:lang w:val="en-GB"/>
        </w:rPr>
        <w:t xml:space="preserve">. </w:t>
      </w:r>
      <w:r w:rsidR="00DA7780" w:rsidRPr="00571487">
        <w:rPr>
          <w:rFonts w:ascii="Times New Roman" w:hAnsi="Times New Roman" w:cs="Times New Roman"/>
          <w:sz w:val="24"/>
          <w:szCs w:val="24"/>
          <w:lang w:val="en-GB"/>
        </w:rPr>
        <w:t xml:space="preserve">However, </w:t>
      </w:r>
      <w:r w:rsidRPr="00571487">
        <w:rPr>
          <w:rFonts w:ascii="Times New Roman" w:hAnsi="Times New Roman" w:cs="Times New Roman"/>
          <w:sz w:val="24"/>
          <w:szCs w:val="24"/>
          <w:lang w:val="en-GB"/>
        </w:rPr>
        <w:t xml:space="preserve">TP and TM abilities may share a substrate </w:t>
      </w:r>
      <w:r w:rsidR="006D5E2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represented by </w:t>
      </w:r>
      <w:r w:rsidR="006D5E2A" w:rsidRPr="00571487">
        <w:rPr>
          <w:rFonts w:ascii="Times New Roman" w:hAnsi="Times New Roman" w:cs="Times New Roman"/>
          <w:sz w:val="24"/>
          <w:szCs w:val="24"/>
          <w:lang w:val="en-GB"/>
        </w:rPr>
        <w:t>deeply known</w:t>
      </w:r>
      <w:r w:rsidRPr="00571487">
        <w:rPr>
          <w:rFonts w:ascii="Times New Roman" w:hAnsi="Times New Roman" w:cs="Times New Roman"/>
          <w:sz w:val="24"/>
          <w:szCs w:val="24"/>
          <w:lang w:val="en-GB"/>
        </w:rPr>
        <w:t>, higher-level processes like executive functions (EF) (</w:t>
      </w:r>
      <w:r w:rsidR="009211F3" w:rsidRPr="00571487">
        <w:rPr>
          <w:rFonts w:ascii="Times New Roman" w:hAnsi="Times New Roman" w:cs="Times New Roman"/>
          <w:sz w:val="24"/>
          <w:szCs w:val="24"/>
          <w:lang w:val="en-GB"/>
        </w:rPr>
        <w:t>Diamond et al., 2013</w:t>
      </w:r>
      <w:r w:rsidRPr="00571487">
        <w:rPr>
          <w:rFonts w:ascii="Times New Roman" w:hAnsi="Times New Roman" w:cs="Times New Roman"/>
          <w:sz w:val="24"/>
          <w:szCs w:val="24"/>
          <w:lang w:val="en-GB"/>
        </w:rPr>
        <w:t>)</w:t>
      </w:r>
      <w:r w:rsidR="006D5E2A" w:rsidRPr="00571487">
        <w:rPr>
          <w:rFonts w:ascii="Times New Roman" w:hAnsi="Times New Roman" w:cs="Times New Roman"/>
          <w:sz w:val="24"/>
          <w:szCs w:val="24"/>
          <w:lang w:val="en-GB"/>
        </w:rPr>
        <w:t>; also, they seem to share, at least partially, the neurocognitive substrate (Rubia &amp; Smith, 2004)</w:t>
      </w:r>
      <w:r w:rsidRPr="00571487">
        <w:rPr>
          <w:rFonts w:ascii="Times New Roman" w:hAnsi="Times New Roman" w:cs="Times New Roman"/>
          <w:sz w:val="24"/>
          <w:szCs w:val="24"/>
          <w:lang w:val="en-GB"/>
        </w:rPr>
        <w:t>. As such, the relations between TP and TM abilities might be significant but not massive.</w:t>
      </w:r>
    </w:p>
    <w:p w14:paraId="00000007" w14:textId="3B6C0EC1" w:rsidR="00FF3D36"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It is important to observe that our reasoning takes the step from a dimensional perspective: in fact, specific cognitive processes such as TP abilities and EF may easily find their cell into the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xml:space="preserve"> matrix when considering several units of analysis of behaviour. </w:t>
      </w:r>
      <w:proofErr w:type="gramStart"/>
      <w:r w:rsidRPr="00571487">
        <w:rPr>
          <w:rFonts w:ascii="Times New Roman" w:hAnsi="Times New Roman" w:cs="Times New Roman"/>
          <w:sz w:val="24"/>
          <w:szCs w:val="24"/>
          <w:lang w:val="en-GB"/>
        </w:rPr>
        <w:t>As a consequence</w:t>
      </w:r>
      <w:proofErr w:type="gramEnd"/>
      <w:r w:rsidRPr="00571487">
        <w:rPr>
          <w:rFonts w:ascii="Times New Roman" w:hAnsi="Times New Roman" w:cs="Times New Roman"/>
          <w:sz w:val="24"/>
          <w:szCs w:val="24"/>
          <w:lang w:val="en-GB"/>
        </w:rPr>
        <w:t xml:space="preserve">, one of the main purposes of the dimensional models of psychopathology is to conceive and implement measurement systems </w:t>
      </w:r>
      <w:r w:rsidR="00DA7780"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may capture the specific correlates of psychopathology </w:t>
      </w:r>
      <w:r w:rsidRPr="00571487">
        <w:rPr>
          <w:rFonts w:ascii="Times New Roman" w:hAnsi="Times New Roman" w:cs="Times New Roman"/>
          <w:sz w:val="24"/>
          <w:szCs w:val="24"/>
          <w:lang w:val="en-GB"/>
        </w:rPr>
        <w:lastRenderedPageBreak/>
        <w:t xml:space="preserve">at several levels of operationalization, namely the Units of Analysis (Insel et al., 2010). In this line of reasoning, when depicting scenarios which have to do with the developmental ages, self- and informant-report measures </w:t>
      </w:r>
      <w:r w:rsidR="001310A8" w:rsidRPr="00571487">
        <w:rPr>
          <w:rFonts w:ascii="Times New Roman" w:hAnsi="Times New Roman" w:cs="Times New Roman"/>
          <w:sz w:val="24"/>
          <w:szCs w:val="24"/>
          <w:lang w:val="en-GB"/>
        </w:rPr>
        <w:t xml:space="preserve">– beyond behavioural measures - </w:t>
      </w:r>
      <w:r w:rsidRPr="00571487">
        <w:rPr>
          <w:rFonts w:ascii="Times New Roman" w:hAnsi="Times New Roman" w:cs="Times New Roman"/>
          <w:sz w:val="24"/>
          <w:szCs w:val="24"/>
          <w:lang w:val="en-GB"/>
        </w:rPr>
        <w:t xml:space="preserve">represent the gold-standard of measurement since some abilities may </w:t>
      </w:r>
      <w:r w:rsidR="00DA7780" w:rsidRPr="00571487">
        <w:rPr>
          <w:rFonts w:ascii="Times New Roman" w:hAnsi="Times New Roman" w:cs="Times New Roman"/>
          <w:sz w:val="24"/>
          <w:szCs w:val="24"/>
          <w:lang w:val="en-GB"/>
        </w:rPr>
        <w:t>be</w:t>
      </w:r>
      <w:r w:rsidRPr="00571487">
        <w:rPr>
          <w:rFonts w:ascii="Times New Roman" w:hAnsi="Times New Roman" w:cs="Times New Roman"/>
          <w:sz w:val="24"/>
          <w:szCs w:val="24"/>
          <w:lang w:val="en-GB"/>
        </w:rPr>
        <w:t xml:space="preserve"> too complex to be easily captured by individuals that young. To date and to </w:t>
      </w:r>
      <w:r w:rsidR="00513D42" w:rsidRPr="00571487">
        <w:rPr>
          <w:rFonts w:ascii="Times New Roman" w:hAnsi="Times New Roman" w:cs="Times New Roman"/>
          <w:sz w:val="24"/>
          <w:szCs w:val="24"/>
          <w:lang w:val="en-GB"/>
        </w:rPr>
        <w:t xml:space="preserve">the best of </w:t>
      </w:r>
      <w:r w:rsidRPr="00571487">
        <w:rPr>
          <w:rFonts w:ascii="Times New Roman" w:hAnsi="Times New Roman" w:cs="Times New Roman"/>
          <w:sz w:val="24"/>
          <w:szCs w:val="24"/>
          <w:lang w:val="en-GB"/>
        </w:rPr>
        <w:t>our knowledge, only one measurement battery was validated for children of primary school of the general population (</w:t>
      </w:r>
      <w:proofErr w:type="spellStart"/>
      <w:r w:rsidRPr="00571487">
        <w:rPr>
          <w:rFonts w:ascii="Times New Roman" w:hAnsi="Times New Roman" w:cs="Times New Roman"/>
          <w:sz w:val="24"/>
          <w:szCs w:val="24"/>
          <w:lang w:val="en-GB"/>
        </w:rPr>
        <w:t>Janeslatt</w:t>
      </w:r>
      <w:proofErr w:type="spellEnd"/>
      <w:r w:rsidRPr="00571487">
        <w:rPr>
          <w:rFonts w:ascii="Times New Roman" w:hAnsi="Times New Roman" w:cs="Times New Roman"/>
          <w:sz w:val="24"/>
          <w:szCs w:val="24"/>
          <w:lang w:val="en-GB"/>
        </w:rPr>
        <w:t xml:space="preserve"> et al., 2011); still, the KaTid </w:t>
      </w:r>
      <w:r w:rsidR="00834974" w:rsidRPr="00571487">
        <w:rPr>
          <w:rFonts w:ascii="Times New Roman" w:hAnsi="Times New Roman" w:cs="Times New Roman"/>
          <w:sz w:val="24"/>
          <w:szCs w:val="24"/>
          <w:lang w:val="en-GB"/>
        </w:rPr>
        <w:t>does not</w:t>
      </w:r>
      <w:r w:rsidRPr="00571487">
        <w:rPr>
          <w:rFonts w:ascii="Times New Roman" w:hAnsi="Times New Roman" w:cs="Times New Roman"/>
          <w:sz w:val="24"/>
          <w:szCs w:val="24"/>
          <w:lang w:val="en-GB"/>
        </w:rPr>
        <w:t xml:space="preserve"> encompass multi-method measures</w:t>
      </w:r>
      <w:r w:rsidR="00834974" w:rsidRPr="00571487">
        <w:rPr>
          <w:rFonts w:ascii="Times New Roman" w:hAnsi="Times New Roman" w:cs="Times New Roman"/>
          <w:sz w:val="24"/>
          <w:szCs w:val="24"/>
          <w:lang w:val="en-GB"/>
        </w:rPr>
        <w:t xml:space="preserve">; of course, </w:t>
      </w:r>
      <w:r w:rsidR="00852CB9" w:rsidRPr="00571487">
        <w:rPr>
          <w:rFonts w:ascii="Times New Roman" w:hAnsi="Times New Roman" w:cs="Times New Roman"/>
          <w:sz w:val="24"/>
          <w:szCs w:val="24"/>
          <w:lang w:val="en-GB"/>
        </w:rPr>
        <w:t>this makes it more difficult to measure TP and TM abil</w:t>
      </w:r>
      <w:r w:rsidR="005C39F2" w:rsidRPr="00571487">
        <w:rPr>
          <w:rFonts w:ascii="Times New Roman" w:hAnsi="Times New Roman" w:cs="Times New Roman"/>
          <w:sz w:val="24"/>
          <w:szCs w:val="24"/>
          <w:lang w:val="en-GB"/>
        </w:rPr>
        <w:t>ities in terms of</w:t>
      </w:r>
      <w:r w:rsidRPr="00571487">
        <w:rPr>
          <w:rFonts w:ascii="Times New Roman" w:hAnsi="Times New Roman" w:cs="Times New Roman"/>
          <w:sz w:val="24"/>
          <w:szCs w:val="24"/>
          <w:lang w:val="en-GB"/>
        </w:rPr>
        <w:t xml:space="preserve"> nomological network validity. In addition, no study has </w:t>
      </w:r>
      <w:r w:rsidR="00513D42" w:rsidRPr="00571487">
        <w:rPr>
          <w:rFonts w:ascii="Times New Roman" w:hAnsi="Times New Roman" w:cs="Times New Roman"/>
          <w:sz w:val="24"/>
          <w:szCs w:val="24"/>
          <w:lang w:val="en-GB"/>
        </w:rPr>
        <w:t>examined</w:t>
      </w:r>
      <w:r w:rsidRPr="00571487">
        <w:rPr>
          <w:rFonts w:ascii="Times New Roman" w:hAnsi="Times New Roman" w:cs="Times New Roman"/>
          <w:sz w:val="24"/>
          <w:szCs w:val="24"/>
          <w:lang w:val="en-GB"/>
        </w:rPr>
        <w:t xml:space="preserve"> TP abilities </w:t>
      </w:r>
      <w:r w:rsidR="00513D42" w:rsidRPr="00571487">
        <w:rPr>
          <w:rFonts w:ascii="Times New Roman" w:hAnsi="Times New Roman" w:cs="Times New Roman"/>
          <w:sz w:val="24"/>
          <w:szCs w:val="24"/>
          <w:lang w:val="en-GB"/>
        </w:rPr>
        <w:t>within</w:t>
      </w:r>
      <w:r w:rsidRPr="00571487">
        <w:rPr>
          <w:rFonts w:ascii="Times New Roman" w:hAnsi="Times New Roman" w:cs="Times New Roman"/>
          <w:sz w:val="24"/>
          <w:szCs w:val="24"/>
          <w:lang w:val="en-GB"/>
        </w:rPr>
        <w:t xml:space="preserve"> the hierarchical models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xml:space="preserve"> matrix) </w:t>
      </w:r>
      <w:proofErr w:type="gramStart"/>
      <w:r w:rsidRPr="00571487">
        <w:rPr>
          <w:rFonts w:ascii="Times New Roman" w:hAnsi="Times New Roman" w:cs="Times New Roman"/>
          <w:sz w:val="24"/>
          <w:szCs w:val="24"/>
          <w:lang w:val="en-GB"/>
        </w:rPr>
        <w:t>in light of</w:t>
      </w:r>
      <w:proofErr w:type="gramEnd"/>
      <w:r w:rsidRPr="00571487">
        <w:rPr>
          <w:rFonts w:ascii="Times New Roman" w:hAnsi="Times New Roman" w:cs="Times New Roman"/>
          <w:sz w:val="24"/>
          <w:szCs w:val="24"/>
          <w:lang w:val="en-GB"/>
        </w:rPr>
        <w:t xml:space="preserve"> their development</w:t>
      </w:r>
      <w:r w:rsidR="00513D42" w:rsidRPr="00571487">
        <w:rPr>
          <w:rFonts w:ascii="Times New Roman" w:hAnsi="Times New Roman" w:cs="Times New Roman"/>
          <w:sz w:val="24"/>
          <w:szCs w:val="24"/>
          <w:lang w:val="en-GB"/>
        </w:rPr>
        <w:t>al trajectories</w:t>
      </w:r>
      <w:r w:rsidRPr="00571487">
        <w:rPr>
          <w:rFonts w:ascii="Times New Roman" w:hAnsi="Times New Roman" w:cs="Times New Roman"/>
          <w:sz w:val="24"/>
          <w:szCs w:val="24"/>
          <w:lang w:val="en-GB"/>
        </w:rPr>
        <w:t xml:space="preserve"> in the general population, even less </w:t>
      </w:r>
      <w:r w:rsidR="00513D42" w:rsidRPr="00571487">
        <w:rPr>
          <w:rFonts w:ascii="Times New Roman" w:hAnsi="Times New Roman" w:cs="Times New Roman"/>
          <w:sz w:val="24"/>
          <w:szCs w:val="24"/>
          <w:lang w:val="en-GB"/>
        </w:rPr>
        <w:t xml:space="preserve">so with respect to </w:t>
      </w:r>
      <w:r w:rsidRPr="00571487">
        <w:rPr>
          <w:rFonts w:ascii="Times New Roman" w:hAnsi="Times New Roman" w:cs="Times New Roman"/>
          <w:sz w:val="24"/>
          <w:szCs w:val="24"/>
          <w:lang w:val="en-GB"/>
        </w:rPr>
        <w:t xml:space="preserve">primary school children and the burden </w:t>
      </w:r>
      <w:r w:rsidR="00513D42" w:rsidRPr="00571487">
        <w:rPr>
          <w:rFonts w:ascii="Times New Roman" w:hAnsi="Times New Roman" w:cs="Times New Roman"/>
          <w:sz w:val="24"/>
          <w:szCs w:val="24"/>
          <w:lang w:val="en-GB"/>
        </w:rPr>
        <w:t xml:space="preserve">that impaired </w:t>
      </w:r>
      <w:r w:rsidRPr="00571487">
        <w:rPr>
          <w:rFonts w:ascii="Times New Roman" w:hAnsi="Times New Roman" w:cs="Times New Roman"/>
          <w:sz w:val="24"/>
          <w:szCs w:val="24"/>
          <w:lang w:val="en-GB"/>
        </w:rPr>
        <w:t>TP abilities may represent in the school context, regardless of the presence/absence of a psychopathological diagnosis (</w:t>
      </w:r>
      <w:r w:rsidR="00065194" w:rsidRPr="00571487">
        <w:rPr>
          <w:rFonts w:ascii="Times New Roman" w:hAnsi="Times New Roman" w:cs="Times New Roman"/>
          <w:sz w:val="24"/>
          <w:szCs w:val="24"/>
          <w:lang w:val="en-GB"/>
        </w:rPr>
        <w:t>Grondin et al., 2010</w:t>
      </w:r>
      <w:r w:rsidRPr="00571487">
        <w:rPr>
          <w:rFonts w:ascii="Times New Roman" w:hAnsi="Times New Roman" w:cs="Times New Roman"/>
          <w:sz w:val="24"/>
          <w:szCs w:val="24"/>
          <w:lang w:val="en-GB"/>
        </w:rPr>
        <w:t xml:space="preserve">). </w:t>
      </w:r>
    </w:p>
    <w:p w14:paraId="0112997E" w14:textId="22C2797A" w:rsidR="001310A8" w:rsidRPr="00571487" w:rsidRDefault="001310A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The present study</w:t>
      </w:r>
      <w:r w:rsidR="005C39F2" w:rsidRPr="00571487">
        <w:rPr>
          <w:rFonts w:ascii="Times New Roman" w:hAnsi="Times New Roman" w:cs="Times New Roman"/>
          <w:sz w:val="24"/>
          <w:szCs w:val="24"/>
          <w:lang w:val="en-GB"/>
        </w:rPr>
        <w:t xml:space="preserve"> aims </w:t>
      </w:r>
      <w:r w:rsidR="006D7710" w:rsidRPr="00571487">
        <w:rPr>
          <w:rFonts w:ascii="Times New Roman" w:hAnsi="Times New Roman" w:cs="Times New Roman"/>
          <w:sz w:val="24"/>
          <w:szCs w:val="24"/>
          <w:lang w:val="en-GB"/>
        </w:rPr>
        <w:t>at validating a dimensional, multi-method</w:t>
      </w:r>
      <w:r w:rsidR="00571487" w:rsidRPr="00571487">
        <w:rPr>
          <w:rFonts w:ascii="Times New Roman" w:hAnsi="Times New Roman" w:cs="Times New Roman"/>
          <w:sz w:val="24"/>
          <w:szCs w:val="24"/>
          <w:lang w:val="en-GB"/>
        </w:rPr>
        <w:t>,</w:t>
      </w:r>
      <w:r w:rsidR="006D7710" w:rsidRPr="00571487">
        <w:rPr>
          <w:rFonts w:ascii="Times New Roman" w:hAnsi="Times New Roman" w:cs="Times New Roman"/>
          <w:sz w:val="24"/>
          <w:szCs w:val="24"/>
          <w:lang w:val="en-GB"/>
        </w:rPr>
        <w:t xml:space="preserve"> </w:t>
      </w:r>
      <w:r w:rsidR="00571487" w:rsidRPr="00571487">
        <w:rPr>
          <w:rFonts w:ascii="Times New Roman" w:hAnsi="Times New Roman" w:cs="Times New Roman"/>
          <w:sz w:val="24"/>
          <w:szCs w:val="24"/>
          <w:lang w:val="en-GB"/>
        </w:rPr>
        <w:t xml:space="preserve">and multi-informant </w:t>
      </w:r>
      <w:r w:rsidR="006D7710" w:rsidRPr="00571487">
        <w:rPr>
          <w:rFonts w:ascii="Times New Roman" w:hAnsi="Times New Roman" w:cs="Times New Roman"/>
          <w:sz w:val="24"/>
          <w:szCs w:val="24"/>
          <w:lang w:val="en-GB"/>
        </w:rPr>
        <w:t>battery o</w:t>
      </w:r>
      <w:r w:rsidR="009A29AD" w:rsidRPr="00571487">
        <w:rPr>
          <w:rFonts w:ascii="Times New Roman" w:hAnsi="Times New Roman" w:cs="Times New Roman"/>
          <w:sz w:val="24"/>
          <w:szCs w:val="24"/>
          <w:lang w:val="en-GB"/>
        </w:rPr>
        <w:t xml:space="preserve">f </w:t>
      </w:r>
      <w:r w:rsidR="006D7710" w:rsidRPr="00571487">
        <w:rPr>
          <w:rFonts w:ascii="Times New Roman" w:hAnsi="Times New Roman" w:cs="Times New Roman"/>
          <w:sz w:val="24"/>
          <w:szCs w:val="24"/>
          <w:lang w:val="en-GB"/>
        </w:rPr>
        <w:t>tools for the assessment of TP and TM abilities</w:t>
      </w:r>
      <w:r w:rsidR="0091789B" w:rsidRPr="00571487">
        <w:rPr>
          <w:rFonts w:ascii="Times New Roman" w:hAnsi="Times New Roman" w:cs="Times New Roman"/>
          <w:sz w:val="24"/>
          <w:szCs w:val="24"/>
          <w:lang w:val="en-GB"/>
        </w:rPr>
        <w:t xml:space="preserve"> in children </w:t>
      </w:r>
      <w:r w:rsidR="00571487" w:rsidRPr="00571487">
        <w:rPr>
          <w:rFonts w:ascii="Times New Roman" w:hAnsi="Times New Roman" w:cs="Times New Roman"/>
          <w:sz w:val="24"/>
          <w:szCs w:val="24"/>
          <w:lang w:val="en-GB"/>
        </w:rPr>
        <w:t>in</w:t>
      </w:r>
      <w:r w:rsidR="0091789B" w:rsidRPr="00571487">
        <w:rPr>
          <w:rFonts w:ascii="Times New Roman" w:hAnsi="Times New Roman" w:cs="Times New Roman"/>
          <w:sz w:val="24"/>
          <w:szCs w:val="24"/>
          <w:lang w:val="en-GB"/>
        </w:rPr>
        <w:t xml:space="preserve"> primary school</w:t>
      </w:r>
      <w:r w:rsidR="006D7710" w:rsidRPr="00571487">
        <w:rPr>
          <w:rFonts w:ascii="Times New Roman" w:hAnsi="Times New Roman" w:cs="Times New Roman"/>
          <w:sz w:val="24"/>
          <w:szCs w:val="24"/>
          <w:lang w:val="en-GB"/>
        </w:rPr>
        <w:t>.</w:t>
      </w:r>
      <w:r w:rsidR="009A29AD"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In line with the dimensional framework of the present work, it was conceived </w:t>
      </w:r>
      <w:proofErr w:type="gramStart"/>
      <w:r w:rsidR="0091789B" w:rsidRPr="00571487">
        <w:rPr>
          <w:rFonts w:ascii="Times New Roman" w:hAnsi="Times New Roman" w:cs="Times New Roman"/>
          <w:sz w:val="24"/>
          <w:szCs w:val="24"/>
          <w:lang w:val="en-GB"/>
        </w:rPr>
        <w:t>in order to</w:t>
      </w:r>
      <w:proofErr w:type="gramEnd"/>
      <w:r w:rsidR="0091789B" w:rsidRPr="00571487">
        <w:rPr>
          <w:rFonts w:ascii="Times New Roman" w:hAnsi="Times New Roman" w:cs="Times New Roman"/>
          <w:sz w:val="24"/>
          <w:szCs w:val="24"/>
          <w:lang w:val="en-GB"/>
        </w:rPr>
        <w:t xml:space="preserve"> measure TP and TM abilities in the developmental ages in a cross-context fashion, </w:t>
      </w:r>
      <w:r w:rsidR="00F65E73" w:rsidRPr="00571487">
        <w:rPr>
          <w:rFonts w:ascii="Times New Roman" w:hAnsi="Times New Roman" w:cs="Times New Roman"/>
          <w:sz w:val="24"/>
          <w:szCs w:val="24"/>
          <w:lang w:val="en-GB"/>
        </w:rPr>
        <w:t xml:space="preserve">then </w:t>
      </w:r>
      <w:r w:rsidR="0091789B" w:rsidRPr="00571487">
        <w:rPr>
          <w:rFonts w:ascii="Times New Roman" w:hAnsi="Times New Roman" w:cs="Times New Roman"/>
          <w:sz w:val="24"/>
          <w:szCs w:val="24"/>
          <w:lang w:val="en-GB"/>
        </w:rPr>
        <w:t>addressing both clinical and non-clinical populations.</w:t>
      </w:r>
      <w:r w:rsidR="008E04E8"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 </w:t>
      </w:r>
      <w:r w:rsidR="006D7710" w:rsidRPr="00571487">
        <w:rPr>
          <w:rFonts w:ascii="Times New Roman" w:hAnsi="Times New Roman" w:cs="Times New Roman"/>
          <w:sz w:val="24"/>
          <w:szCs w:val="24"/>
          <w:lang w:val="en-GB"/>
        </w:rPr>
        <w:t xml:space="preserve"> </w:t>
      </w:r>
    </w:p>
    <w:p w14:paraId="06E8EE49" w14:textId="77777777" w:rsidR="002974D0" w:rsidRPr="00571487" w:rsidRDefault="002974D0" w:rsidP="00571487">
      <w:pPr>
        <w:spacing w:before="240" w:after="240" w:line="480" w:lineRule="auto"/>
        <w:jc w:val="center"/>
        <w:rPr>
          <w:rFonts w:ascii="Times New Roman" w:hAnsi="Times New Roman" w:cs="Times New Roman"/>
          <w:sz w:val="24"/>
          <w:szCs w:val="24"/>
          <w:lang w:val="en-GB"/>
        </w:rPr>
      </w:pPr>
      <w:r w:rsidRPr="00571487">
        <w:rPr>
          <w:rFonts w:ascii="Times New Roman" w:hAnsi="Times New Roman" w:cs="Times New Roman"/>
          <w:b/>
          <w:bCs/>
          <w:sz w:val="24"/>
          <w:szCs w:val="24"/>
          <w:lang w:val="en-GB"/>
        </w:rPr>
        <w:t>Method</w:t>
      </w:r>
    </w:p>
    <w:p w14:paraId="310A1101"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Sample</w:t>
      </w:r>
    </w:p>
    <w:p w14:paraId="7418B186" w14:textId="682AA3B7" w:rsidR="008E3479"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total of </w:t>
      </w:r>
      <w:r w:rsidR="00CE28AE">
        <w:rPr>
          <w:rFonts w:ascii="Times New Roman" w:hAnsi="Times New Roman" w:cs="Times New Roman"/>
          <w:sz w:val="24"/>
          <w:szCs w:val="24"/>
          <w:lang w:val="en-GB"/>
        </w:rPr>
        <w:t>700</w:t>
      </w:r>
      <w:r w:rsidRPr="00571487">
        <w:rPr>
          <w:rFonts w:ascii="Times New Roman" w:hAnsi="Times New Roman" w:cs="Times New Roman"/>
          <w:sz w:val="24"/>
          <w:szCs w:val="24"/>
          <w:lang w:val="en-GB"/>
        </w:rPr>
        <w:t xml:space="preserve"> primary school children</w:t>
      </w:r>
      <w:r w:rsidR="00B34946">
        <w:rPr>
          <w:rFonts w:ascii="Times New Roman" w:hAnsi="Times New Roman" w:cs="Times New Roman"/>
          <w:sz w:val="24"/>
          <w:szCs w:val="24"/>
          <w:lang w:val="en-GB"/>
        </w:rPr>
        <w:t xml:space="preserve"> (363 females)</w:t>
      </w:r>
      <w:r w:rsidRPr="00571487">
        <w:rPr>
          <w:rFonts w:ascii="Times New Roman" w:hAnsi="Times New Roman" w:cs="Times New Roman"/>
          <w:sz w:val="24"/>
          <w:szCs w:val="24"/>
          <w:lang w:val="en-GB"/>
        </w:rPr>
        <w:t xml:space="preserve"> aged 6 to 1</w:t>
      </w:r>
      <w:r w:rsidR="006B7494">
        <w:rPr>
          <w:rFonts w:ascii="Times New Roman" w:hAnsi="Times New Roman" w:cs="Times New Roman"/>
          <w:sz w:val="24"/>
          <w:szCs w:val="24"/>
          <w:lang w:val="en-GB"/>
        </w:rPr>
        <w:t>2</w:t>
      </w:r>
      <w:r w:rsidRPr="00571487">
        <w:rPr>
          <w:rFonts w:ascii="Times New Roman" w:hAnsi="Times New Roman" w:cs="Times New Roman"/>
          <w:sz w:val="24"/>
          <w:szCs w:val="24"/>
          <w:lang w:val="en-GB"/>
        </w:rPr>
        <w:t xml:space="preserve"> years participated in the study</w:t>
      </w:r>
      <w:r w:rsidR="00406086">
        <w:rPr>
          <w:rFonts w:ascii="Times New Roman" w:hAnsi="Times New Roman" w:cs="Times New Roman"/>
          <w:sz w:val="24"/>
          <w:szCs w:val="24"/>
          <w:lang w:val="en-GB"/>
        </w:rPr>
        <w:t>. They were</w:t>
      </w:r>
      <w:r w:rsidRPr="00571487">
        <w:rPr>
          <w:rFonts w:ascii="Times New Roman" w:hAnsi="Times New Roman" w:cs="Times New Roman"/>
          <w:sz w:val="24"/>
          <w:szCs w:val="24"/>
          <w:lang w:val="en-GB"/>
        </w:rPr>
        <w:t xml:space="preserve"> recruited from </w:t>
      </w:r>
      <w:r w:rsidR="001C7B11">
        <w:rPr>
          <w:rFonts w:ascii="Times New Roman" w:hAnsi="Times New Roman" w:cs="Times New Roman"/>
          <w:sz w:val="24"/>
          <w:szCs w:val="24"/>
          <w:lang w:val="en-GB"/>
        </w:rPr>
        <w:t>50 classes in 14</w:t>
      </w:r>
      <w:r w:rsidRPr="00571487">
        <w:rPr>
          <w:rFonts w:ascii="Times New Roman" w:hAnsi="Times New Roman" w:cs="Times New Roman"/>
          <w:sz w:val="24"/>
          <w:szCs w:val="24"/>
          <w:lang w:val="en-GB"/>
        </w:rPr>
        <w:t xml:space="preserve"> different schools to ensure a representative distribution across primary school grades (1st to 5th grade</w:t>
      </w:r>
      <w:r w:rsidR="00501725">
        <w:rPr>
          <w:rFonts w:ascii="Times New Roman" w:hAnsi="Times New Roman" w:cs="Times New Roman"/>
          <w:sz w:val="24"/>
          <w:szCs w:val="24"/>
          <w:lang w:val="en-GB"/>
        </w:rPr>
        <w:t xml:space="preserve">; </w:t>
      </w:r>
      <w:r w:rsidR="001C7B11" w:rsidRPr="001C7B11">
        <w:rPr>
          <w:rFonts w:ascii="Times New Roman" w:hAnsi="Times New Roman" w:cs="Times New Roman"/>
          <w:sz w:val="24"/>
          <w:szCs w:val="24"/>
          <w:lang w:val="en-US"/>
        </w:rPr>
        <w:t>Grade 1 = 55; Grade 2 = 132; Grade 3 = 231; Grade 4 = 186; Grade 5 = 96)</w:t>
      </w:r>
      <w:r w:rsidR="001C7B11">
        <w:rPr>
          <w:rFonts w:ascii="Times New Roman" w:hAnsi="Times New Roman" w:cs="Times New Roman"/>
          <w:sz w:val="24"/>
          <w:szCs w:val="24"/>
          <w:lang w:val="en-US"/>
        </w:rPr>
        <w:t xml:space="preserve">. </w:t>
      </w:r>
      <w:r w:rsidRPr="00571487">
        <w:rPr>
          <w:rFonts w:ascii="Times New Roman" w:hAnsi="Times New Roman" w:cs="Times New Roman"/>
          <w:sz w:val="24"/>
          <w:szCs w:val="24"/>
          <w:lang w:val="en-GB"/>
        </w:rPr>
        <w:t xml:space="preserve">Recruitment of this sample was conducted entirely in public schools to obtain a sample reflecting the natural variability of the general population </w:t>
      </w:r>
      <w:r w:rsidRPr="00571487">
        <w:rPr>
          <w:rFonts w:ascii="Times New Roman" w:hAnsi="Times New Roman" w:cs="Times New Roman"/>
          <w:sz w:val="24"/>
          <w:szCs w:val="24"/>
          <w:lang w:val="en-GB"/>
        </w:rPr>
        <w:lastRenderedPageBreak/>
        <w:t>(</w:t>
      </w:r>
      <w:proofErr w:type="gramStart"/>
      <w:r w:rsidRPr="00571487">
        <w:rPr>
          <w:rFonts w:ascii="Times New Roman" w:hAnsi="Times New Roman" w:cs="Times New Roman"/>
          <w:sz w:val="24"/>
          <w:szCs w:val="24"/>
          <w:lang w:val="en-GB"/>
        </w:rPr>
        <w:t>the large majority of</w:t>
      </w:r>
      <w:proofErr w:type="gramEnd"/>
      <w:r w:rsidRPr="00571487">
        <w:rPr>
          <w:rFonts w:ascii="Times New Roman" w:hAnsi="Times New Roman" w:cs="Times New Roman"/>
          <w:sz w:val="24"/>
          <w:szCs w:val="24"/>
          <w:lang w:val="en-GB"/>
        </w:rPr>
        <w:t xml:space="preserve"> children, regardless of socioeconomic status, attend public primary schools in Italy). Consequently, a small number of children with already identified neurodevelopmental conditions were included: specifically, a few participants </w:t>
      </w:r>
      <w:r w:rsidR="008E3479">
        <w:rPr>
          <w:rFonts w:ascii="Times New Roman" w:hAnsi="Times New Roman" w:cs="Times New Roman"/>
          <w:sz w:val="24"/>
          <w:szCs w:val="24"/>
          <w:lang w:val="en-GB"/>
        </w:rPr>
        <w:t xml:space="preserve">(n = </w:t>
      </w:r>
      <w:r w:rsidR="00D92D05">
        <w:rPr>
          <w:rFonts w:ascii="Times New Roman" w:hAnsi="Times New Roman" w:cs="Times New Roman"/>
          <w:sz w:val="24"/>
          <w:szCs w:val="24"/>
          <w:lang w:val="en-GB"/>
        </w:rPr>
        <w:t>14</w:t>
      </w:r>
      <w:r w:rsidR="008E3479">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had a prior diagnosis of ADHD</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a few presented learning disabilities</w:t>
      </w:r>
      <w:r w:rsidR="008E3479">
        <w:rPr>
          <w:rFonts w:ascii="Times New Roman" w:hAnsi="Times New Roman" w:cs="Times New Roman"/>
          <w:sz w:val="24"/>
          <w:szCs w:val="24"/>
          <w:lang w:val="en-GB"/>
        </w:rPr>
        <w:t xml:space="preserve"> (n = </w:t>
      </w:r>
      <w:r w:rsidR="00D92D05">
        <w:rPr>
          <w:rFonts w:ascii="Times New Roman" w:hAnsi="Times New Roman" w:cs="Times New Roman"/>
          <w:sz w:val="24"/>
          <w:szCs w:val="24"/>
          <w:lang w:val="en-GB"/>
        </w:rPr>
        <w:t>16</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w:t>
      </w:r>
      <w:r w:rsidR="00EC190F">
        <w:rPr>
          <w:rFonts w:ascii="Times New Roman" w:hAnsi="Times New Roman" w:cs="Times New Roman"/>
          <w:sz w:val="24"/>
          <w:szCs w:val="24"/>
          <w:lang w:val="en-GB"/>
        </w:rPr>
        <w:t xml:space="preserve"> Of these, four students reported both ADHD and learning disabilities diagnoses.</w:t>
      </w:r>
      <w:r w:rsidRPr="00571487">
        <w:rPr>
          <w:rFonts w:ascii="Times New Roman" w:hAnsi="Times New Roman" w:cs="Times New Roman"/>
          <w:sz w:val="24"/>
          <w:szCs w:val="24"/>
          <w:lang w:val="en-GB"/>
        </w:rPr>
        <w:t xml:space="preserve"> Consistent with a dimensional approach to neurodevelopmental conditions, no participants were excluded on this basis, as they were considered as part of the lower end of a developmental continuum. The overall sample presented </w:t>
      </w:r>
      <w:r w:rsidR="009E1075">
        <w:rPr>
          <w:rFonts w:ascii="Times New Roman" w:hAnsi="Times New Roman" w:cs="Times New Roman"/>
          <w:sz w:val="24"/>
          <w:szCs w:val="24"/>
          <w:lang w:val="en-GB"/>
        </w:rPr>
        <w:t>52</w:t>
      </w:r>
      <w:r w:rsidRPr="00571487">
        <w:rPr>
          <w:rFonts w:ascii="Times New Roman" w:hAnsi="Times New Roman" w:cs="Times New Roman"/>
          <w:sz w:val="24"/>
          <w:szCs w:val="24"/>
          <w:lang w:val="en-GB"/>
        </w:rPr>
        <w:t xml:space="preserve">% female participants and </w:t>
      </w:r>
      <w:r w:rsidR="009E1075">
        <w:rPr>
          <w:rFonts w:ascii="Times New Roman" w:hAnsi="Times New Roman" w:cs="Times New Roman"/>
          <w:sz w:val="24"/>
          <w:szCs w:val="24"/>
          <w:lang w:val="en-GB"/>
        </w:rPr>
        <w:t>48</w:t>
      </w:r>
      <w:r w:rsidRPr="00571487">
        <w:rPr>
          <w:rFonts w:ascii="Times New Roman" w:hAnsi="Times New Roman" w:cs="Times New Roman"/>
          <w:sz w:val="24"/>
          <w:szCs w:val="24"/>
          <w:lang w:val="en-GB"/>
        </w:rPr>
        <w:t xml:space="preserve">% male participants. </w:t>
      </w:r>
      <w:r w:rsidR="004A1A1E">
        <w:rPr>
          <w:rFonts w:ascii="Times New Roman" w:hAnsi="Times New Roman" w:cs="Times New Roman"/>
          <w:sz w:val="24"/>
          <w:szCs w:val="24"/>
          <w:lang w:val="en-GB"/>
        </w:rPr>
        <w:t>Parents’ and teachers’ ratings were available for 413 and 65</w:t>
      </w:r>
      <w:r w:rsidR="00AE27A2">
        <w:rPr>
          <w:rFonts w:ascii="Times New Roman" w:hAnsi="Times New Roman" w:cs="Times New Roman"/>
          <w:sz w:val="24"/>
          <w:szCs w:val="24"/>
          <w:lang w:val="en-GB"/>
        </w:rPr>
        <w:t>6</w:t>
      </w:r>
      <w:r w:rsidR="004A1A1E">
        <w:rPr>
          <w:rFonts w:ascii="Times New Roman" w:hAnsi="Times New Roman" w:cs="Times New Roman"/>
          <w:sz w:val="24"/>
          <w:szCs w:val="24"/>
          <w:lang w:val="en-GB"/>
        </w:rPr>
        <w:t xml:space="preserve"> students, respectively.</w:t>
      </w:r>
    </w:p>
    <w:p w14:paraId="46042C9A"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Tools and procedures</w:t>
      </w:r>
    </w:p>
    <w:p w14:paraId="6EAD6B7F" w14:textId="77777777" w:rsidR="00390603" w:rsidRPr="00571487" w:rsidRDefault="00390603" w:rsidP="00390603">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Data were collected using a multi-method, multi-informant design. Children completed a battery of tasks assessing time-processing abilities (including time estimation, time reproduction, and time discrimination), </w:t>
      </w:r>
      <w:commentRangeStart w:id="0"/>
      <w:r w:rsidRPr="00571487">
        <w:rPr>
          <w:rFonts w:ascii="Times New Roman" w:hAnsi="Times New Roman" w:cs="Times New Roman"/>
          <w:sz w:val="24"/>
          <w:szCs w:val="24"/>
          <w:lang w:val="en-GB"/>
        </w:rPr>
        <w:t xml:space="preserve">executive functions (e.g., inhibition, working memory, attention), and non-verbal intelligence (KBIT matrices). </w:t>
      </w:r>
      <w:commentRangeEnd w:id="0"/>
      <w:r>
        <w:rPr>
          <w:rStyle w:val="Rimandocommento"/>
        </w:rPr>
        <w:commentReference w:id="0"/>
      </w:r>
      <w:r w:rsidRPr="00571487">
        <w:rPr>
          <w:rFonts w:ascii="Times New Roman" w:hAnsi="Times New Roman" w:cs="Times New Roman"/>
          <w:sz w:val="24"/>
          <w:szCs w:val="24"/>
          <w:lang w:val="en-GB"/>
        </w:rPr>
        <w:t xml:space="preserve">Additionally, they completed a child self-report version of the Sense of Time Questionnaire (STQ). Teachers and (where available) </w:t>
      </w:r>
      <w:r>
        <w:rPr>
          <w:rFonts w:ascii="Times New Roman" w:hAnsi="Times New Roman" w:cs="Times New Roman"/>
          <w:sz w:val="24"/>
          <w:szCs w:val="24"/>
          <w:lang w:val="en-GB"/>
        </w:rPr>
        <w:t>parents</w:t>
      </w:r>
      <w:r w:rsidRPr="00571487">
        <w:rPr>
          <w:rFonts w:ascii="Times New Roman" w:hAnsi="Times New Roman" w:cs="Times New Roman"/>
          <w:sz w:val="24"/>
          <w:szCs w:val="24"/>
          <w:lang w:val="en-GB"/>
        </w:rPr>
        <w:t xml:space="preserve"> filled in proxy-report versions of the STQ and standardized rating scales. Assessments were conducted during school hours, with collective tasks administered in classrooms and individual tasks completed in quiet rooms within the school setting. Parents’ and teachers’ questionnaires were administered online via secure links sent with informed consent documentation. The research protocol was approved by the academic Ethics committee of [blind].</w:t>
      </w:r>
    </w:p>
    <w:p w14:paraId="2EAFAF9D"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Estimation Task. </w:t>
      </w:r>
      <w:r w:rsidRPr="00571487">
        <w:rPr>
          <w:rFonts w:ascii="Times New Roman" w:hAnsi="Times New Roman" w:cs="Times New Roman"/>
          <w:sz w:val="24"/>
          <w:szCs w:val="24"/>
          <w:lang w:val="en-GB"/>
        </w:rPr>
        <w:t xml:space="preserve">The time Estimation task (TE; based on Stojić et al., 2023) involves presenting two different videos via the interactive whiteboard (LIM) in the classroom. The videos, created using Artificial Intelligence (AI), have a duration of 30 seconds each. The first </w:t>
      </w:r>
      <w:r w:rsidRPr="00571487">
        <w:rPr>
          <w:rFonts w:ascii="Times New Roman" w:hAnsi="Times New Roman" w:cs="Times New Roman"/>
          <w:sz w:val="24"/>
          <w:szCs w:val="24"/>
          <w:lang w:val="en-GB"/>
        </w:rPr>
        <w:lastRenderedPageBreak/>
        <w:t xml:space="preserve">video (called “the thief”) has a fast musical background; the second one (called “the boat”) has a slow musical background. The participant </w:t>
      </w:r>
      <w:proofErr w:type="gramStart"/>
      <w:r w:rsidRPr="00571487">
        <w:rPr>
          <w:rFonts w:ascii="Times New Roman" w:hAnsi="Times New Roman" w:cs="Times New Roman"/>
          <w:sz w:val="24"/>
          <w:szCs w:val="24"/>
          <w:lang w:val="en-GB"/>
        </w:rPr>
        <w:t>has to</w:t>
      </w:r>
      <w:proofErr w:type="gramEnd"/>
      <w:r w:rsidRPr="00571487">
        <w:rPr>
          <w:rFonts w:ascii="Times New Roman" w:hAnsi="Times New Roman" w:cs="Times New Roman"/>
          <w:sz w:val="24"/>
          <w:szCs w:val="24"/>
          <w:lang w:val="en-GB"/>
        </w:rPr>
        <w:t xml:space="preserve"> estimate the duration, in terms of number of seconds, of the two videos shown. The score was calculated as the absolute average deviation (regardless of whether it is an overestimation or underestimation) from the target duration, calculated as the difference between the duration indicated by the child and the target duration (30 seconds).</w:t>
      </w:r>
    </w:p>
    <w:p w14:paraId="24F0F18E"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Figure 1</w:t>
      </w:r>
    </w:p>
    <w:p w14:paraId="4A6F8E0E"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i/>
          <w:iCs/>
          <w:sz w:val="24"/>
          <w:szCs w:val="24"/>
          <w:lang w:val="en-GB"/>
        </w:rPr>
        <w:t>Frame Video 1 (The Thief) and Frame Video 2 (The Boat) for Time Estimation task</w:t>
      </w:r>
    </w:p>
    <w:p w14:paraId="68CB48B0" w14:textId="36ADDD0F"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drawing>
          <wp:inline distT="0" distB="0" distL="0" distR="0" wp14:anchorId="71601889" wp14:editId="49077585">
            <wp:extent cx="3310255" cy="1181100"/>
            <wp:effectExtent l="0" t="0" r="4445" b="0"/>
            <wp:docPr id="422237341" name="Immagine 6" descr="Immagine che contiene disegno, dipinto, natante, nav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7341" name="Immagine 6" descr="Immagine che contiene disegno, dipinto, natante, nave&#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0255" cy="1181100"/>
                    </a:xfrm>
                    <a:prstGeom prst="rect">
                      <a:avLst/>
                    </a:prstGeom>
                    <a:noFill/>
                    <a:ln>
                      <a:noFill/>
                    </a:ln>
                  </pic:spPr>
                </pic:pic>
              </a:graphicData>
            </a:graphic>
          </wp:inline>
        </w:drawing>
      </w:r>
    </w:p>
    <w:p w14:paraId="59B07422" w14:textId="6C9EE03A"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Reproduction Task. </w:t>
      </w:r>
      <w:r w:rsidRPr="00571487">
        <w:rPr>
          <w:rFonts w:ascii="Times New Roman" w:hAnsi="Times New Roman" w:cs="Times New Roman"/>
          <w:sz w:val="24"/>
          <w:szCs w:val="24"/>
          <w:lang w:val="en-GB"/>
        </w:rPr>
        <w:t xml:space="preserve">The time reproduction task (TR) was developed via the builder environment of </w:t>
      </w:r>
      <w:proofErr w:type="spellStart"/>
      <w:r w:rsidRPr="00571487">
        <w:rPr>
          <w:rFonts w:ascii="Times New Roman" w:hAnsi="Times New Roman" w:cs="Times New Roman"/>
          <w:sz w:val="24"/>
          <w:szCs w:val="24"/>
          <w:lang w:val="en-GB"/>
        </w:rPr>
        <w:t>PsychoPy</w:t>
      </w:r>
      <w:proofErr w:type="spellEnd"/>
      <w:r w:rsidRPr="00571487">
        <w:rPr>
          <w:rFonts w:ascii="Times New Roman" w:hAnsi="Times New Roman" w:cs="Times New Roman"/>
          <w:sz w:val="24"/>
          <w:szCs w:val="24"/>
          <w:lang w:val="en-GB"/>
        </w:rPr>
        <w:t xml:space="preserve"> 2023.2.3 (Peirce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r w:rsidRPr="00571487">
        <w:rPr>
          <w:rFonts w:ascii="Times New Roman" w:hAnsi="Times New Roman" w:cs="Times New Roman"/>
          <w:sz w:val="24"/>
          <w:szCs w:val="24"/>
          <w:lang w:val="en-GB"/>
        </w:rPr>
        <w:t xml:space="preserve">) and subsequently reproduced with </w:t>
      </w:r>
      <w:proofErr w:type="spellStart"/>
      <w:r w:rsidRPr="00571487">
        <w:rPr>
          <w:rFonts w:ascii="Times New Roman" w:hAnsi="Times New Roman" w:cs="Times New Roman"/>
          <w:sz w:val="24"/>
          <w:szCs w:val="24"/>
          <w:lang w:val="en-GB"/>
        </w:rPr>
        <w:t>OpenSesame</w:t>
      </w:r>
      <w:proofErr w:type="spellEnd"/>
      <w:r w:rsidRPr="00571487">
        <w:rPr>
          <w:rFonts w:ascii="Times New Roman" w:hAnsi="Times New Roman" w:cs="Times New Roman"/>
          <w:sz w:val="24"/>
          <w:szCs w:val="24"/>
          <w:lang w:val="en-GB"/>
        </w:rPr>
        <w:t xml:space="preserve"> 4.0.24. TR is based on the research of Moll and colleagues (2016), was used to assess via computer the ability of reproducing temporal durations (Tobia et al., 2018). The participant was presented in front of a 20x24 cm monitor with a bulb (fig.2) which was lighted up for several default time durations (2, 3, 4, 5, 6, 7, 8, 9, 10, 11</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12 seconds). When the bulb was turned off, the participant was called out to light up the bulb and keep it lit for the target duration by pressing the PC spacebar. The task is composed of 15 trials. The task environment is very simple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minimize the effect of any source of distraction for the participant. The score was calculated as the absolute average deviation from the target for each trial (larger scores indicate lower accuracy). These absolute deviations were then transformed into percentiles relative to a Gaussian distribution to normalize scores. Internal consistency </w:t>
      </w:r>
      <w:r w:rsidRPr="00571487">
        <w:rPr>
          <w:rFonts w:ascii="Times New Roman" w:hAnsi="Times New Roman" w:cs="Times New Roman"/>
          <w:sz w:val="24"/>
          <w:szCs w:val="24"/>
          <w:lang w:val="en-GB"/>
        </w:rPr>
        <w:lastRenderedPageBreak/>
        <w:t>across trials was excellent, with Cronbach’s alpha = 0.88. Confirmatory factor analysis supported a single latent trait structure, with fit indices RMSEA = 0.040, CFI = 0.979, and NNFI = 0.973.</w:t>
      </w:r>
    </w:p>
    <w:p w14:paraId="61642147"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Figure 2</w:t>
      </w:r>
    </w:p>
    <w:p w14:paraId="595D9455"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i/>
          <w:iCs/>
          <w:sz w:val="24"/>
          <w:szCs w:val="24"/>
          <w:lang w:val="en-GB"/>
        </w:rPr>
        <w:t>Target used for TR task</w:t>
      </w:r>
    </w:p>
    <w:p w14:paraId="76105E29" w14:textId="3AA11BF2"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drawing>
          <wp:inline distT="0" distB="0" distL="0" distR="0" wp14:anchorId="0E9A4153" wp14:editId="704C53FC">
            <wp:extent cx="2976880" cy="1057275"/>
            <wp:effectExtent l="0" t="0" r="0" b="9525"/>
            <wp:docPr id="47100460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6880" cy="1057275"/>
                    </a:xfrm>
                    <a:prstGeom prst="rect">
                      <a:avLst/>
                    </a:prstGeom>
                    <a:noFill/>
                    <a:ln>
                      <a:noFill/>
                    </a:ln>
                  </pic:spPr>
                </pic:pic>
              </a:graphicData>
            </a:graphic>
          </wp:inline>
        </w:drawing>
      </w:r>
    </w:p>
    <w:p w14:paraId="6CF95090" w14:textId="77777777" w:rsidR="002974D0" w:rsidRPr="00571487" w:rsidRDefault="002974D0" w:rsidP="002974D0">
      <w:pPr>
        <w:spacing w:before="240" w:after="240" w:line="480" w:lineRule="auto"/>
        <w:jc w:val="both"/>
        <w:rPr>
          <w:rFonts w:ascii="Times New Roman" w:hAnsi="Times New Roman" w:cs="Times New Roman"/>
          <w:sz w:val="24"/>
          <w:szCs w:val="24"/>
          <w:lang w:val="it-IT"/>
        </w:rPr>
      </w:pPr>
    </w:p>
    <w:p w14:paraId="68BD2A98" w14:textId="00A27472" w:rsidR="002974D0" w:rsidRPr="00571487" w:rsidRDefault="002974D0" w:rsidP="002974D0">
      <w:pPr>
        <w:spacing w:before="240" w:after="240" w:line="480" w:lineRule="auto"/>
        <w:jc w:val="both"/>
        <w:rPr>
          <w:rFonts w:ascii="Times New Roman" w:hAnsi="Times New Roman" w:cs="Times New Roman"/>
          <w:sz w:val="24"/>
          <w:szCs w:val="24"/>
          <w:lang w:val="en-GB"/>
        </w:rPr>
      </w:pPr>
      <w:r w:rsidRPr="00683A8D">
        <w:rPr>
          <w:rFonts w:ascii="Times New Roman" w:hAnsi="Times New Roman" w:cs="Times New Roman"/>
          <w:b/>
          <w:bCs/>
          <w:i/>
          <w:iCs/>
          <w:sz w:val="24"/>
          <w:szCs w:val="24"/>
          <w:lang w:val="en-GB"/>
        </w:rPr>
        <w:t xml:space="preserve">Time Discrimination Task. </w:t>
      </w:r>
      <w:r w:rsidRPr="00571487">
        <w:rPr>
          <w:rFonts w:ascii="Times New Roman" w:hAnsi="Times New Roman" w:cs="Times New Roman"/>
          <w:sz w:val="24"/>
          <w:szCs w:val="24"/>
          <w:lang w:val="en-GB"/>
        </w:rPr>
        <w:t xml:space="preserve">The time discrimination (TD) task was developed via the coder environment of </w:t>
      </w:r>
      <w:proofErr w:type="spellStart"/>
      <w:r w:rsidRPr="00571487">
        <w:rPr>
          <w:rFonts w:ascii="Times New Roman" w:hAnsi="Times New Roman" w:cs="Times New Roman"/>
          <w:sz w:val="24"/>
          <w:szCs w:val="24"/>
          <w:lang w:val="en-GB"/>
        </w:rPr>
        <w:t>PsychoPy</w:t>
      </w:r>
      <w:proofErr w:type="spellEnd"/>
      <w:r w:rsidRPr="00571487">
        <w:rPr>
          <w:rFonts w:ascii="Times New Roman" w:hAnsi="Times New Roman" w:cs="Times New Roman"/>
          <w:sz w:val="24"/>
          <w:szCs w:val="24"/>
          <w:lang w:val="en-GB"/>
        </w:rPr>
        <w:t xml:space="preserve"> 2023.2.3 (</w:t>
      </w:r>
      <w:r w:rsidR="00390603" w:rsidRPr="00571487">
        <w:rPr>
          <w:rFonts w:ascii="Times New Roman" w:hAnsi="Times New Roman" w:cs="Times New Roman"/>
          <w:sz w:val="24"/>
          <w:szCs w:val="24"/>
          <w:lang w:val="en-GB"/>
        </w:rPr>
        <w:t xml:space="preserve">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00390603"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proofErr w:type="gramStart"/>
      <w:r w:rsidRPr="00571487">
        <w:rPr>
          <w:rFonts w:ascii="Times New Roman" w:hAnsi="Times New Roman" w:cs="Times New Roman"/>
          <w:sz w:val="24"/>
          <w:szCs w:val="24"/>
          <w:lang w:val="en-GB"/>
        </w:rPr>
        <w:t>), and</w:t>
      </w:r>
      <w:proofErr w:type="gramEnd"/>
      <w:r w:rsidRPr="00571487">
        <w:rPr>
          <w:rFonts w:ascii="Times New Roman" w:hAnsi="Times New Roman" w:cs="Times New Roman"/>
          <w:sz w:val="24"/>
          <w:szCs w:val="24"/>
          <w:lang w:val="en-GB"/>
        </w:rPr>
        <w:t xml:space="preserve"> subsequently reproduced with </w:t>
      </w:r>
      <w:proofErr w:type="spellStart"/>
      <w:r w:rsidRPr="00571487">
        <w:rPr>
          <w:rFonts w:ascii="Times New Roman" w:hAnsi="Times New Roman" w:cs="Times New Roman"/>
          <w:sz w:val="24"/>
          <w:szCs w:val="24"/>
          <w:lang w:val="en-GB"/>
        </w:rPr>
        <w:t>OpenSesame</w:t>
      </w:r>
      <w:proofErr w:type="spellEnd"/>
      <w:r w:rsidRPr="00571487">
        <w:rPr>
          <w:rFonts w:ascii="Times New Roman" w:hAnsi="Times New Roman" w:cs="Times New Roman"/>
          <w:sz w:val="24"/>
          <w:szCs w:val="24"/>
          <w:lang w:val="en-GB"/>
        </w:rPr>
        <w:t xml:space="preserve"> 4.0.24. It was administered to each participant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assess the ability </w:t>
      </w:r>
      <w:r w:rsidR="00390603">
        <w:rPr>
          <w:rFonts w:ascii="Times New Roman" w:hAnsi="Times New Roman" w:cs="Times New Roman"/>
          <w:sz w:val="24"/>
          <w:szCs w:val="24"/>
          <w:lang w:val="en-GB"/>
        </w:rPr>
        <w:t>to discriminate</w:t>
      </w:r>
      <w:r w:rsidRPr="00571487">
        <w:rPr>
          <w:rFonts w:ascii="Times New Roman" w:hAnsi="Times New Roman" w:cs="Times New Roman"/>
          <w:sz w:val="24"/>
          <w:szCs w:val="24"/>
          <w:lang w:val="en-GB"/>
        </w:rPr>
        <w:t xml:space="preserve"> the length of two temporal </w:t>
      </w:r>
      <w:r w:rsidR="00390603">
        <w:rPr>
          <w:rFonts w:ascii="Times New Roman" w:hAnsi="Times New Roman" w:cs="Times New Roman"/>
          <w:sz w:val="24"/>
          <w:szCs w:val="24"/>
          <w:lang w:val="en-GB"/>
        </w:rPr>
        <w:t>durations</w:t>
      </w:r>
      <w:r w:rsidRPr="00571487">
        <w:rPr>
          <w:rFonts w:ascii="Times New Roman" w:hAnsi="Times New Roman" w:cs="Times New Roman"/>
          <w:sz w:val="24"/>
          <w:szCs w:val="24"/>
          <w:lang w:val="en-GB"/>
        </w:rPr>
        <w:t xml:space="preserve"> (Tobia et al., 2018). The task was composed of 39 trials with auditory stimuli of adaptable length between 0.3 and 7.5s;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facilitate the task, each sound was coupled with the image of an animal as depicted in fig. 3 (Tobia et al., 2018).  The participant is required to press respectively the Q- or the P- key on the PC keyboard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identify the longer sound linked to the left or to the right picture. Each participant was presented with stimuli of variable difficulty, i.e. with increasing or decreasing length ratio according to the precision of the performance. </w:t>
      </w:r>
    </w:p>
    <w:p w14:paraId="3C17F9C3"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i/>
          <w:iCs/>
          <w:sz w:val="24"/>
          <w:szCs w:val="24"/>
          <w:lang w:val="en-GB"/>
        </w:rPr>
        <w:t>Figura</w:t>
      </w:r>
      <w:proofErr w:type="spellEnd"/>
      <w:r w:rsidRPr="00571487">
        <w:rPr>
          <w:rFonts w:ascii="Times New Roman" w:hAnsi="Times New Roman" w:cs="Times New Roman"/>
          <w:i/>
          <w:iCs/>
          <w:sz w:val="24"/>
          <w:szCs w:val="24"/>
          <w:lang w:val="en-GB"/>
        </w:rPr>
        <w:t xml:space="preserve"> 3. Example target images for TD task </w:t>
      </w:r>
    </w:p>
    <w:p w14:paraId="7ED580EF" w14:textId="36EB11B0"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lastRenderedPageBreak/>
        <w:drawing>
          <wp:inline distT="0" distB="0" distL="0" distR="0" wp14:anchorId="4EC8C2E0" wp14:editId="711D929D">
            <wp:extent cx="3838575" cy="1381125"/>
            <wp:effectExtent l="0" t="0" r="9525" b="9525"/>
            <wp:docPr id="699465777" name="Immagine 4" descr="Immagine che contiene illustrazione, disegno, schizzo, cartone anima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5777" name="Immagine 4" descr="Immagine che contiene illustrazione, disegno, schizzo, cartone animato&#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8575" cy="1381125"/>
                    </a:xfrm>
                    <a:prstGeom prst="rect">
                      <a:avLst/>
                    </a:prstGeom>
                    <a:noFill/>
                    <a:ln>
                      <a:noFill/>
                    </a:ln>
                  </pic:spPr>
                </pic:pic>
              </a:graphicData>
            </a:graphic>
          </wp:inline>
        </w:drawing>
      </w:r>
    </w:p>
    <w:p w14:paraId="5FC03B85"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w:t>
      </w:r>
    </w:p>
    <w:p w14:paraId="2D8C64FB" w14:textId="03D08CF0" w:rsidR="008E6725"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Sense of Time Questionnaire</w:t>
      </w:r>
      <w:r w:rsidR="008E6725">
        <w:rPr>
          <w:rFonts w:ascii="Times New Roman" w:hAnsi="Times New Roman" w:cs="Times New Roman"/>
          <w:b/>
          <w:bCs/>
          <w:i/>
          <w:iCs/>
          <w:sz w:val="24"/>
          <w:szCs w:val="24"/>
          <w:lang w:val="en-GB"/>
        </w:rPr>
        <w:t>s</w:t>
      </w:r>
      <w:r w:rsidRPr="00571487">
        <w:rPr>
          <w:rFonts w:ascii="Times New Roman" w:hAnsi="Times New Roman" w:cs="Times New Roman"/>
          <w:b/>
          <w:bCs/>
          <w:i/>
          <w:iCs/>
          <w:sz w:val="24"/>
          <w:szCs w:val="24"/>
          <w:lang w:val="en-GB"/>
        </w:rPr>
        <w:t xml:space="preserve">. </w:t>
      </w:r>
      <w:r w:rsidRPr="00571487">
        <w:rPr>
          <w:rFonts w:ascii="Times New Roman" w:hAnsi="Times New Roman" w:cs="Times New Roman"/>
          <w:sz w:val="24"/>
          <w:szCs w:val="24"/>
          <w:lang w:val="en-GB"/>
        </w:rPr>
        <w:t>The child version of the STQ (based on Porcelli et al., 2018</w:t>
      </w:r>
      <w:r w:rsidR="002F52FE">
        <w:rPr>
          <w:rFonts w:ascii="Times New Roman" w:hAnsi="Times New Roman" w:cs="Times New Roman"/>
          <w:sz w:val="24"/>
          <w:szCs w:val="24"/>
          <w:lang w:val="en-GB"/>
        </w:rPr>
        <w:t xml:space="preserve">; </w:t>
      </w:r>
      <w:r w:rsidR="002F52FE" w:rsidRPr="002F52FE">
        <w:rPr>
          <w:rFonts w:ascii="Times New Roman" w:hAnsi="Times New Roman" w:cs="Times New Roman"/>
          <w:sz w:val="24"/>
          <w:szCs w:val="24"/>
          <w:lang w:val="en-GB"/>
        </w:rPr>
        <w:t xml:space="preserve">Sköld &amp; </w:t>
      </w:r>
      <w:proofErr w:type="spellStart"/>
      <w:r w:rsidR="002F52FE" w:rsidRPr="002F52FE">
        <w:rPr>
          <w:rFonts w:ascii="Times New Roman" w:hAnsi="Times New Roman" w:cs="Times New Roman"/>
          <w:sz w:val="24"/>
          <w:szCs w:val="24"/>
          <w:lang w:val="en-GB"/>
        </w:rPr>
        <w:t>Janeslätt</w:t>
      </w:r>
      <w:proofErr w:type="spellEnd"/>
      <w:r w:rsidR="002F52FE" w:rsidRPr="002F52FE">
        <w:rPr>
          <w:rFonts w:ascii="Times New Roman" w:hAnsi="Times New Roman" w:cs="Times New Roman"/>
          <w:sz w:val="24"/>
          <w:szCs w:val="24"/>
          <w:lang w:val="en-GB"/>
        </w:rPr>
        <w:t>, 2017</w:t>
      </w:r>
      <w:r w:rsidRPr="00571487">
        <w:rPr>
          <w:rFonts w:ascii="Times New Roman" w:hAnsi="Times New Roman" w:cs="Times New Roman"/>
          <w:sz w:val="24"/>
          <w:szCs w:val="24"/>
          <w:lang w:val="en-GB"/>
        </w:rPr>
        <w:t xml:space="preserve">) consists of 16 items with both open- and closed-ended responses. The items provide two separate scores. The first one is </w:t>
      </w:r>
      <w:r w:rsidRPr="00571487">
        <w:rPr>
          <w:rFonts w:ascii="Times New Roman" w:hAnsi="Times New Roman" w:cs="Times New Roman"/>
          <w:i/>
          <w:iCs/>
          <w:sz w:val="24"/>
          <w:szCs w:val="24"/>
          <w:lang w:val="en-GB"/>
        </w:rPr>
        <w:t>Temporal Orientation</w:t>
      </w:r>
      <w:r w:rsidRPr="00571487">
        <w:rPr>
          <w:rFonts w:ascii="Times New Roman" w:hAnsi="Times New Roman" w:cs="Times New Roman"/>
          <w:sz w:val="24"/>
          <w:szCs w:val="24"/>
          <w:lang w:val="en-GB"/>
        </w:rPr>
        <w:t>, which reflects a score partially related to general semantic knowledge about time</w:t>
      </w:r>
      <w:r w:rsidR="00390603">
        <w:rPr>
          <w:rFonts w:ascii="Times New Roman" w:hAnsi="Times New Roman" w:cs="Times New Roman"/>
          <w:sz w:val="24"/>
          <w:szCs w:val="24"/>
          <w:lang w:val="en-GB"/>
        </w:rPr>
        <w:t xml:space="preserve"> (e.g., “</w:t>
      </w:r>
      <w:r w:rsidR="008E6725" w:rsidRPr="008E6725">
        <w:rPr>
          <w:rFonts w:ascii="Times New Roman" w:hAnsi="Times New Roman" w:cs="Times New Roman"/>
          <w:sz w:val="24"/>
          <w:szCs w:val="24"/>
          <w:lang w:val="en-GB"/>
        </w:rPr>
        <w:t>How many minutes are in a quarter of an hour?</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The second one is </w:t>
      </w:r>
      <w:r w:rsidRPr="00571487">
        <w:rPr>
          <w:rFonts w:ascii="Times New Roman" w:hAnsi="Times New Roman" w:cs="Times New Roman"/>
          <w:i/>
          <w:iCs/>
          <w:sz w:val="24"/>
          <w:szCs w:val="24"/>
          <w:lang w:val="en-GB"/>
        </w:rPr>
        <w:t>Time Management</w:t>
      </w:r>
      <w:r w:rsidR="00390603">
        <w:rPr>
          <w:rFonts w:ascii="Times New Roman" w:hAnsi="Times New Roman" w:cs="Times New Roman"/>
          <w:i/>
          <w:iCs/>
          <w:sz w:val="24"/>
          <w:szCs w:val="24"/>
          <w:lang w:val="en-GB"/>
        </w:rPr>
        <w:t>,</w:t>
      </w:r>
      <w:r w:rsidRPr="00571487">
        <w:rPr>
          <w:rFonts w:ascii="Times New Roman" w:hAnsi="Times New Roman" w:cs="Times New Roman"/>
          <w:sz w:val="24"/>
          <w:szCs w:val="24"/>
          <w:lang w:val="en-GB"/>
        </w:rPr>
        <w:t xml:space="preserve"> which evaluates the ability to use time to organize one’s daily life</w:t>
      </w:r>
      <w:r w:rsidR="00390603">
        <w:rPr>
          <w:rFonts w:ascii="Times New Roman" w:hAnsi="Times New Roman" w:cs="Times New Roman"/>
          <w:sz w:val="24"/>
          <w:szCs w:val="24"/>
          <w:lang w:val="en-GB"/>
        </w:rPr>
        <w:t xml:space="preserve"> (e.g., “</w:t>
      </w:r>
      <w:r w:rsidR="008E6725" w:rsidRPr="008E6725">
        <w:rPr>
          <w:rFonts w:ascii="Times New Roman" w:hAnsi="Times New Roman" w:cs="Times New Roman"/>
          <w:sz w:val="24"/>
          <w:szCs w:val="24"/>
          <w:lang w:val="en-GB"/>
        </w:rPr>
        <w:t>At what time should you start getting dressed, having breakfast, and brushing your teeth so that you can be in front of the TV at 8?</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30621E">
        <w:rPr>
          <w:rFonts w:ascii="Times New Roman" w:hAnsi="Times New Roman" w:cs="Times New Roman"/>
          <w:sz w:val="24"/>
          <w:szCs w:val="24"/>
          <w:lang w:val="en-GB"/>
        </w:rPr>
        <w:t xml:space="preserve">Both the two subscales’ scores and the total score are provided by </w:t>
      </w:r>
      <w:r w:rsidR="0030621E" w:rsidRPr="00571487">
        <w:rPr>
          <w:rFonts w:ascii="Times New Roman" w:hAnsi="Times New Roman" w:cs="Times New Roman"/>
          <w:sz w:val="24"/>
          <w:szCs w:val="24"/>
          <w:lang w:val="en-GB"/>
        </w:rPr>
        <w:t xml:space="preserve">summing the responses </w:t>
      </w:r>
      <w:r w:rsidR="0030621E">
        <w:rPr>
          <w:rFonts w:ascii="Times New Roman" w:hAnsi="Times New Roman" w:cs="Times New Roman"/>
          <w:sz w:val="24"/>
          <w:szCs w:val="24"/>
          <w:lang w:val="en-GB"/>
        </w:rPr>
        <w:t>to</w:t>
      </w:r>
      <w:r w:rsidR="0030621E" w:rsidRPr="00571487">
        <w:rPr>
          <w:rFonts w:ascii="Times New Roman" w:hAnsi="Times New Roman" w:cs="Times New Roman"/>
          <w:sz w:val="24"/>
          <w:szCs w:val="24"/>
          <w:lang w:val="en-GB"/>
        </w:rPr>
        <w:t xml:space="preserve"> the items</w:t>
      </w:r>
      <w:r w:rsidR="0030621E">
        <w:rPr>
          <w:rFonts w:ascii="Times New Roman" w:hAnsi="Times New Roman" w:cs="Times New Roman"/>
          <w:sz w:val="24"/>
          <w:szCs w:val="24"/>
          <w:lang w:val="en-GB"/>
        </w:rPr>
        <w:t>.</w:t>
      </w:r>
    </w:p>
    <w:p w14:paraId="6CB85054" w14:textId="53038C78" w:rsidR="002974D0" w:rsidRPr="00571487" w:rsidRDefault="002974D0" w:rsidP="0030621E">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The parent and teacher versions of the STQ (Tobia et al., 2018; based on Houghton et al., 2011</w:t>
      </w:r>
      <w:r w:rsidR="008E6725">
        <w:rPr>
          <w:rFonts w:ascii="Times New Roman" w:hAnsi="Times New Roman" w:cs="Times New Roman"/>
          <w:sz w:val="24"/>
          <w:szCs w:val="24"/>
          <w:lang w:val="en-GB"/>
        </w:rPr>
        <w:t xml:space="preserve">; </w:t>
      </w:r>
      <w:r w:rsidR="008E6725" w:rsidRPr="00571487">
        <w:rPr>
          <w:rFonts w:ascii="Times New Roman" w:hAnsi="Times New Roman" w:cs="Times New Roman"/>
          <w:sz w:val="24"/>
          <w:szCs w:val="24"/>
          <w:lang w:val="en-GB"/>
        </w:rPr>
        <w:t>Rosselló &amp; Servera, 2015</w:t>
      </w:r>
      <w:r w:rsidRPr="00571487">
        <w:rPr>
          <w:rFonts w:ascii="Times New Roman" w:hAnsi="Times New Roman" w:cs="Times New Roman"/>
          <w:sz w:val="24"/>
          <w:szCs w:val="24"/>
          <w:lang w:val="en-GB"/>
        </w:rPr>
        <w:t xml:space="preserve">) consist of 10 items rated on a 4-point Likert scale ranging </w:t>
      </w:r>
      <w:commentRangeStart w:id="1"/>
      <w:r w:rsidRPr="00571487">
        <w:rPr>
          <w:rFonts w:ascii="Times New Roman" w:hAnsi="Times New Roman" w:cs="Times New Roman"/>
          <w:sz w:val="24"/>
          <w:szCs w:val="24"/>
          <w:lang w:val="en-GB"/>
        </w:rPr>
        <w:t>from 1 (never or rarely) to 4 (very often)</w:t>
      </w:r>
      <w:r w:rsidR="0030621E">
        <w:rPr>
          <w:rFonts w:ascii="Times New Roman" w:hAnsi="Times New Roman" w:cs="Times New Roman"/>
          <w:sz w:val="24"/>
          <w:szCs w:val="24"/>
          <w:lang w:val="en-GB"/>
        </w:rPr>
        <w:t xml:space="preserve"> </w:t>
      </w:r>
      <w:commentRangeEnd w:id="1"/>
      <w:r w:rsidR="00683A8D">
        <w:rPr>
          <w:rStyle w:val="Rimandocommento"/>
        </w:rPr>
        <w:commentReference w:id="1"/>
      </w:r>
      <w:r w:rsidR="0030621E">
        <w:rPr>
          <w:rFonts w:ascii="Times New Roman" w:hAnsi="Times New Roman" w:cs="Times New Roman"/>
          <w:sz w:val="24"/>
          <w:szCs w:val="24"/>
          <w:lang w:val="en-GB"/>
        </w:rPr>
        <w:t xml:space="preserve">and assessing </w:t>
      </w:r>
      <w:r w:rsidR="0030621E" w:rsidRPr="0030621E">
        <w:rPr>
          <w:rFonts w:ascii="Times New Roman" w:hAnsi="Times New Roman" w:cs="Times New Roman"/>
          <w:sz w:val="24"/>
          <w:szCs w:val="24"/>
          <w:lang w:val="en-GB"/>
        </w:rPr>
        <w:t>the child</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s/pupil</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 time-related</w:t>
      </w:r>
      <w:r w:rsidR="0030621E">
        <w:rPr>
          <w:rFonts w:ascii="Times New Roman" w:hAnsi="Times New Roman" w:cs="Times New Roman"/>
          <w:sz w:val="24"/>
          <w:szCs w:val="24"/>
          <w:lang w:val="en-GB"/>
        </w:rPr>
        <w:t xml:space="preserve"> </w:t>
      </w:r>
      <w:r w:rsidR="0030621E" w:rsidRPr="0030621E">
        <w:rPr>
          <w:rFonts w:ascii="Times New Roman" w:hAnsi="Times New Roman" w:cs="Times New Roman"/>
          <w:sz w:val="24"/>
          <w:szCs w:val="24"/>
          <w:lang w:val="en-GB"/>
        </w:rPr>
        <w:t>habits and skills</w:t>
      </w:r>
      <w:r w:rsidR="0030621E">
        <w:rPr>
          <w:rFonts w:ascii="Times New Roman" w:hAnsi="Times New Roman" w:cs="Times New Roman"/>
          <w:sz w:val="24"/>
          <w:szCs w:val="24"/>
          <w:lang w:val="en-GB"/>
        </w:rPr>
        <w:t xml:space="preserve"> (e.g., “</w:t>
      </w:r>
      <w:r w:rsidR="0030621E" w:rsidRPr="0030621E">
        <w:rPr>
          <w:rFonts w:ascii="Times New Roman" w:hAnsi="Times New Roman" w:cs="Times New Roman"/>
          <w:sz w:val="24"/>
          <w:szCs w:val="24"/>
          <w:lang w:val="en-GB"/>
        </w:rPr>
        <w:t xml:space="preserve">When given a time limit for an activity, </w:t>
      </w:r>
      <w:r w:rsidR="0030621E">
        <w:rPr>
          <w:rFonts w:ascii="Times New Roman" w:hAnsi="Times New Roman" w:cs="Times New Roman"/>
          <w:sz w:val="24"/>
          <w:szCs w:val="24"/>
          <w:lang w:val="en-GB"/>
        </w:rPr>
        <w:t>s/he is</w:t>
      </w:r>
      <w:r w:rsidR="0030621E" w:rsidRPr="0030621E">
        <w:rPr>
          <w:rFonts w:ascii="Times New Roman" w:hAnsi="Times New Roman" w:cs="Times New Roman"/>
          <w:sz w:val="24"/>
          <w:szCs w:val="24"/>
          <w:lang w:val="en-GB"/>
        </w:rPr>
        <w:t xml:space="preserve"> able to complete it before the time runs out</w:t>
      </w:r>
      <w:r w:rsidR="0030621E">
        <w:rPr>
          <w:rFonts w:ascii="Times New Roman" w:hAnsi="Times New Roman" w:cs="Times New Roman"/>
          <w:sz w:val="24"/>
          <w:szCs w:val="24"/>
          <w:lang w:val="en-GB"/>
        </w:rPr>
        <w:t>”; “S/he h</w:t>
      </w:r>
      <w:r w:rsidR="0030621E" w:rsidRPr="0030621E">
        <w:rPr>
          <w:rFonts w:ascii="Times New Roman" w:hAnsi="Times New Roman" w:cs="Times New Roman"/>
          <w:sz w:val="24"/>
          <w:szCs w:val="24"/>
          <w:lang w:val="en-GB"/>
        </w:rPr>
        <w:t>a</w:t>
      </w:r>
      <w:r w:rsidR="0030621E">
        <w:rPr>
          <w:rFonts w:ascii="Times New Roman" w:hAnsi="Times New Roman" w:cs="Times New Roman"/>
          <w:sz w:val="24"/>
          <w:szCs w:val="24"/>
          <w:lang w:val="en-GB"/>
        </w:rPr>
        <w:t>s</w:t>
      </w:r>
      <w:r w:rsidR="0030621E" w:rsidRPr="0030621E">
        <w:rPr>
          <w:rFonts w:ascii="Times New Roman" w:hAnsi="Times New Roman" w:cs="Times New Roman"/>
          <w:sz w:val="24"/>
          <w:szCs w:val="24"/>
          <w:lang w:val="en-GB"/>
        </w:rPr>
        <w:t xml:space="preserve"> a good understanding of time units and use them appropriately (e.g., day, month, year, century</w:t>
      </w:r>
      <w:r w:rsidR="0030621E">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The final score (one for each informant) is obtained by summing the responses </w:t>
      </w:r>
      <w:r w:rsidR="008E6725">
        <w:rPr>
          <w:rFonts w:ascii="Times New Roman" w:hAnsi="Times New Roman" w:cs="Times New Roman"/>
          <w:sz w:val="24"/>
          <w:szCs w:val="24"/>
          <w:lang w:val="en-GB"/>
        </w:rPr>
        <w:t>to</w:t>
      </w:r>
      <w:r w:rsidRPr="00571487">
        <w:rPr>
          <w:rFonts w:ascii="Times New Roman" w:hAnsi="Times New Roman" w:cs="Times New Roman"/>
          <w:sz w:val="24"/>
          <w:szCs w:val="24"/>
          <w:lang w:val="en-GB"/>
        </w:rPr>
        <w:t xml:space="preserve"> the items.</w:t>
      </w:r>
    </w:p>
    <w:p w14:paraId="75EE9FBF"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commentRangeStart w:id="2"/>
      <w:r w:rsidRPr="00571487">
        <w:rPr>
          <w:rFonts w:ascii="Times New Roman" w:hAnsi="Times New Roman" w:cs="Times New Roman"/>
          <w:b/>
          <w:bCs/>
          <w:i/>
          <w:iCs/>
          <w:sz w:val="24"/>
          <w:szCs w:val="24"/>
          <w:lang w:val="en-GB"/>
        </w:rPr>
        <w:t>Attention Deficit Scales, Parent and Teacher versions.</w:t>
      </w:r>
      <w:r w:rsidRPr="00571487">
        <w:rPr>
          <w:rFonts w:ascii="Times New Roman" w:hAnsi="Times New Roman" w:cs="Times New Roman"/>
          <w:sz w:val="24"/>
          <w:szCs w:val="24"/>
          <w:lang w:val="en-GB"/>
        </w:rPr>
        <w:t xml:space="preserve"> xx ADHD-attention deficit symptom ratings were collected through the Italian versions of the ADHD rating scales for teachers (SDAI) and parents (SDAG). While most teachers (93%) returned the SDAI for each child, </w:t>
      </w:r>
      <w:r w:rsidRPr="00571487">
        <w:rPr>
          <w:rFonts w:ascii="Times New Roman" w:hAnsi="Times New Roman" w:cs="Times New Roman"/>
          <w:sz w:val="24"/>
          <w:szCs w:val="24"/>
          <w:lang w:val="en-GB"/>
        </w:rPr>
        <w:lastRenderedPageBreak/>
        <w:t>parent participation in completing the SDAG was lower (59%) due to limited availability. To maximize data completeness and retain the multi-informant perspective, aggregated (averaged) scores combining teacher and parent ratings were used when both were available. In cases where only one informant provided data, the available score (teacher or parent) was used as the best estimate of the child’s symptom profile. This procedure allowed inclusion of as many participants as possible in analyses while maintaining consistency in measurement of attention deficit and hyperactivity dimensions across children. xx</w:t>
      </w:r>
    </w:p>
    <w:p w14:paraId="5E735EB1"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Kaufman Brief Intelligence test: Non-verbal IQ.</w:t>
      </w:r>
      <w:r w:rsidRPr="00571487">
        <w:rPr>
          <w:rFonts w:ascii="Times New Roman" w:hAnsi="Times New Roman" w:cs="Times New Roman"/>
          <w:sz w:val="24"/>
          <w:szCs w:val="24"/>
          <w:lang w:val="en-GB"/>
        </w:rPr>
        <w:t xml:space="preserve"> The Matrices subtest was used to estimate children’s overall cognitive level via a task of fluid reasoning that does not require verbal expression. The test consists of 46 items organized into three sections of increasing difficulty. In the first section, designed for children aged 4 to 7 years, the child is asked to identify, from options shown in a lower row, the object that is conceptually linked to the one presented above. In the second section, items are structured as analogies (i.e., with a structure as "A is to B as C is to D", rendered visually), requiring the child to choose the picture that correctly completes the conceptual analogy. In the third section, the child identifies the drawing that, if inserted into the blank cell of a matrix showing abstract patterns, logically completes the configuration. Due to time constraints in data collection, we collectively administered the first 40 (instead of 46) items in a strict time limit of 15 minutes. Due to the non-standard administration, we took the global sum score (number of correct responses) as the final measure. </w:t>
      </w:r>
    </w:p>
    <w:p w14:paraId="463A84C9" w14:textId="6D99EBD4" w:rsidR="00193910" w:rsidRPr="00571487" w:rsidRDefault="0019391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Selective </w:t>
      </w:r>
      <w:r w:rsidR="002974D0" w:rsidRPr="00571487">
        <w:rPr>
          <w:rFonts w:ascii="Times New Roman" w:hAnsi="Times New Roman" w:cs="Times New Roman"/>
          <w:b/>
          <w:bCs/>
          <w:i/>
          <w:iCs/>
          <w:sz w:val="24"/>
          <w:szCs w:val="24"/>
          <w:lang w:val="en-GB"/>
        </w:rPr>
        <w:t>Auditory Attention task</w:t>
      </w:r>
      <w:r w:rsidRPr="00571487">
        <w:rPr>
          <w:rFonts w:ascii="Times New Roman" w:hAnsi="Times New Roman" w:cs="Times New Roman"/>
          <w:b/>
          <w:bCs/>
          <w:i/>
          <w:iCs/>
          <w:sz w:val="24"/>
          <w:szCs w:val="24"/>
          <w:lang w:val="en-GB"/>
        </w:rPr>
        <w:t xml:space="preserve"> (BVN 5-11, </w:t>
      </w:r>
      <w:proofErr w:type="spellStart"/>
      <w:r w:rsidR="0038707F" w:rsidRPr="00571487">
        <w:rPr>
          <w:rFonts w:ascii="Times New Roman" w:hAnsi="Times New Roman" w:cs="Times New Roman"/>
          <w:b/>
          <w:bCs/>
          <w:i/>
          <w:iCs/>
          <w:sz w:val="24"/>
          <w:szCs w:val="24"/>
          <w:lang w:val="en-GB"/>
        </w:rPr>
        <w:t>Bisiacchi</w:t>
      </w:r>
      <w:proofErr w:type="spellEnd"/>
      <w:r w:rsidR="0038707F" w:rsidRPr="00571487">
        <w:rPr>
          <w:rFonts w:ascii="Times New Roman" w:hAnsi="Times New Roman" w:cs="Times New Roman"/>
          <w:b/>
          <w:bCs/>
          <w:i/>
          <w:iCs/>
          <w:sz w:val="24"/>
          <w:szCs w:val="24"/>
          <w:lang w:val="en-GB"/>
        </w:rPr>
        <w:t xml:space="preserve"> et al., 2021)</w:t>
      </w:r>
      <w:r w:rsidR="002974D0" w:rsidRPr="00571487">
        <w:rPr>
          <w:rFonts w:ascii="Times New Roman" w:hAnsi="Times New Roman" w:cs="Times New Roman"/>
          <w:b/>
          <w:bCs/>
          <w:i/>
          <w:iCs/>
          <w:sz w:val="24"/>
          <w:szCs w:val="24"/>
          <w:lang w:val="en-GB"/>
        </w:rPr>
        <w:t xml:space="preserve">: </w:t>
      </w:r>
      <w:r w:rsidR="0038707F" w:rsidRPr="00571487">
        <w:rPr>
          <w:rFonts w:ascii="Times New Roman" w:hAnsi="Times New Roman" w:cs="Times New Roman"/>
          <w:sz w:val="24"/>
          <w:szCs w:val="24"/>
          <w:lang w:val="en-GB"/>
        </w:rPr>
        <w:t xml:space="preserve">this task was extracted from </w:t>
      </w:r>
      <w:r w:rsidR="00492E2A" w:rsidRPr="00571487">
        <w:rPr>
          <w:rFonts w:ascii="Times New Roman" w:hAnsi="Times New Roman" w:cs="Times New Roman"/>
          <w:sz w:val="24"/>
          <w:szCs w:val="24"/>
          <w:lang w:val="en-GB"/>
        </w:rPr>
        <w:t>the broad</w:t>
      </w:r>
      <w:r w:rsidR="00C562BB" w:rsidRPr="00571487">
        <w:rPr>
          <w:rFonts w:ascii="Times New Roman" w:hAnsi="Times New Roman" w:cs="Times New Roman"/>
          <w:sz w:val="24"/>
          <w:szCs w:val="24"/>
          <w:lang w:val="en-GB"/>
        </w:rPr>
        <w:t xml:space="preserve"> validated</w:t>
      </w:r>
      <w:r w:rsidR="00492E2A" w:rsidRPr="00571487">
        <w:rPr>
          <w:rFonts w:ascii="Times New Roman" w:hAnsi="Times New Roman" w:cs="Times New Roman"/>
          <w:sz w:val="24"/>
          <w:szCs w:val="24"/>
          <w:lang w:val="en-GB"/>
        </w:rPr>
        <w:t xml:space="preserve"> battery of neuropsychological assessment BVN 5-11. </w:t>
      </w:r>
      <w:r w:rsidR="00CC0280" w:rsidRPr="00571487">
        <w:rPr>
          <w:rFonts w:ascii="Times New Roman" w:hAnsi="Times New Roman" w:cs="Times New Roman"/>
          <w:sz w:val="24"/>
          <w:szCs w:val="24"/>
          <w:lang w:val="en-GB"/>
        </w:rPr>
        <w:t xml:space="preserve">It relates on an audio track which children would listen to </w:t>
      </w:r>
      <w:r w:rsidR="005D6648" w:rsidRPr="00571487">
        <w:rPr>
          <w:rFonts w:ascii="Times New Roman" w:hAnsi="Times New Roman" w:cs="Times New Roman"/>
          <w:sz w:val="24"/>
          <w:szCs w:val="24"/>
          <w:lang w:val="en-GB"/>
        </w:rPr>
        <w:t xml:space="preserve">through headphones; </w:t>
      </w:r>
      <w:r w:rsidR="00C31BFB" w:rsidRPr="00571487">
        <w:rPr>
          <w:rFonts w:ascii="Times New Roman" w:hAnsi="Times New Roman" w:cs="Times New Roman"/>
          <w:sz w:val="24"/>
          <w:szCs w:val="24"/>
          <w:lang w:val="en-GB"/>
        </w:rPr>
        <w:t xml:space="preserve">the task required the child to beat on the table every time he or she heard the </w:t>
      </w:r>
      <w:r w:rsidR="00197E45" w:rsidRPr="00571487">
        <w:rPr>
          <w:rFonts w:ascii="Times New Roman" w:hAnsi="Times New Roman" w:cs="Times New Roman"/>
          <w:sz w:val="24"/>
          <w:szCs w:val="24"/>
          <w:lang w:val="en-GB"/>
        </w:rPr>
        <w:t>word “SOLE” (sun)</w:t>
      </w:r>
      <w:r w:rsidR="00C562BB" w:rsidRPr="00571487">
        <w:rPr>
          <w:rFonts w:ascii="Times New Roman" w:hAnsi="Times New Roman" w:cs="Times New Roman"/>
          <w:sz w:val="24"/>
          <w:szCs w:val="24"/>
          <w:lang w:val="en-GB"/>
        </w:rPr>
        <w:t xml:space="preserve"> which </w:t>
      </w:r>
      <w:proofErr w:type="gramStart"/>
      <w:r w:rsidR="00C562BB" w:rsidRPr="00571487">
        <w:rPr>
          <w:rFonts w:ascii="Times New Roman" w:hAnsi="Times New Roman" w:cs="Times New Roman"/>
          <w:sz w:val="24"/>
          <w:szCs w:val="24"/>
          <w:lang w:val="en-GB"/>
        </w:rPr>
        <w:t>has to</w:t>
      </w:r>
      <w:proofErr w:type="gramEnd"/>
      <w:r w:rsidR="00C562BB" w:rsidRPr="00571487">
        <w:rPr>
          <w:rFonts w:ascii="Times New Roman" w:hAnsi="Times New Roman" w:cs="Times New Roman"/>
          <w:sz w:val="24"/>
          <w:szCs w:val="24"/>
          <w:lang w:val="en-GB"/>
        </w:rPr>
        <w:t xml:space="preserve"> be distinguished among auditory distractors (</w:t>
      </w:r>
      <w:proofErr w:type="spellStart"/>
      <w:r w:rsidR="00C562BB" w:rsidRPr="00571487">
        <w:rPr>
          <w:rFonts w:ascii="Times New Roman" w:hAnsi="Times New Roman" w:cs="Times New Roman"/>
          <w:sz w:val="24"/>
          <w:szCs w:val="24"/>
          <w:lang w:val="en-GB"/>
        </w:rPr>
        <w:t>i</w:t>
      </w:r>
      <w:proofErr w:type="spellEnd"/>
      <w:r w:rsidR="00C562BB" w:rsidRPr="00571487">
        <w:rPr>
          <w:rFonts w:ascii="Times New Roman" w:hAnsi="Times New Roman" w:cs="Times New Roman"/>
          <w:sz w:val="24"/>
          <w:szCs w:val="24"/>
          <w:lang w:val="en-GB"/>
        </w:rPr>
        <w:t xml:space="preserve">. e., other words of common use of the Italian </w:t>
      </w:r>
      <w:r w:rsidR="00C562BB" w:rsidRPr="00571487">
        <w:rPr>
          <w:rFonts w:ascii="Times New Roman" w:hAnsi="Times New Roman" w:cs="Times New Roman"/>
          <w:sz w:val="24"/>
          <w:szCs w:val="24"/>
          <w:lang w:val="en-GB"/>
        </w:rPr>
        <w:lastRenderedPageBreak/>
        <w:t>language)</w:t>
      </w:r>
      <w:r w:rsidR="00197E45" w:rsidRPr="00571487">
        <w:rPr>
          <w:rFonts w:ascii="Times New Roman" w:hAnsi="Times New Roman" w:cs="Times New Roman"/>
          <w:sz w:val="24"/>
          <w:szCs w:val="24"/>
          <w:lang w:val="en-GB"/>
        </w:rPr>
        <w:t xml:space="preserve">. It </w:t>
      </w:r>
      <w:r w:rsidR="00C562BB" w:rsidRPr="00571487">
        <w:rPr>
          <w:rFonts w:ascii="Times New Roman" w:hAnsi="Times New Roman" w:cs="Times New Roman"/>
          <w:sz w:val="24"/>
          <w:szCs w:val="24"/>
          <w:lang w:val="en-GB"/>
        </w:rPr>
        <w:t xml:space="preserve">was conceived to assess selective auditory skills </w:t>
      </w:r>
      <w:r w:rsidR="00DF5B7A" w:rsidRPr="00571487">
        <w:rPr>
          <w:rFonts w:ascii="Times New Roman" w:hAnsi="Times New Roman" w:cs="Times New Roman"/>
          <w:sz w:val="24"/>
          <w:szCs w:val="24"/>
          <w:lang w:val="en-GB"/>
        </w:rPr>
        <w:t>in school-aged children</w:t>
      </w:r>
      <w:r w:rsidR="008E6719" w:rsidRPr="00571487">
        <w:rPr>
          <w:rFonts w:ascii="Times New Roman" w:hAnsi="Times New Roman" w:cs="Times New Roman"/>
          <w:sz w:val="24"/>
          <w:szCs w:val="24"/>
          <w:lang w:val="en-GB"/>
        </w:rPr>
        <w:t xml:space="preserve">. It gave back a </w:t>
      </w:r>
      <w:r w:rsidR="00E879BB" w:rsidRPr="00571487">
        <w:rPr>
          <w:rFonts w:ascii="Times New Roman" w:hAnsi="Times New Roman" w:cs="Times New Roman"/>
          <w:sz w:val="24"/>
          <w:szCs w:val="24"/>
          <w:lang w:val="en-GB"/>
        </w:rPr>
        <w:t xml:space="preserve">total correct answer score. </w:t>
      </w:r>
    </w:p>
    <w:p w14:paraId="0B049355" w14:textId="029F1FC9" w:rsidR="002974D0" w:rsidRPr="00571487" w:rsidRDefault="00F83481" w:rsidP="002974D0">
      <w:pPr>
        <w:spacing w:before="240" w:after="240" w:line="480" w:lineRule="auto"/>
        <w:jc w:val="both"/>
        <w:rPr>
          <w:rFonts w:ascii="Times New Roman" w:hAnsi="Times New Roman" w:cs="Times New Roman"/>
          <w:sz w:val="24"/>
          <w:szCs w:val="24"/>
          <w:u w:val="single"/>
          <w:lang w:val="en-GB"/>
        </w:rPr>
      </w:pPr>
      <w:r w:rsidRPr="00571487">
        <w:rPr>
          <w:rFonts w:ascii="Times New Roman" w:hAnsi="Times New Roman" w:cs="Times New Roman"/>
          <w:b/>
          <w:bCs/>
          <w:i/>
          <w:iCs/>
          <w:sz w:val="24"/>
          <w:szCs w:val="24"/>
          <w:lang w:val="en-GB"/>
        </w:rPr>
        <w:t>Inhibition task</w:t>
      </w:r>
      <w:r w:rsidRPr="00571487">
        <w:rPr>
          <w:rFonts w:ascii="Times New Roman" w:hAnsi="Times New Roman" w:cs="Times New Roman"/>
          <w:i/>
          <w:iCs/>
          <w:sz w:val="24"/>
          <w:szCs w:val="24"/>
          <w:u w:val="single"/>
          <w:lang w:val="en-GB"/>
        </w:rPr>
        <w:t>:</w:t>
      </w:r>
      <w:r w:rsidRPr="00571487">
        <w:rPr>
          <w:rFonts w:ascii="Times New Roman" w:hAnsi="Times New Roman" w:cs="Times New Roman"/>
          <w:sz w:val="24"/>
          <w:szCs w:val="24"/>
          <w:lang w:val="en-GB"/>
        </w:rPr>
        <w:t xml:space="preserve"> </w:t>
      </w:r>
      <w:r w:rsidR="00415581" w:rsidRPr="00571487">
        <w:rPr>
          <w:rFonts w:ascii="Times New Roman" w:hAnsi="Times New Roman" w:cs="Times New Roman"/>
          <w:sz w:val="24"/>
          <w:szCs w:val="24"/>
          <w:lang w:val="en-GB"/>
        </w:rPr>
        <w:t xml:space="preserve">this task was conceived and implemented by the </w:t>
      </w:r>
      <w:proofErr w:type="gramStart"/>
      <w:r w:rsidR="00415581" w:rsidRPr="00571487">
        <w:rPr>
          <w:rFonts w:ascii="Times New Roman" w:hAnsi="Times New Roman" w:cs="Times New Roman"/>
          <w:sz w:val="24"/>
          <w:szCs w:val="24"/>
          <w:lang w:val="en-GB"/>
        </w:rPr>
        <w:t>authors</w:t>
      </w:r>
      <w:proofErr w:type="gramEnd"/>
      <w:r w:rsidR="00C3233C" w:rsidRPr="00571487">
        <w:rPr>
          <w:rFonts w:ascii="Times New Roman" w:hAnsi="Times New Roman" w:cs="Times New Roman"/>
          <w:sz w:val="24"/>
          <w:szCs w:val="24"/>
          <w:lang w:val="en-GB"/>
        </w:rPr>
        <w:t xml:space="preserve"> and it</w:t>
      </w:r>
      <w:r w:rsidR="00415581" w:rsidRPr="00571487">
        <w:rPr>
          <w:rFonts w:ascii="Times New Roman" w:hAnsi="Times New Roman" w:cs="Times New Roman"/>
          <w:sz w:val="24"/>
          <w:szCs w:val="24"/>
          <w:lang w:val="en-GB"/>
        </w:rPr>
        <w:t xml:space="preserve"> was structured on the same stimuli as the Selective Auditory Attention task</w:t>
      </w:r>
      <w:r w:rsidR="00C3233C" w:rsidRPr="00571487">
        <w:rPr>
          <w:rFonts w:ascii="Times New Roman" w:hAnsi="Times New Roman" w:cs="Times New Roman"/>
          <w:sz w:val="24"/>
          <w:szCs w:val="24"/>
          <w:lang w:val="en-GB"/>
        </w:rPr>
        <w:t xml:space="preserve">. In this case, children had to beat every time a stimulus-word was </w:t>
      </w:r>
      <w:r w:rsidR="00E879BB" w:rsidRPr="00571487">
        <w:rPr>
          <w:rFonts w:ascii="Times New Roman" w:hAnsi="Times New Roman" w:cs="Times New Roman"/>
          <w:sz w:val="24"/>
          <w:szCs w:val="24"/>
          <w:lang w:val="en-GB"/>
        </w:rPr>
        <w:t>reproduced but not when the word “SOLE” (sun) was reproduced</w:t>
      </w:r>
      <w:r w:rsidR="000A72D1" w:rsidRPr="00571487">
        <w:rPr>
          <w:rFonts w:ascii="Times New Roman" w:hAnsi="Times New Roman" w:cs="Times New Roman"/>
          <w:sz w:val="24"/>
          <w:szCs w:val="24"/>
          <w:lang w:val="en-GB"/>
        </w:rPr>
        <w:t xml:space="preserve">; non-target stimuli </w:t>
      </w:r>
      <w:r w:rsidR="00AC676E" w:rsidRPr="00571487">
        <w:rPr>
          <w:rFonts w:ascii="Times New Roman" w:hAnsi="Times New Roman" w:cs="Times New Roman"/>
          <w:sz w:val="24"/>
          <w:szCs w:val="24"/>
          <w:lang w:val="en-GB"/>
        </w:rPr>
        <w:t xml:space="preserve">served as distractors. It gave back a total correct answer score. </w:t>
      </w:r>
    </w:p>
    <w:p w14:paraId="4994CDFD" w14:textId="2ADB3ECD" w:rsidR="002974D0" w:rsidRPr="00571487" w:rsidRDefault="002974D0" w:rsidP="002974D0">
      <w:pPr>
        <w:spacing w:before="240" w:after="240" w:line="480" w:lineRule="auto"/>
        <w:jc w:val="both"/>
        <w:rPr>
          <w:rFonts w:ascii="Times New Roman" w:hAnsi="Times New Roman" w:cs="Times New Roman"/>
          <w:sz w:val="24"/>
          <w:szCs w:val="24"/>
          <w:highlight w:val="yellow"/>
          <w:lang w:val="en-GB"/>
        </w:rPr>
      </w:pPr>
      <w:r w:rsidRPr="00571487">
        <w:rPr>
          <w:rFonts w:ascii="Times New Roman" w:hAnsi="Times New Roman" w:cs="Times New Roman"/>
          <w:b/>
          <w:bCs/>
          <w:i/>
          <w:iCs/>
          <w:sz w:val="24"/>
          <w:szCs w:val="24"/>
          <w:highlight w:val="yellow"/>
          <w:lang w:val="en-GB"/>
        </w:rPr>
        <w:t>Continuous Performance</w:t>
      </w:r>
      <w:r w:rsidR="0016178A" w:rsidRPr="00571487">
        <w:rPr>
          <w:rFonts w:ascii="Times New Roman" w:hAnsi="Times New Roman" w:cs="Times New Roman"/>
          <w:b/>
          <w:bCs/>
          <w:i/>
          <w:iCs/>
          <w:sz w:val="24"/>
          <w:szCs w:val="24"/>
          <w:highlight w:val="yellow"/>
          <w:lang w:val="en-GB"/>
        </w:rPr>
        <w:t xml:space="preserve"> (CP)</w:t>
      </w:r>
      <w:r w:rsidRPr="00571487">
        <w:rPr>
          <w:rFonts w:ascii="Times New Roman" w:hAnsi="Times New Roman" w:cs="Times New Roman"/>
          <w:b/>
          <w:bCs/>
          <w:i/>
          <w:iCs/>
          <w:sz w:val="24"/>
          <w:szCs w:val="24"/>
          <w:highlight w:val="yellow"/>
          <w:lang w:val="en-GB"/>
        </w:rPr>
        <w:t xml:space="preserve"> task</w:t>
      </w:r>
      <w:r w:rsidR="00AC676E" w:rsidRPr="00571487">
        <w:rPr>
          <w:rFonts w:ascii="Times New Roman" w:hAnsi="Times New Roman" w:cs="Times New Roman"/>
          <w:b/>
          <w:bCs/>
          <w:i/>
          <w:iCs/>
          <w:sz w:val="24"/>
          <w:szCs w:val="24"/>
          <w:highlight w:val="yellow"/>
          <w:lang w:val="en-GB"/>
        </w:rPr>
        <w:t xml:space="preserve"> </w:t>
      </w:r>
      <w:r w:rsidR="000741E1" w:rsidRPr="00571487">
        <w:rPr>
          <w:rFonts w:ascii="Times New Roman" w:hAnsi="Times New Roman" w:cs="Times New Roman"/>
          <w:b/>
          <w:bCs/>
          <w:i/>
          <w:iCs/>
          <w:sz w:val="24"/>
          <w:szCs w:val="24"/>
          <w:lang w:val="en-GB"/>
        </w:rPr>
        <w:t>(BIA-R; G. M. Marzocchi et al., 2021)</w:t>
      </w:r>
      <w:r w:rsidR="000741E1" w:rsidRPr="00571487">
        <w:rPr>
          <w:rFonts w:ascii="Times New Roman" w:hAnsi="Times New Roman" w:cs="Times New Roman"/>
          <w:sz w:val="24"/>
          <w:szCs w:val="24"/>
          <w:lang w:val="en-GB"/>
        </w:rPr>
        <w:t xml:space="preserve">: </w:t>
      </w:r>
      <w:r w:rsidR="0016178A" w:rsidRPr="00571487">
        <w:rPr>
          <w:rFonts w:ascii="Times New Roman" w:hAnsi="Times New Roman" w:cs="Times New Roman"/>
          <w:sz w:val="24"/>
          <w:szCs w:val="24"/>
          <w:lang w:val="en-GB"/>
        </w:rPr>
        <w:t xml:space="preserve">the CP task was conceived as a broad measure of EF since it entangles several processes: </w:t>
      </w:r>
      <w:r w:rsidR="00C76145" w:rsidRPr="00571487">
        <w:rPr>
          <w:rFonts w:ascii="Times New Roman" w:hAnsi="Times New Roman" w:cs="Times New Roman"/>
          <w:sz w:val="24"/>
          <w:szCs w:val="24"/>
          <w:lang w:val="en-GB"/>
        </w:rPr>
        <w:t>sustained attention, inhibitory skills and working memory. Children were administered with three different forms of increasing difficulty; on each sheet, a pattern of letters was printed</w:t>
      </w:r>
      <w:r w:rsidR="003B30AA" w:rsidRPr="00571487">
        <w:rPr>
          <w:rFonts w:ascii="Times New Roman" w:hAnsi="Times New Roman" w:cs="Times New Roman"/>
          <w:sz w:val="24"/>
          <w:szCs w:val="24"/>
          <w:lang w:val="en-GB"/>
        </w:rPr>
        <w:t xml:space="preserve"> (</w:t>
      </w:r>
      <w:proofErr w:type="spellStart"/>
      <w:r w:rsidR="003B30AA" w:rsidRPr="00571487">
        <w:rPr>
          <w:rFonts w:ascii="Times New Roman" w:hAnsi="Times New Roman" w:cs="Times New Roman"/>
          <w:sz w:val="24"/>
          <w:szCs w:val="24"/>
          <w:lang w:val="en-GB"/>
        </w:rPr>
        <w:t>i</w:t>
      </w:r>
      <w:proofErr w:type="spellEnd"/>
      <w:r w:rsidR="003B30AA" w:rsidRPr="00571487">
        <w:rPr>
          <w:rFonts w:ascii="Times New Roman" w:hAnsi="Times New Roman" w:cs="Times New Roman"/>
          <w:sz w:val="24"/>
          <w:szCs w:val="24"/>
          <w:lang w:val="en-GB"/>
        </w:rPr>
        <w:t xml:space="preserve">. e., </w:t>
      </w:r>
      <w:r w:rsidR="00F10FD0" w:rsidRPr="00571487">
        <w:rPr>
          <w:rFonts w:ascii="Times New Roman" w:hAnsi="Times New Roman" w:cs="Times New Roman"/>
          <w:sz w:val="24"/>
          <w:szCs w:val="24"/>
          <w:lang w:val="en-GB"/>
        </w:rPr>
        <w:t xml:space="preserve">the </w:t>
      </w:r>
      <w:r w:rsidR="003C68C1" w:rsidRPr="00571487">
        <w:rPr>
          <w:rFonts w:ascii="Times New Roman" w:hAnsi="Times New Roman" w:cs="Times New Roman"/>
          <w:sz w:val="24"/>
          <w:szCs w:val="24"/>
          <w:lang w:val="en-GB"/>
        </w:rPr>
        <w:t>letters</w:t>
      </w:r>
      <w:r w:rsidR="00F10FD0" w:rsidRPr="00571487">
        <w:rPr>
          <w:rFonts w:ascii="Times New Roman" w:hAnsi="Times New Roman" w:cs="Times New Roman"/>
          <w:sz w:val="24"/>
          <w:szCs w:val="24"/>
          <w:lang w:val="en-GB"/>
        </w:rPr>
        <w:t xml:space="preserve"> w</w:t>
      </w:r>
      <w:r w:rsidR="003C68C1" w:rsidRPr="00571487">
        <w:rPr>
          <w:rFonts w:ascii="Times New Roman" w:hAnsi="Times New Roman" w:cs="Times New Roman"/>
          <w:sz w:val="24"/>
          <w:szCs w:val="24"/>
          <w:lang w:val="en-GB"/>
        </w:rPr>
        <w:t xml:space="preserve">ere </w:t>
      </w:r>
      <w:r w:rsidR="00F10FD0" w:rsidRPr="00571487">
        <w:rPr>
          <w:rFonts w:ascii="Times New Roman" w:hAnsi="Times New Roman" w:cs="Times New Roman"/>
          <w:sz w:val="24"/>
          <w:szCs w:val="24"/>
          <w:lang w:val="en-GB"/>
        </w:rPr>
        <w:t xml:space="preserve">progressively </w:t>
      </w:r>
      <w:r w:rsidR="003C68C1" w:rsidRPr="00571487">
        <w:rPr>
          <w:rFonts w:ascii="Times New Roman" w:hAnsi="Times New Roman" w:cs="Times New Roman"/>
          <w:sz w:val="24"/>
          <w:szCs w:val="24"/>
          <w:lang w:val="en-GB"/>
        </w:rPr>
        <w:t xml:space="preserve">thicker from sheet 1 to sheet 3). Among distractors, children had to bar with a pencil the </w:t>
      </w:r>
      <w:r w:rsidR="00242082" w:rsidRPr="00571487">
        <w:rPr>
          <w:rFonts w:ascii="Times New Roman" w:hAnsi="Times New Roman" w:cs="Times New Roman"/>
          <w:sz w:val="24"/>
          <w:szCs w:val="24"/>
          <w:lang w:val="en-GB"/>
        </w:rPr>
        <w:t>letter sequence “FZB”. Beyond sustained attention and inhibitory skills,</w:t>
      </w:r>
      <w:r w:rsidR="00E16B8B" w:rsidRPr="00571487">
        <w:rPr>
          <w:rFonts w:ascii="Times New Roman" w:hAnsi="Times New Roman" w:cs="Times New Roman"/>
          <w:sz w:val="24"/>
          <w:szCs w:val="24"/>
          <w:lang w:val="en-GB"/>
        </w:rPr>
        <w:t xml:space="preserve"> children had to employ their working memory abilities </w:t>
      </w:r>
      <w:proofErr w:type="gramStart"/>
      <w:r w:rsidR="00E16B8B" w:rsidRPr="00571487">
        <w:rPr>
          <w:rFonts w:ascii="Times New Roman" w:hAnsi="Times New Roman" w:cs="Times New Roman"/>
          <w:sz w:val="24"/>
          <w:szCs w:val="24"/>
          <w:lang w:val="en-GB"/>
        </w:rPr>
        <w:t>in order to</w:t>
      </w:r>
      <w:proofErr w:type="gramEnd"/>
      <w:r w:rsidR="00E16B8B" w:rsidRPr="00571487">
        <w:rPr>
          <w:rFonts w:ascii="Times New Roman" w:hAnsi="Times New Roman" w:cs="Times New Roman"/>
          <w:sz w:val="24"/>
          <w:szCs w:val="24"/>
          <w:lang w:val="en-GB"/>
        </w:rPr>
        <w:t xml:space="preserve"> keep in mind the sequence to bar. From this target, </w:t>
      </w:r>
      <w:r w:rsidR="00A57CFF" w:rsidRPr="00571487">
        <w:rPr>
          <w:rFonts w:ascii="Times New Roman" w:hAnsi="Times New Roman" w:cs="Times New Roman"/>
          <w:sz w:val="24"/>
          <w:szCs w:val="24"/>
          <w:lang w:val="en-GB"/>
        </w:rPr>
        <w:t xml:space="preserve">a total correct answer score, a false-positive and a time task score (sec) were derived. </w:t>
      </w:r>
    </w:p>
    <w:p w14:paraId="29470519" w14:textId="35DD0131" w:rsidR="002974D0" w:rsidRDefault="00A57CFF"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Corsi</w:t>
      </w:r>
      <w:r w:rsidR="00E925B5" w:rsidRPr="00571487">
        <w:rPr>
          <w:rFonts w:ascii="Times New Roman" w:hAnsi="Times New Roman" w:cs="Times New Roman"/>
          <w:b/>
          <w:bCs/>
          <w:i/>
          <w:iCs/>
          <w:sz w:val="24"/>
          <w:szCs w:val="24"/>
          <w:lang w:val="en-GB"/>
        </w:rPr>
        <w:t xml:space="preserve"> block test</w:t>
      </w:r>
      <w:r w:rsidR="00E925B5" w:rsidRPr="00571487">
        <w:rPr>
          <w:rFonts w:ascii="Times New Roman" w:hAnsi="Times New Roman" w:cs="Times New Roman"/>
          <w:i/>
          <w:iCs/>
          <w:sz w:val="24"/>
          <w:szCs w:val="24"/>
          <w:lang w:val="en-GB"/>
        </w:rPr>
        <w:t xml:space="preserve">: </w:t>
      </w:r>
      <w:r w:rsidR="00F67ACC" w:rsidRPr="00571487">
        <w:rPr>
          <w:rFonts w:ascii="Times New Roman" w:hAnsi="Times New Roman" w:cs="Times New Roman"/>
          <w:sz w:val="24"/>
          <w:szCs w:val="24"/>
          <w:lang w:val="en-GB"/>
        </w:rPr>
        <w:t xml:space="preserve">the original Corsi apparatus consisted of a series of nine blocks arranged irregularly on a 23 X 28 cm </w:t>
      </w:r>
      <w:proofErr w:type="spellStart"/>
      <w:proofErr w:type="gramStart"/>
      <w:r w:rsidR="00F67ACC" w:rsidRPr="00571487">
        <w:rPr>
          <w:rFonts w:ascii="Times New Roman" w:hAnsi="Times New Roman" w:cs="Times New Roman"/>
          <w:sz w:val="24"/>
          <w:szCs w:val="24"/>
          <w:lang w:val="en-GB"/>
        </w:rPr>
        <w:t>board</w:t>
      </w:r>
      <w:r w:rsidR="001549B0" w:rsidRPr="00571487">
        <w:rPr>
          <w:rFonts w:ascii="Times New Roman" w:hAnsi="Times New Roman" w:cs="Times New Roman"/>
          <w:sz w:val="24"/>
          <w:szCs w:val="24"/>
          <w:lang w:val="en-GB"/>
        </w:rPr>
        <w:t>.</w:t>
      </w:r>
      <w:r w:rsidR="00F67ACC" w:rsidRPr="00571487">
        <w:rPr>
          <w:rFonts w:ascii="Times New Roman" w:hAnsi="Times New Roman" w:cs="Times New Roman"/>
          <w:sz w:val="24"/>
          <w:szCs w:val="24"/>
          <w:lang w:val="en-GB"/>
        </w:rPr>
        <w:t>The</w:t>
      </w:r>
      <w:proofErr w:type="spellEnd"/>
      <w:proofErr w:type="gramEnd"/>
      <w:r w:rsidR="00F67ACC" w:rsidRPr="00571487">
        <w:rPr>
          <w:rFonts w:ascii="Times New Roman" w:hAnsi="Times New Roman" w:cs="Times New Roman"/>
          <w:sz w:val="24"/>
          <w:szCs w:val="24"/>
          <w:lang w:val="en-GB"/>
        </w:rPr>
        <w:t xml:space="preserve"> blocks are tapped by an examiner in randomized sequences of increasing length. Immediately after each tapped sequence, the subject attempts to reproduce it, progressing until no longer accurate.</w:t>
      </w:r>
      <w:r w:rsidR="00073468" w:rsidRPr="00571487">
        <w:rPr>
          <w:rFonts w:ascii="Times New Roman" w:hAnsi="Times New Roman" w:cs="Times New Roman"/>
          <w:sz w:val="24"/>
          <w:szCs w:val="24"/>
          <w:lang w:val="en-GB"/>
        </w:rPr>
        <w:t xml:space="preserve"> It was conceived to measure non-verbal, visual EF. </w:t>
      </w:r>
      <w:commentRangeEnd w:id="2"/>
      <w:r w:rsidR="00390603">
        <w:rPr>
          <w:rStyle w:val="Rimandocommento"/>
        </w:rPr>
        <w:commentReference w:id="2"/>
      </w:r>
    </w:p>
    <w:p w14:paraId="5A965A3E" w14:textId="584F36FF" w:rsidR="00527257" w:rsidRPr="00527257" w:rsidRDefault="009E1075" w:rsidP="009E1075">
      <w:pPr>
        <w:spacing w:before="240" w:after="24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GB"/>
        </w:rPr>
        <w:t xml:space="preserve">Data </w:t>
      </w:r>
      <w:r>
        <w:rPr>
          <w:rFonts w:ascii="Times New Roman" w:hAnsi="Times New Roman" w:cs="Times New Roman"/>
          <w:b/>
          <w:bCs/>
          <w:sz w:val="24"/>
          <w:szCs w:val="24"/>
          <w:lang w:val="en-US"/>
        </w:rPr>
        <w:t>a</w:t>
      </w:r>
      <w:r w:rsidR="00527257" w:rsidRPr="00527257">
        <w:rPr>
          <w:rFonts w:ascii="Times New Roman" w:hAnsi="Times New Roman" w:cs="Times New Roman"/>
          <w:b/>
          <w:bCs/>
          <w:sz w:val="24"/>
          <w:szCs w:val="24"/>
          <w:lang w:val="en-US"/>
        </w:rPr>
        <w:t>nalysis</w:t>
      </w:r>
    </w:p>
    <w:p w14:paraId="421EA46F" w14:textId="03CB2B83" w:rsidR="00527257" w:rsidRDefault="00527257" w:rsidP="009E1075">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All statistical analyses were conducted in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(v4.3.3) using the packages </w:t>
      </w:r>
      <w:proofErr w:type="spellStart"/>
      <w:r w:rsidRPr="00527257">
        <w:rPr>
          <w:rFonts w:ascii="Times New Roman" w:hAnsi="Times New Roman" w:cs="Times New Roman"/>
          <w:i/>
          <w:iCs/>
          <w:sz w:val="24"/>
          <w:szCs w:val="24"/>
          <w:lang w:val="en-US"/>
        </w:rPr>
        <w:t>lavaan</w:t>
      </w:r>
      <w:proofErr w:type="spellEnd"/>
      <w:r w:rsidRPr="00527257">
        <w:rPr>
          <w:rFonts w:ascii="Times New Roman" w:hAnsi="Times New Roman" w:cs="Times New Roman"/>
          <w:sz w:val="24"/>
          <w:szCs w:val="24"/>
          <w:lang w:val="en-US"/>
        </w:rPr>
        <w:t xml:space="preserve"> (Rosseel, 2012), </w:t>
      </w:r>
      <w:proofErr w:type="spellStart"/>
      <w:r w:rsidRPr="00527257">
        <w:rPr>
          <w:rFonts w:ascii="Times New Roman" w:hAnsi="Times New Roman" w:cs="Times New Roman"/>
          <w:i/>
          <w:iCs/>
          <w:sz w:val="24"/>
          <w:szCs w:val="24"/>
          <w:lang w:val="en-US"/>
        </w:rPr>
        <w:t>semTools</w:t>
      </w:r>
      <w:proofErr w:type="spellEnd"/>
      <w:r w:rsidRPr="00527257">
        <w:rPr>
          <w:rFonts w:ascii="Times New Roman" w:hAnsi="Times New Roman" w:cs="Times New Roman"/>
          <w:sz w:val="24"/>
          <w:szCs w:val="24"/>
          <w:lang w:val="en-US"/>
        </w:rPr>
        <w:t xml:space="preserve">, </w:t>
      </w:r>
      <w:r w:rsidRPr="00527257">
        <w:rPr>
          <w:rFonts w:ascii="Times New Roman" w:hAnsi="Times New Roman" w:cs="Times New Roman"/>
          <w:i/>
          <w:iCs/>
          <w:sz w:val="24"/>
          <w:szCs w:val="24"/>
          <w:lang w:val="en-US"/>
        </w:rPr>
        <w:t>psych</w:t>
      </w:r>
      <w:r w:rsidRPr="00527257">
        <w:rPr>
          <w:rFonts w:ascii="Times New Roman" w:hAnsi="Times New Roman" w:cs="Times New Roman"/>
          <w:sz w:val="24"/>
          <w:szCs w:val="24"/>
          <w:lang w:val="en-US"/>
        </w:rPr>
        <w:t xml:space="preserve">, and </w:t>
      </w:r>
      <w:proofErr w:type="spellStart"/>
      <w:r w:rsidRPr="00527257">
        <w:rPr>
          <w:rFonts w:ascii="Times New Roman" w:hAnsi="Times New Roman" w:cs="Times New Roman"/>
          <w:i/>
          <w:iCs/>
          <w:sz w:val="24"/>
          <w:szCs w:val="24"/>
          <w:lang w:val="en-US"/>
        </w:rPr>
        <w:t>gamlss</w:t>
      </w:r>
      <w:proofErr w:type="spellEnd"/>
      <w:r w:rsidRPr="00527257">
        <w:rPr>
          <w:rFonts w:ascii="Times New Roman" w:hAnsi="Times New Roman" w:cs="Times New Roman"/>
          <w:sz w:val="24"/>
          <w:szCs w:val="24"/>
          <w:lang w:val="en-US"/>
        </w:rPr>
        <w:t>.</w:t>
      </w:r>
    </w:p>
    <w:p w14:paraId="15F23EB7" w14:textId="3645C845" w:rsidR="00D47F43" w:rsidRPr="00D47F43" w:rsidRDefault="00D47F43" w:rsidP="00527257">
      <w:pPr>
        <w:spacing w:before="240" w:after="240" w:line="480" w:lineRule="auto"/>
        <w:jc w:val="both"/>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Factorial validity and reliability</w:t>
      </w:r>
    </w:p>
    <w:p w14:paraId="1D2F58D1" w14:textId="55933194" w:rsidR="00452A33" w:rsidRDefault="00F67BA4"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For the validity </w:t>
      </w:r>
      <w:r w:rsidR="00AE27A2">
        <w:rPr>
          <w:rFonts w:ascii="Times New Roman" w:hAnsi="Times New Roman" w:cs="Times New Roman"/>
          <w:sz w:val="24"/>
          <w:szCs w:val="24"/>
          <w:lang w:val="en-US"/>
        </w:rPr>
        <w:t>analysis</w:t>
      </w:r>
      <w:r>
        <w:rPr>
          <w:rFonts w:ascii="Times New Roman" w:hAnsi="Times New Roman" w:cs="Times New Roman"/>
          <w:sz w:val="24"/>
          <w:szCs w:val="24"/>
          <w:lang w:val="en-US"/>
        </w:rPr>
        <w:t xml:space="preserve">, we followed </w:t>
      </w:r>
      <w:r w:rsidR="004A416D">
        <w:rPr>
          <w:rFonts w:ascii="Times New Roman" w:hAnsi="Times New Roman" w:cs="Times New Roman"/>
          <w:sz w:val="24"/>
          <w:szCs w:val="24"/>
          <w:lang w:val="en-US"/>
        </w:rPr>
        <w:t xml:space="preserve">different pipelines depending on the scale’s characteristics. </w:t>
      </w:r>
    </w:p>
    <w:p w14:paraId="39067BEF" w14:textId="1232C651" w:rsidR="00527257" w:rsidRPr="00527257" w:rsidRDefault="004A416D"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For the three questionnaires (i.e., STQ</w:t>
      </w:r>
      <w:r w:rsidR="00DC6255">
        <w:rPr>
          <w:rFonts w:ascii="Times New Roman" w:hAnsi="Times New Roman" w:cs="Times New Roman"/>
          <w:sz w:val="24"/>
          <w:szCs w:val="24"/>
          <w:lang w:val="en-US"/>
        </w:rPr>
        <w:t xml:space="preserve"> children, parents, and teachers) </w:t>
      </w:r>
      <w:r w:rsidR="0066169D">
        <w:rPr>
          <w:rFonts w:ascii="Times New Roman" w:hAnsi="Times New Roman" w:cs="Times New Roman"/>
          <w:sz w:val="24"/>
          <w:szCs w:val="24"/>
          <w:lang w:val="en-US"/>
        </w:rPr>
        <w:t>and the Time Reproduction task</w:t>
      </w:r>
      <w:r w:rsidR="006B6690">
        <w:rPr>
          <w:rFonts w:ascii="Times New Roman" w:hAnsi="Times New Roman" w:cs="Times New Roman"/>
          <w:sz w:val="24"/>
          <w:szCs w:val="24"/>
          <w:lang w:val="en-US"/>
        </w:rPr>
        <w:t>, we used confirmatory factor analyses (CFA) to test the hypothesized latent structure of each scale and subscale</w:t>
      </w:r>
      <w:r w:rsidR="00094CBC">
        <w:rPr>
          <w:rFonts w:ascii="Times New Roman" w:hAnsi="Times New Roman" w:cs="Times New Roman"/>
          <w:sz w:val="24"/>
          <w:szCs w:val="24"/>
          <w:lang w:val="en-US"/>
        </w:rPr>
        <w:t xml:space="preserve">. </w:t>
      </w:r>
      <w:r w:rsidR="00527257" w:rsidRPr="00527257">
        <w:rPr>
          <w:rFonts w:ascii="Times New Roman" w:hAnsi="Times New Roman" w:cs="Times New Roman"/>
          <w:sz w:val="24"/>
          <w:szCs w:val="24"/>
          <w:lang w:val="en-US"/>
        </w:rPr>
        <w:t xml:space="preserve">Given the ordinal nature of </w:t>
      </w:r>
      <w:r w:rsidR="00094CBC">
        <w:rPr>
          <w:rFonts w:ascii="Times New Roman" w:hAnsi="Times New Roman" w:cs="Times New Roman"/>
          <w:sz w:val="24"/>
          <w:szCs w:val="24"/>
          <w:lang w:val="en-US"/>
        </w:rPr>
        <w:t>the three</w:t>
      </w:r>
      <w:r w:rsidR="00527257" w:rsidRPr="00527257">
        <w:rPr>
          <w:rFonts w:ascii="Times New Roman" w:hAnsi="Times New Roman" w:cs="Times New Roman"/>
          <w:sz w:val="24"/>
          <w:szCs w:val="24"/>
          <w:lang w:val="en-US"/>
        </w:rPr>
        <w:t xml:space="preserve"> questionnaire items, </w:t>
      </w:r>
      <w:r w:rsidR="00094CBC">
        <w:rPr>
          <w:rFonts w:ascii="Times New Roman" w:hAnsi="Times New Roman" w:cs="Times New Roman"/>
          <w:sz w:val="24"/>
          <w:szCs w:val="24"/>
          <w:lang w:val="en-US"/>
        </w:rPr>
        <w:t xml:space="preserve">those </w:t>
      </w:r>
      <w:r w:rsidR="00527257" w:rsidRPr="00527257">
        <w:rPr>
          <w:rFonts w:ascii="Times New Roman" w:hAnsi="Times New Roman" w:cs="Times New Roman"/>
          <w:sz w:val="24"/>
          <w:szCs w:val="24"/>
          <w:lang w:val="en-US"/>
        </w:rPr>
        <w:t xml:space="preserve">CFAs were estimated </w:t>
      </w:r>
      <w:proofErr w:type="gramStart"/>
      <w:r w:rsidR="00527257" w:rsidRPr="00527257">
        <w:rPr>
          <w:rFonts w:ascii="Times New Roman" w:hAnsi="Times New Roman" w:cs="Times New Roman"/>
          <w:sz w:val="24"/>
          <w:szCs w:val="24"/>
          <w:lang w:val="en-US"/>
        </w:rPr>
        <w:t>using</w:t>
      </w:r>
      <w:proofErr w:type="gramEnd"/>
      <w:r w:rsidR="00527257" w:rsidRPr="00527257">
        <w:rPr>
          <w:rFonts w:ascii="Times New Roman" w:hAnsi="Times New Roman" w:cs="Times New Roman"/>
          <w:sz w:val="24"/>
          <w:szCs w:val="24"/>
          <w:lang w:val="en-US"/>
        </w:rPr>
        <w:t xml:space="preserve"> Diagonally Weighted Least Squares (DWLS) with </w:t>
      </w:r>
      <w:proofErr w:type="spellStart"/>
      <w:r w:rsidR="00527257" w:rsidRPr="00527257">
        <w:rPr>
          <w:rFonts w:ascii="Times New Roman" w:hAnsi="Times New Roman" w:cs="Times New Roman"/>
          <w:sz w:val="24"/>
          <w:szCs w:val="24"/>
          <w:lang w:val="en-US"/>
        </w:rPr>
        <w:t>polychoric</w:t>
      </w:r>
      <w:proofErr w:type="spellEnd"/>
      <w:r w:rsidR="00527257" w:rsidRPr="00527257">
        <w:rPr>
          <w:rFonts w:ascii="Times New Roman" w:hAnsi="Times New Roman" w:cs="Times New Roman"/>
          <w:sz w:val="24"/>
          <w:szCs w:val="24"/>
          <w:lang w:val="en-US"/>
        </w:rPr>
        <w:t xml:space="preserve"> correlations. </w:t>
      </w:r>
      <w:r w:rsidR="005D113E">
        <w:rPr>
          <w:rFonts w:ascii="Times New Roman" w:hAnsi="Times New Roman" w:cs="Times New Roman"/>
          <w:sz w:val="24"/>
          <w:szCs w:val="24"/>
          <w:lang w:val="en-US"/>
        </w:rPr>
        <w:t>For the Time Reproduction task</w:t>
      </w:r>
      <w:r w:rsidR="005D113E" w:rsidRPr="00527257">
        <w:rPr>
          <w:rFonts w:ascii="Times New Roman" w:hAnsi="Times New Roman" w:cs="Times New Roman"/>
          <w:sz w:val="24"/>
          <w:szCs w:val="24"/>
          <w:lang w:val="en-US"/>
        </w:rPr>
        <w:t>, item-level z scores were entered in a single-factor CFA</w:t>
      </w:r>
      <w:r w:rsidR="005D113E">
        <w:rPr>
          <w:rFonts w:ascii="Times New Roman" w:hAnsi="Times New Roman" w:cs="Times New Roman"/>
          <w:sz w:val="24"/>
          <w:szCs w:val="24"/>
          <w:lang w:val="en-US"/>
        </w:rPr>
        <w:t xml:space="preserve"> after age norming</w:t>
      </w:r>
      <w:r w:rsidR="005D113E" w:rsidRPr="00527257">
        <w:rPr>
          <w:rFonts w:ascii="Times New Roman" w:hAnsi="Times New Roman" w:cs="Times New Roman"/>
          <w:sz w:val="24"/>
          <w:szCs w:val="24"/>
          <w:lang w:val="en-US"/>
        </w:rPr>
        <w:t xml:space="preserve"> to verify </w:t>
      </w:r>
      <w:proofErr w:type="spellStart"/>
      <w:r w:rsidR="005D113E" w:rsidRPr="00527257">
        <w:rPr>
          <w:rFonts w:ascii="Times New Roman" w:hAnsi="Times New Roman" w:cs="Times New Roman"/>
          <w:sz w:val="24"/>
          <w:szCs w:val="24"/>
          <w:lang w:val="en-US"/>
        </w:rPr>
        <w:t>unidimensionality</w:t>
      </w:r>
      <w:proofErr w:type="spellEnd"/>
      <w:r w:rsidR="00452A33">
        <w:rPr>
          <w:rFonts w:ascii="Times New Roman" w:hAnsi="Times New Roman" w:cs="Times New Roman"/>
          <w:sz w:val="24"/>
          <w:szCs w:val="24"/>
          <w:lang w:val="en-US"/>
        </w:rPr>
        <w:t xml:space="preserve">. </w:t>
      </w:r>
      <w:r w:rsidR="00527257" w:rsidRPr="00527257">
        <w:rPr>
          <w:rFonts w:ascii="Times New Roman" w:hAnsi="Times New Roman" w:cs="Times New Roman"/>
          <w:sz w:val="24"/>
          <w:szCs w:val="24"/>
          <w:lang w:val="en-US"/>
        </w:rPr>
        <w:t xml:space="preserve">Models were fit in </w:t>
      </w:r>
      <w:proofErr w:type="spellStart"/>
      <w:r w:rsidR="00527257" w:rsidRPr="00527257">
        <w:rPr>
          <w:rFonts w:ascii="Times New Roman" w:hAnsi="Times New Roman" w:cs="Times New Roman"/>
          <w:i/>
          <w:iCs/>
          <w:sz w:val="24"/>
          <w:szCs w:val="24"/>
          <w:lang w:val="en-US"/>
        </w:rPr>
        <w:t>lavaan</w:t>
      </w:r>
      <w:proofErr w:type="spellEnd"/>
      <w:r w:rsidR="00527257" w:rsidRPr="00527257">
        <w:rPr>
          <w:rFonts w:ascii="Times New Roman" w:hAnsi="Times New Roman" w:cs="Times New Roman"/>
          <w:sz w:val="24"/>
          <w:szCs w:val="24"/>
          <w:lang w:val="en-US"/>
        </w:rPr>
        <w:t>, and model adequacy was evaluated using the following indices: the root mean square error of approximation (RMSEA ≤ .06), the standardized root mean residual (SRMR ≤ .08), the comparative fit index (CFI ≥ .95), and the non-normed fit index (NNFI/TLI ≥ .90).</w:t>
      </w:r>
      <w:r w:rsidR="002F5960">
        <w:rPr>
          <w:rFonts w:ascii="Times New Roman" w:hAnsi="Times New Roman" w:cs="Times New Roman"/>
          <w:sz w:val="24"/>
          <w:szCs w:val="24"/>
          <w:lang w:val="en-US"/>
        </w:rPr>
        <w:t xml:space="preserve"> </w:t>
      </w:r>
      <w:r w:rsidR="002F5960" w:rsidRPr="00527257">
        <w:rPr>
          <w:rFonts w:ascii="Times New Roman" w:hAnsi="Times New Roman" w:cs="Times New Roman"/>
          <w:sz w:val="24"/>
          <w:szCs w:val="24"/>
          <w:lang w:val="en-US"/>
        </w:rPr>
        <w:t xml:space="preserve">Internal consistency </w:t>
      </w:r>
      <w:r w:rsidR="008F5449">
        <w:rPr>
          <w:rFonts w:ascii="Times New Roman" w:hAnsi="Times New Roman" w:cs="Times New Roman"/>
          <w:sz w:val="24"/>
          <w:szCs w:val="24"/>
          <w:lang w:val="en-US"/>
        </w:rPr>
        <w:t>was</w:t>
      </w:r>
      <w:r w:rsidR="002F5960" w:rsidRPr="00527257">
        <w:rPr>
          <w:rFonts w:ascii="Times New Roman" w:hAnsi="Times New Roman" w:cs="Times New Roman"/>
          <w:sz w:val="24"/>
          <w:szCs w:val="24"/>
          <w:lang w:val="en-US"/>
        </w:rPr>
        <w:t xml:space="preserve"> computed for each measure using Cronbach’s alpha</w:t>
      </w:r>
      <w:r w:rsidR="00CC2131">
        <w:rPr>
          <w:rFonts w:ascii="Times New Roman" w:hAnsi="Times New Roman" w:cs="Times New Roman"/>
          <w:sz w:val="24"/>
          <w:szCs w:val="24"/>
          <w:lang w:val="en-US"/>
        </w:rPr>
        <w:t xml:space="preserve"> and</w:t>
      </w:r>
      <w:r w:rsidR="002F5960" w:rsidRPr="00527257">
        <w:rPr>
          <w:rFonts w:ascii="Times New Roman" w:hAnsi="Times New Roman" w:cs="Times New Roman"/>
          <w:sz w:val="24"/>
          <w:szCs w:val="24"/>
          <w:lang w:val="en-US"/>
        </w:rPr>
        <w:t xml:space="preserve"> ordinal reliability coefficients derived from the CFA models. For Time Reproduction, reliability was estimated as internal consistency across trials. Reliability was considered satisfactory for </w:t>
      </w:r>
      <w:r w:rsidR="002F5960" w:rsidRPr="00527257">
        <w:rPr>
          <w:rFonts w:ascii="Times New Roman" w:hAnsi="Times New Roman" w:cs="Times New Roman"/>
          <w:sz w:val="24"/>
          <w:szCs w:val="24"/>
          <w:lang w:val="it-IT"/>
        </w:rPr>
        <w:t>α</w:t>
      </w:r>
      <w:r w:rsidR="002F5960" w:rsidRPr="00527257">
        <w:rPr>
          <w:rFonts w:ascii="Times New Roman" w:hAnsi="Times New Roman" w:cs="Times New Roman"/>
          <w:sz w:val="24"/>
          <w:szCs w:val="24"/>
          <w:lang w:val="en-US"/>
        </w:rPr>
        <w:t xml:space="preserve"> ≥ .70 and excellent for </w:t>
      </w:r>
      <w:r w:rsidR="002F5960" w:rsidRPr="00527257">
        <w:rPr>
          <w:rFonts w:ascii="Times New Roman" w:hAnsi="Times New Roman" w:cs="Times New Roman"/>
          <w:sz w:val="24"/>
          <w:szCs w:val="24"/>
          <w:lang w:val="it-IT"/>
        </w:rPr>
        <w:t>α</w:t>
      </w:r>
      <w:r w:rsidR="002F5960" w:rsidRPr="00527257">
        <w:rPr>
          <w:rFonts w:ascii="Times New Roman" w:hAnsi="Times New Roman" w:cs="Times New Roman"/>
          <w:sz w:val="24"/>
          <w:szCs w:val="24"/>
          <w:lang w:val="en-US"/>
        </w:rPr>
        <w:t xml:space="preserve"> ≥ .80.</w:t>
      </w:r>
    </w:p>
    <w:p w14:paraId="08CAA332" w14:textId="02AC6D57" w:rsidR="00452A33" w:rsidRDefault="00C71CEF"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w:t>
      </w:r>
      <w:r w:rsidRPr="00527257">
        <w:rPr>
          <w:rFonts w:ascii="Times New Roman" w:hAnsi="Times New Roman" w:cs="Times New Roman"/>
          <w:sz w:val="24"/>
          <w:szCs w:val="24"/>
          <w:lang w:val="en-US"/>
        </w:rPr>
        <w:t>Time Discrimination</w:t>
      </w:r>
      <w:r>
        <w:rPr>
          <w:rFonts w:ascii="Times New Roman" w:hAnsi="Times New Roman" w:cs="Times New Roman"/>
          <w:sz w:val="24"/>
          <w:szCs w:val="24"/>
          <w:lang w:val="en-US"/>
        </w:rPr>
        <w:t xml:space="preserve"> and</w:t>
      </w:r>
      <w:r w:rsidRPr="00527257">
        <w:rPr>
          <w:rFonts w:ascii="Times New Roman" w:hAnsi="Times New Roman" w:cs="Times New Roman"/>
          <w:sz w:val="24"/>
          <w:szCs w:val="24"/>
          <w:lang w:val="en-US"/>
        </w:rPr>
        <w:t xml:space="preserve"> Time Estimation</w:t>
      </w:r>
      <w:r>
        <w:rPr>
          <w:rFonts w:ascii="Times New Roman" w:hAnsi="Times New Roman" w:cs="Times New Roman"/>
          <w:sz w:val="24"/>
          <w:szCs w:val="24"/>
          <w:lang w:val="en-US"/>
        </w:rPr>
        <w:t xml:space="preserve">, </w:t>
      </w:r>
      <w:r w:rsidR="00806D00">
        <w:rPr>
          <w:rFonts w:ascii="Times New Roman" w:hAnsi="Times New Roman" w:cs="Times New Roman"/>
          <w:sz w:val="24"/>
          <w:szCs w:val="24"/>
          <w:lang w:val="en-US"/>
        </w:rPr>
        <w:t xml:space="preserve">we did not perform any factorial analysis because the first </w:t>
      </w:r>
      <w:r w:rsidR="002A5351">
        <w:rPr>
          <w:rFonts w:ascii="Times New Roman" w:hAnsi="Times New Roman" w:cs="Times New Roman"/>
          <w:sz w:val="24"/>
          <w:szCs w:val="24"/>
          <w:lang w:val="en-US"/>
        </w:rPr>
        <w:t xml:space="preserve">is an adaptive task whose score is given by the ratio between </w:t>
      </w:r>
      <w:r w:rsidR="004355C1">
        <w:rPr>
          <w:rFonts w:ascii="Times New Roman" w:hAnsi="Times New Roman" w:cs="Times New Roman"/>
          <w:sz w:val="24"/>
          <w:szCs w:val="24"/>
          <w:lang w:val="en-US"/>
        </w:rPr>
        <w:t>two sounds (max score = 3)</w:t>
      </w:r>
      <w:r w:rsidR="008D6FDC">
        <w:rPr>
          <w:rFonts w:ascii="Times New Roman" w:hAnsi="Times New Roman" w:cs="Times New Roman"/>
          <w:sz w:val="24"/>
          <w:szCs w:val="24"/>
          <w:lang w:val="en-US"/>
        </w:rPr>
        <w:t xml:space="preserve"> and the second is composed </w:t>
      </w:r>
      <w:proofErr w:type="gramStart"/>
      <w:r w:rsidR="008D6FDC">
        <w:rPr>
          <w:rFonts w:ascii="Times New Roman" w:hAnsi="Times New Roman" w:cs="Times New Roman"/>
          <w:sz w:val="24"/>
          <w:szCs w:val="24"/>
          <w:lang w:val="en-US"/>
        </w:rPr>
        <w:t>by</w:t>
      </w:r>
      <w:proofErr w:type="gramEnd"/>
      <w:r w:rsidR="008D6FDC">
        <w:rPr>
          <w:rFonts w:ascii="Times New Roman" w:hAnsi="Times New Roman" w:cs="Times New Roman"/>
          <w:sz w:val="24"/>
          <w:szCs w:val="24"/>
          <w:lang w:val="en-US"/>
        </w:rPr>
        <w:t xml:space="preserve"> two items only. In these cases</w:t>
      </w:r>
      <w:r w:rsidR="000D4D08">
        <w:rPr>
          <w:rFonts w:ascii="Times New Roman" w:hAnsi="Times New Roman" w:cs="Times New Roman"/>
          <w:sz w:val="24"/>
          <w:szCs w:val="24"/>
          <w:lang w:val="en-US"/>
        </w:rPr>
        <w:t>,</w:t>
      </w:r>
      <w:r w:rsidR="008D6FDC">
        <w:rPr>
          <w:rFonts w:ascii="Times New Roman" w:hAnsi="Times New Roman" w:cs="Times New Roman"/>
          <w:sz w:val="24"/>
          <w:szCs w:val="24"/>
          <w:lang w:val="en-US"/>
        </w:rPr>
        <w:t xml:space="preserve"> we only computed correlations between the two items of the Time Estimation task to ensure they</w:t>
      </w:r>
      <w:r w:rsidR="006B4A77">
        <w:rPr>
          <w:rFonts w:ascii="Times New Roman" w:hAnsi="Times New Roman" w:cs="Times New Roman"/>
          <w:sz w:val="24"/>
          <w:szCs w:val="24"/>
          <w:lang w:val="en-US"/>
        </w:rPr>
        <w:t xml:space="preserve"> converge and then only tested their convergent validity with the other tasks.</w:t>
      </w:r>
    </w:p>
    <w:p w14:paraId="03C8FAC7" w14:textId="77777777" w:rsidR="006B4A77" w:rsidRPr="00527257" w:rsidRDefault="006B4A77" w:rsidP="006B4A77">
      <w:pPr>
        <w:spacing w:before="240" w:after="240" w:line="480" w:lineRule="auto"/>
        <w:jc w:val="both"/>
        <w:rPr>
          <w:rFonts w:ascii="Times New Roman" w:hAnsi="Times New Roman" w:cs="Times New Roman"/>
          <w:b/>
          <w:bCs/>
          <w:i/>
          <w:iCs/>
          <w:sz w:val="24"/>
          <w:szCs w:val="24"/>
          <w:lang w:val="en-US"/>
        </w:rPr>
      </w:pPr>
      <w:r w:rsidRPr="00527257">
        <w:rPr>
          <w:rFonts w:ascii="Times New Roman" w:hAnsi="Times New Roman" w:cs="Times New Roman"/>
          <w:b/>
          <w:bCs/>
          <w:i/>
          <w:iCs/>
          <w:sz w:val="24"/>
          <w:szCs w:val="24"/>
          <w:lang w:val="en-US"/>
        </w:rPr>
        <w:t>Age-Related Scaling and Norming</w:t>
      </w:r>
    </w:p>
    <w:p w14:paraId="50495BBD" w14:textId="2BEB55DC" w:rsidR="006B4A77" w:rsidRPr="00527257"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Given the developmental focus of the study</w:t>
      </w:r>
      <w:r w:rsidR="00ED2BC2">
        <w:rPr>
          <w:rFonts w:ascii="Times New Roman" w:hAnsi="Times New Roman" w:cs="Times New Roman"/>
          <w:sz w:val="24"/>
          <w:szCs w:val="24"/>
          <w:lang w:val="en-US"/>
        </w:rPr>
        <w:t xml:space="preserve"> and the strong age effect</w:t>
      </w:r>
      <w:r w:rsidR="000D4D08">
        <w:rPr>
          <w:rFonts w:ascii="Times New Roman" w:hAnsi="Times New Roman" w:cs="Times New Roman"/>
          <w:sz w:val="24"/>
          <w:szCs w:val="24"/>
          <w:lang w:val="en-US"/>
        </w:rPr>
        <w:t>s</w:t>
      </w:r>
      <w:r w:rsidR="00ED2BC2">
        <w:rPr>
          <w:rFonts w:ascii="Times New Roman" w:hAnsi="Times New Roman" w:cs="Times New Roman"/>
          <w:sz w:val="24"/>
          <w:szCs w:val="24"/>
          <w:lang w:val="en-US"/>
        </w:rPr>
        <w:t xml:space="preserve"> in the age range considered</w:t>
      </w:r>
      <w:r w:rsidRPr="00527257">
        <w:rPr>
          <w:rFonts w:ascii="Times New Roman" w:hAnsi="Times New Roman" w:cs="Times New Roman"/>
          <w:sz w:val="24"/>
          <w:szCs w:val="24"/>
          <w:lang w:val="en-US"/>
        </w:rPr>
        <w:t xml:space="preserve">, each raw score was modeled as a function of chronological age using Generalized Additive Models for Location, Scale, and Shape (GAMLSS; </w:t>
      </w:r>
      <w:commentRangeStart w:id="3"/>
      <w:r w:rsidRPr="00527257">
        <w:rPr>
          <w:rFonts w:ascii="Times New Roman" w:hAnsi="Times New Roman" w:cs="Times New Roman"/>
          <w:sz w:val="24"/>
          <w:szCs w:val="24"/>
          <w:lang w:val="en-US"/>
        </w:rPr>
        <w:t>Rigby &amp; Stasinopoulos</w:t>
      </w:r>
      <w:commentRangeEnd w:id="3"/>
      <w:r w:rsidR="004150F8">
        <w:rPr>
          <w:rStyle w:val="Rimandocommento"/>
        </w:rPr>
        <w:commentReference w:id="3"/>
      </w:r>
      <w:r w:rsidRPr="00527257">
        <w:rPr>
          <w:rFonts w:ascii="Times New Roman" w:hAnsi="Times New Roman" w:cs="Times New Roman"/>
          <w:sz w:val="24"/>
          <w:szCs w:val="24"/>
          <w:lang w:val="en-US"/>
        </w:rPr>
        <w:t xml:space="preserve">, 2005). </w:t>
      </w:r>
      <w:r w:rsidRPr="00527257">
        <w:rPr>
          <w:rFonts w:ascii="Times New Roman" w:hAnsi="Times New Roman" w:cs="Times New Roman"/>
          <w:sz w:val="24"/>
          <w:szCs w:val="24"/>
          <w:lang w:val="en-US"/>
        </w:rPr>
        <w:lastRenderedPageBreak/>
        <w:t xml:space="preserve">These models allow for flexible </w:t>
      </w:r>
      <w:r w:rsidR="0091410B">
        <w:rPr>
          <w:rFonts w:ascii="Times New Roman" w:hAnsi="Times New Roman" w:cs="Times New Roman"/>
          <w:sz w:val="24"/>
          <w:szCs w:val="24"/>
          <w:lang w:val="en-US"/>
        </w:rPr>
        <w:t xml:space="preserve">manipulation of non-normal </w:t>
      </w:r>
      <w:r w:rsidR="003135EE">
        <w:rPr>
          <w:rFonts w:ascii="Times New Roman" w:hAnsi="Times New Roman" w:cs="Times New Roman"/>
          <w:sz w:val="24"/>
          <w:szCs w:val="24"/>
          <w:lang w:val="en-US"/>
        </w:rPr>
        <w:t>distributions (e.g., sum scores, time differences</w:t>
      </w:r>
      <w:r w:rsidR="00F62F96">
        <w:rPr>
          <w:rFonts w:ascii="Times New Roman" w:hAnsi="Times New Roman" w:cs="Times New Roman"/>
          <w:sz w:val="24"/>
          <w:szCs w:val="24"/>
          <w:lang w:val="en-US"/>
        </w:rPr>
        <w:t>, ratios</w:t>
      </w:r>
      <w:r w:rsidR="003135EE">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estimation of nonlinear age trends and the computation of age-standardized z scores</w:t>
      </w:r>
      <w:r w:rsidR="003135EE">
        <w:rPr>
          <w:rFonts w:ascii="Times New Roman" w:hAnsi="Times New Roman" w:cs="Times New Roman"/>
          <w:sz w:val="24"/>
          <w:szCs w:val="24"/>
          <w:lang w:val="en-US"/>
        </w:rPr>
        <w:t xml:space="preserve"> using continuous norming methods</w:t>
      </w:r>
      <w:r w:rsidRPr="00527257">
        <w:rPr>
          <w:rFonts w:ascii="Times New Roman" w:hAnsi="Times New Roman" w:cs="Times New Roman"/>
          <w:sz w:val="24"/>
          <w:szCs w:val="24"/>
          <w:lang w:val="en-US"/>
        </w:rPr>
        <w:t>.</w:t>
      </w:r>
    </w:p>
    <w:p w14:paraId="29514B63" w14:textId="61DD071D" w:rsidR="006B4A77" w:rsidRPr="00527257"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The following distributions</w:t>
      </w:r>
      <w:r w:rsidR="00DF1EEE">
        <w:rPr>
          <w:rFonts w:ascii="Times New Roman" w:hAnsi="Times New Roman" w:cs="Times New Roman"/>
          <w:sz w:val="24"/>
          <w:szCs w:val="24"/>
          <w:lang w:val="en-US"/>
        </w:rPr>
        <w:t xml:space="preserve"> families</w:t>
      </w:r>
      <w:r w:rsidRPr="00527257">
        <w:rPr>
          <w:rFonts w:ascii="Times New Roman" w:hAnsi="Times New Roman" w:cs="Times New Roman"/>
          <w:sz w:val="24"/>
          <w:szCs w:val="24"/>
          <w:lang w:val="en-US"/>
        </w:rPr>
        <w:t xml:space="preserve"> were selected according to the characteristics of each measure:</w:t>
      </w:r>
    </w:p>
    <w:p w14:paraId="2EC5D3C2"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 xml:space="preserve">Beta–Binomial (BB) </w:t>
      </w:r>
      <w:r w:rsidRPr="00527257">
        <w:rPr>
          <w:rFonts w:ascii="Times New Roman" w:hAnsi="Times New Roman" w:cs="Times New Roman"/>
          <w:sz w:val="24"/>
          <w:szCs w:val="24"/>
          <w:lang w:val="en-US"/>
        </w:rPr>
        <w:t>for bounded ordinal totals (</w:t>
      </w:r>
      <w:proofErr w:type="spellStart"/>
      <w:r w:rsidRPr="00527257">
        <w:rPr>
          <w:rFonts w:ascii="Times New Roman" w:hAnsi="Times New Roman" w:cs="Times New Roman"/>
          <w:sz w:val="24"/>
          <w:szCs w:val="24"/>
          <w:lang w:val="en-US"/>
        </w:rPr>
        <w:t>QSTp</w:t>
      </w:r>
      <w:proofErr w:type="spellEnd"/>
      <w:r w:rsidRPr="00527257">
        <w:rPr>
          <w:rFonts w:ascii="Times New Roman" w:hAnsi="Times New Roman" w:cs="Times New Roman"/>
          <w:sz w:val="24"/>
          <w:szCs w:val="24"/>
          <w:lang w:val="en-US"/>
        </w:rPr>
        <w:t xml:space="preserve">, </w:t>
      </w:r>
      <w:proofErr w:type="spellStart"/>
      <w:r w:rsidRPr="00527257">
        <w:rPr>
          <w:rFonts w:ascii="Times New Roman" w:hAnsi="Times New Roman" w:cs="Times New Roman"/>
          <w:sz w:val="24"/>
          <w:szCs w:val="24"/>
          <w:lang w:val="en-US"/>
        </w:rPr>
        <w:t>QSTt</w:t>
      </w:r>
      <w:proofErr w:type="spellEnd"/>
      <w:r w:rsidRPr="00527257">
        <w:rPr>
          <w:rFonts w:ascii="Times New Roman" w:hAnsi="Times New Roman" w:cs="Times New Roman"/>
          <w:sz w:val="24"/>
          <w:szCs w:val="24"/>
          <w:lang w:val="en-US"/>
        </w:rPr>
        <w:t xml:space="preserve">, </w:t>
      </w:r>
      <w:commentRangeStart w:id="4"/>
      <w:proofErr w:type="spellStart"/>
      <w:r w:rsidRPr="00D95852">
        <w:rPr>
          <w:rFonts w:ascii="Times New Roman" w:hAnsi="Times New Roman" w:cs="Times New Roman"/>
          <w:sz w:val="24"/>
          <w:szCs w:val="24"/>
          <w:highlight w:val="yellow"/>
          <w:lang w:val="en-US"/>
        </w:rPr>
        <w:t>OTm</w:t>
      </w:r>
      <w:commentRangeEnd w:id="4"/>
      <w:proofErr w:type="spellEnd"/>
      <w:r w:rsidR="00AA3909">
        <w:rPr>
          <w:rStyle w:val="Rimandocommento"/>
        </w:rPr>
        <w:commentReference w:id="4"/>
      </w:r>
      <w:r w:rsidRPr="00527257">
        <w:rPr>
          <w:rFonts w:ascii="Times New Roman" w:hAnsi="Times New Roman" w:cs="Times New Roman"/>
          <w:sz w:val="24"/>
          <w:szCs w:val="24"/>
          <w:lang w:val="en-US"/>
        </w:rPr>
        <w:t>)</w:t>
      </w:r>
    </w:p>
    <w:p w14:paraId="76597531"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Box–Cox t (</w:t>
      </w:r>
      <w:proofErr w:type="spellStart"/>
      <w:r w:rsidRPr="00D95852">
        <w:rPr>
          <w:rFonts w:ascii="Times New Roman" w:hAnsi="Times New Roman" w:cs="Times New Roman"/>
          <w:sz w:val="24"/>
          <w:szCs w:val="24"/>
          <w:lang w:val="en-US"/>
        </w:rPr>
        <w:t>BCTo</w:t>
      </w:r>
      <w:proofErr w:type="spellEnd"/>
      <w:r w:rsidRPr="00D95852">
        <w:rPr>
          <w:rFonts w:ascii="Times New Roman" w:hAnsi="Times New Roman" w:cs="Times New Roman"/>
          <w:sz w:val="24"/>
          <w:szCs w:val="24"/>
          <w:lang w:val="en-US"/>
        </w:rPr>
        <w:t>)</w:t>
      </w:r>
      <w:r w:rsidRPr="00527257">
        <w:rPr>
          <w:rFonts w:ascii="Times New Roman" w:hAnsi="Times New Roman" w:cs="Times New Roman"/>
          <w:sz w:val="24"/>
          <w:szCs w:val="24"/>
          <w:lang w:val="en-US"/>
        </w:rPr>
        <w:t xml:space="preserve"> for positively skewed continuous measures (Time Discrimination, Time Reproduction)</w:t>
      </w:r>
    </w:p>
    <w:p w14:paraId="60F1D016"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Zero-Adjusted Gamma (ZAGA)</w:t>
      </w:r>
      <w:r w:rsidRPr="00527257">
        <w:rPr>
          <w:rFonts w:ascii="Times New Roman" w:hAnsi="Times New Roman" w:cs="Times New Roman"/>
          <w:sz w:val="24"/>
          <w:szCs w:val="24"/>
          <w:lang w:val="en-US"/>
        </w:rPr>
        <w:t xml:space="preserve"> for zero-inflated skewed measures (Time Estimation).</w:t>
      </w:r>
    </w:p>
    <w:p w14:paraId="532122A9" w14:textId="0845527F" w:rsidR="00E77580"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Model fit was evaluated via randomized quantile residuals, ensuring normality (mean ≈ 0, variance ≈ 1,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&gt; .99). </w:t>
      </w:r>
      <w:r w:rsidR="00A504BD">
        <w:rPr>
          <w:rFonts w:ascii="Times New Roman" w:hAnsi="Times New Roman" w:cs="Times New Roman"/>
          <w:sz w:val="24"/>
          <w:szCs w:val="24"/>
          <w:lang w:val="en-US"/>
        </w:rPr>
        <w:t xml:space="preserve">For the Time Reproduction items only, standardization was </w:t>
      </w:r>
      <w:r w:rsidR="00D57478">
        <w:rPr>
          <w:rFonts w:ascii="Times New Roman" w:hAnsi="Times New Roman" w:cs="Times New Roman"/>
          <w:sz w:val="24"/>
          <w:szCs w:val="24"/>
          <w:lang w:val="en-US"/>
        </w:rPr>
        <w:t>applied at the item level to avoid overestimation of correlations between items due to age effects</w:t>
      </w:r>
      <w:r w:rsidR="00E6605E">
        <w:rPr>
          <w:rFonts w:ascii="Times New Roman" w:hAnsi="Times New Roman" w:cs="Times New Roman"/>
          <w:sz w:val="24"/>
          <w:szCs w:val="24"/>
          <w:lang w:val="en-US"/>
        </w:rPr>
        <w:t xml:space="preserve">. In that case, age-normed </w:t>
      </w:r>
      <w:r w:rsidR="00E6605E">
        <w:rPr>
          <w:rFonts w:ascii="Times New Roman" w:hAnsi="Times New Roman" w:cs="Times New Roman"/>
          <w:i/>
          <w:iCs/>
          <w:sz w:val="24"/>
          <w:szCs w:val="24"/>
          <w:lang w:val="en-US"/>
        </w:rPr>
        <w:t xml:space="preserve">z </w:t>
      </w:r>
      <w:r w:rsidR="00E6605E">
        <w:rPr>
          <w:rFonts w:ascii="Times New Roman" w:hAnsi="Times New Roman" w:cs="Times New Roman"/>
          <w:sz w:val="24"/>
          <w:szCs w:val="24"/>
          <w:lang w:val="en-US"/>
        </w:rPr>
        <w:t xml:space="preserve">scores were calculated for each item and then </w:t>
      </w:r>
      <w:r w:rsidR="00535F67">
        <w:rPr>
          <w:rFonts w:ascii="Times New Roman" w:hAnsi="Times New Roman" w:cs="Times New Roman"/>
          <w:sz w:val="24"/>
          <w:szCs w:val="24"/>
          <w:lang w:val="en-US"/>
        </w:rPr>
        <w:t>averaged</w:t>
      </w:r>
      <w:r w:rsidR="00E6605E">
        <w:rPr>
          <w:rFonts w:ascii="Times New Roman" w:hAnsi="Times New Roman" w:cs="Times New Roman"/>
          <w:sz w:val="24"/>
          <w:szCs w:val="24"/>
          <w:lang w:val="en-US"/>
        </w:rPr>
        <w:t xml:space="preserve"> </w:t>
      </w:r>
      <w:r w:rsidR="00535F67">
        <w:rPr>
          <w:rFonts w:ascii="Times New Roman" w:hAnsi="Times New Roman" w:cs="Times New Roman"/>
          <w:sz w:val="24"/>
          <w:szCs w:val="24"/>
          <w:lang w:val="en-US"/>
        </w:rPr>
        <w:t>to obtain a total standardized score.</w:t>
      </w:r>
      <w:r w:rsidR="00E6605E">
        <w:rPr>
          <w:rFonts w:ascii="Times New Roman" w:hAnsi="Times New Roman" w:cs="Times New Roman"/>
          <w:sz w:val="24"/>
          <w:szCs w:val="24"/>
          <w:lang w:val="en-US"/>
        </w:rPr>
        <w:t xml:space="preserve"> </w:t>
      </w:r>
      <w:r w:rsidR="00A504BD">
        <w:rPr>
          <w:rFonts w:ascii="Times New Roman" w:hAnsi="Times New Roman" w:cs="Times New Roman"/>
          <w:sz w:val="24"/>
          <w:szCs w:val="24"/>
          <w:lang w:val="en-US"/>
        </w:rPr>
        <w:t xml:space="preserve"> </w:t>
      </w:r>
    </w:p>
    <w:p w14:paraId="0035A7C6" w14:textId="13DFF9DB" w:rsidR="00452A33"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Predicted means and standard deviations across ages were </w:t>
      </w:r>
      <w:r w:rsidR="00535F67">
        <w:rPr>
          <w:rFonts w:ascii="Times New Roman" w:hAnsi="Times New Roman" w:cs="Times New Roman"/>
          <w:sz w:val="24"/>
          <w:szCs w:val="24"/>
          <w:lang w:val="en-US"/>
        </w:rPr>
        <w:t xml:space="preserve">also </w:t>
      </w:r>
      <w:r w:rsidRPr="00527257">
        <w:rPr>
          <w:rFonts w:ascii="Times New Roman" w:hAnsi="Times New Roman" w:cs="Times New Roman"/>
          <w:sz w:val="24"/>
          <w:szCs w:val="24"/>
          <w:lang w:val="en-US"/>
        </w:rPr>
        <w:t>used to compute percentile norms (5th–95th)</w:t>
      </w:r>
      <w:r w:rsidR="00827CA2">
        <w:rPr>
          <w:rFonts w:ascii="Times New Roman" w:hAnsi="Times New Roman" w:cs="Times New Roman"/>
          <w:sz w:val="24"/>
          <w:szCs w:val="24"/>
          <w:lang w:val="en-US"/>
        </w:rPr>
        <w:t xml:space="preserve"> for descriptive purposes and to ease future </w:t>
      </w:r>
      <w:r w:rsidR="004C58A3">
        <w:rPr>
          <w:rFonts w:ascii="Times New Roman" w:hAnsi="Times New Roman" w:cs="Times New Roman"/>
          <w:sz w:val="24"/>
          <w:szCs w:val="24"/>
          <w:lang w:val="en-US"/>
        </w:rPr>
        <w:t>calculation of standardized scores</w:t>
      </w:r>
      <w:r w:rsidRPr="00527257">
        <w:rPr>
          <w:rFonts w:ascii="Times New Roman" w:hAnsi="Times New Roman" w:cs="Times New Roman"/>
          <w:sz w:val="24"/>
          <w:szCs w:val="24"/>
          <w:lang w:val="en-US"/>
        </w:rPr>
        <w:t>.</w:t>
      </w:r>
      <w:r w:rsidR="004C58A3">
        <w:rPr>
          <w:rFonts w:ascii="Times New Roman" w:hAnsi="Times New Roman" w:cs="Times New Roman"/>
          <w:sz w:val="24"/>
          <w:szCs w:val="24"/>
          <w:lang w:val="en-US"/>
        </w:rPr>
        <w:t xml:space="preserve"> </w:t>
      </w:r>
      <w:r w:rsidR="004E4B45">
        <w:rPr>
          <w:rFonts w:ascii="Times New Roman" w:hAnsi="Times New Roman" w:cs="Times New Roman"/>
          <w:sz w:val="24"/>
          <w:szCs w:val="24"/>
          <w:lang w:val="en-US"/>
        </w:rPr>
        <w:t xml:space="preserve">Conversion tables are available online at: </w:t>
      </w:r>
      <w:commentRangeStart w:id="5"/>
      <w:r w:rsidR="004E4B45">
        <w:rPr>
          <w:rFonts w:ascii="Times New Roman" w:hAnsi="Times New Roman" w:cs="Times New Roman"/>
          <w:sz w:val="24"/>
          <w:szCs w:val="24"/>
          <w:lang w:val="en-US"/>
        </w:rPr>
        <w:t>XXXXXXX</w:t>
      </w:r>
      <w:commentRangeEnd w:id="5"/>
      <w:r w:rsidR="00AF7005">
        <w:rPr>
          <w:rStyle w:val="Rimandocommento"/>
        </w:rPr>
        <w:commentReference w:id="5"/>
      </w:r>
      <w:r w:rsidR="004E4B45">
        <w:rPr>
          <w:rFonts w:ascii="Times New Roman" w:hAnsi="Times New Roman" w:cs="Times New Roman"/>
          <w:sz w:val="24"/>
          <w:szCs w:val="24"/>
          <w:lang w:val="en-US"/>
        </w:rPr>
        <w:t>.</w:t>
      </w:r>
    </w:p>
    <w:p w14:paraId="3F539217" w14:textId="641931E6" w:rsidR="004E4B45" w:rsidRPr="00527257" w:rsidRDefault="004E4B45" w:rsidP="004E4B45">
      <w:pPr>
        <w:spacing w:before="240" w:after="24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Convergent Validity and</w:t>
      </w:r>
      <w:r w:rsidRPr="00527257">
        <w:rPr>
          <w:rFonts w:ascii="Times New Roman" w:hAnsi="Times New Roman" w:cs="Times New Roman"/>
          <w:b/>
          <w:bCs/>
          <w:sz w:val="24"/>
          <w:szCs w:val="24"/>
          <w:lang w:val="en-US"/>
        </w:rPr>
        <w:t xml:space="preserve"> Higher-Order Modeling</w:t>
      </w:r>
    </w:p>
    <w:p w14:paraId="4489496A" w14:textId="1EE68165" w:rsidR="00527257" w:rsidRPr="00527257" w:rsidRDefault="004E4B45"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Convergent validity was examined through Pearson correlations among all standardized z-scores</w:t>
      </w:r>
      <w:r w:rsidR="007F2DA9">
        <w:rPr>
          <w:rFonts w:ascii="Times New Roman" w:hAnsi="Times New Roman" w:cs="Times New Roman"/>
          <w:sz w:val="24"/>
          <w:szCs w:val="24"/>
          <w:lang w:val="en-US"/>
        </w:rPr>
        <w:t xml:space="preserve"> to test whether all scores share common variance and converge with each other</w:t>
      </w:r>
      <w:r w:rsidRPr="00527257">
        <w:rPr>
          <w:rFonts w:ascii="Times New Roman" w:hAnsi="Times New Roman" w:cs="Times New Roman"/>
          <w:sz w:val="24"/>
          <w:szCs w:val="24"/>
          <w:lang w:val="en-US"/>
        </w:rPr>
        <w:t xml:space="preserve">. Subsequently, a </w:t>
      </w:r>
      <w:r w:rsidR="007F2DA9">
        <w:rPr>
          <w:rFonts w:ascii="Times New Roman" w:hAnsi="Times New Roman" w:cs="Times New Roman"/>
          <w:sz w:val="24"/>
          <w:szCs w:val="24"/>
          <w:lang w:val="en-US"/>
        </w:rPr>
        <w:t>CFA</w:t>
      </w:r>
      <w:r w:rsidRPr="00527257">
        <w:rPr>
          <w:rFonts w:ascii="Times New Roman" w:hAnsi="Times New Roman" w:cs="Times New Roman"/>
          <w:sz w:val="24"/>
          <w:szCs w:val="24"/>
          <w:lang w:val="en-US"/>
        </w:rPr>
        <w:t xml:space="preserve"> model was tested in which all six primary constructs (Parent QST, Teacher QST, </w:t>
      </w:r>
      <w:proofErr w:type="spellStart"/>
      <w:r w:rsidRPr="00527257">
        <w:rPr>
          <w:rFonts w:ascii="Times New Roman" w:hAnsi="Times New Roman" w:cs="Times New Roman"/>
          <w:sz w:val="24"/>
          <w:szCs w:val="24"/>
          <w:highlight w:val="yellow"/>
          <w:lang w:val="en-US"/>
        </w:rPr>
        <w:t>OTm</w:t>
      </w:r>
      <w:proofErr w:type="spellEnd"/>
      <w:r w:rsidRPr="00527257">
        <w:rPr>
          <w:rFonts w:ascii="Times New Roman" w:hAnsi="Times New Roman" w:cs="Times New Roman"/>
          <w:sz w:val="24"/>
          <w:szCs w:val="24"/>
          <w:lang w:val="en-US"/>
        </w:rPr>
        <w:t xml:space="preserve">, Time Discrimination, Time Estimation, and Time Reproduction) loaded </w:t>
      </w:r>
      <w:r w:rsidRPr="00527257">
        <w:rPr>
          <w:rFonts w:ascii="Times New Roman" w:hAnsi="Times New Roman" w:cs="Times New Roman"/>
          <w:sz w:val="24"/>
          <w:szCs w:val="24"/>
          <w:lang w:val="en-US"/>
        </w:rPr>
        <w:lastRenderedPageBreak/>
        <w:t xml:space="preserve">onto a latent general </w:t>
      </w:r>
      <w:r w:rsidRPr="00527257">
        <w:rPr>
          <w:rFonts w:ascii="Times New Roman" w:hAnsi="Times New Roman" w:cs="Times New Roman"/>
          <w:i/>
          <w:iCs/>
          <w:sz w:val="24"/>
          <w:szCs w:val="24"/>
          <w:lang w:val="en-US"/>
        </w:rPr>
        <w:t>Time Processing</w:t>
      </w:r>
      <w:r w:rsidRPr="00527257">
        <w:rPr>
          <w:rFonts w:ascii="Times New Roman" w:hAnsi="Times New Roman" w:cs="Times New Roman"/>
          <w:sz w:val="24"/>
          <w:szCs w:val="24"/>
          <w:lang w:val="en-US"/>
        </w:rPr>
        <w:t xml:space="preserve"> factor. Missing data </w:t>
      </w:r>
      <w:proofErr w:type="gramStart"/>
      <w:r w:rsidRPr="00527257">
        <w:rPr>
          <w:rFonts w:ascii="Times New Roman" w:hAnsi="Times New Roman" w:cs="Times New Roman"/>
          <w:sz w:val="24"/>
          <w:szCs w:val="24"/>
          <w:lang w:val="en-US"/>
        </w:rPr>
        <w:t>were</w:t>
      </w:r>
      <w:proofErr w:type="gramEnd"/>
      <w:r w:rsidRPr="00527257">
        <w:rPr>
          <w:rFonts w:ascii="Times New Roman" w:hAnsi="Times New Roman" w:cs="Times New Roman"/>
          <w:sz w:val="24"/>
          <w:szCs w:val="24"/>
          <w:lang w:val="en-US"/>
        </w:rPr>
        <w:t xml:space="preserve"> handled using Full Information Maximum Likelihood (FIML).</w:t>
      </w:r>
      <w:r w:rsidR="006418E9">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Model modifications were guided by theoretical considerations and modification indices, allowing covariances between conceptually similar residuals (e.g., Time Discrimination and Time Reproduction).</w:t>
      </w:r>
    </w:p>
    <w:p w14:paraId="61D25114" w14:textId="77777777" w:rsidR="00527257" w:rsidRPr="00527257" w:rsidRDefault="00527257" w:rsidP="00623C50">
      <w:pPr>
        <w:spacing w:before="240" w:after="240" w:line="480" w:lineRule="auto"/>
        <w:jc w:val="center"/>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Results</w:t>
      </w:r>
    </w:p>
    <w:p w14:paraId="5C7D69D8"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Descriptive Characteristics</w:t>
      </w:r>
    </w:p>
    <w:p w14:paraId="3F4AD4EB" w14:textId="6BB4C7AA"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Children’s performance showed the expected developmental progression across all measures. Both informant reports</w:t>
      </w:r>
      <w:r w:rsidR="00912DC5">
        <w:rPr>
          <w:rFonts w:ascii="Times New Roman" w:hAnsi="Times New Roman" w:cs="Times New Roman"/>
          <w:sz w:val="24"/>
          <w:szCs w:val="24"/>
          <w:lang w:val="en-US"/>
        </w:rPr>
        <w:t>, self-reports,</w:t>
      </w:r>
      <w:r w:rsidRPr="00527257">
        <w:rPr>
          <w:rFonts w:ascii="Times New Roman" w:hAnsi="Times New Roman" w:cs="Times New Roman"/>
          <w:sz w:val="24"/>
          <w:szCs w:val="24"/>
          <w:lang w:val="en-US"/>
        </w:rPr>
        <w:t xml:space="preserve"> and behavioral scores improved with age, although non-linear age effects were observed in </w:t>
      </w:r>
      <w:r w:rsidR="00912DC5">
        <w:rPr>
          <w:rFonts w:ascii="Times New Roman" w:hAnsi="Times New Roman" w:cs="Times New Roman"/>
          <w:sz w:val="24"/>
          <w:szCs w:val="24"/>
          <w:lang w:val="en-US"/>
        </w:rPr>
        <w:t>most</w:t>
      </w:r>
      <w:r w:rsidRPr="00527257">
        <w:rPr>
          <w:rFonts w:ascii="Times New Roman" w:hAnsi="Times New Roman" w:cs="Times New Roman"/>
          <w:sz w:val="24"/>
          <w:szCs w:val="24"/>
          <w:lang w:val="en-US"/>
        </w:rPr>
        <w:t xml:space="preserve"> tasks due to ceiling or floor constraints. </w:t>
      </w:r>
      <w:r w:rsidR="00CE5277">
        <w:rPr>
          <w:rFonts w:ascii="Times New Roman" w:hAnsi="Times New Roman" w:cs="Times New Roman"/>
          <w:sz w:val="24"/>
          <w:szCs w:val="24"/>
          <w:lang w:val="en-US"/>
        </w:rPr>
        <w:t>Descriptive plots of items responses</w:t>
      </w:r>
      <w:r w:rsidR="003F28CD">
        <w:rPr>
          <w:rFonts w:ascii="Times New Roman" w:hAnsi="Times New Roman" w:cs="Times New Roman"/>
          <w:sz w:val="24"/>
          <w:szCs w:val="24"/>
          <w:lang w:val="en-US"/>
        </w:rPr>
        <w:t xml:space="preserve"> and age trends are available online in the full report of the results.</w:t>
      </w:r>
    </w:p>
    <w:p w14:paraId="34D722D9"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Parent-Reported Sense of Time (</w:t>
      </w:r>
      <w:proofErr w:type="spellStart"/>
      <w:r w:rsidRPr="00527257">
        <w:rPr>
          <w:rFonts w:ascii="Times New Roman" w:hAnsi="Times New Roman" w:cs="Times New Roman"/>
          <w:b/>
          <w:bCs/>
          <w:sz w:val="24"/>
          <w:szCs w:val="24"/>
          <w:lang w:val="en-US"/>
        </w:rPr>
        <w:t>QSTp</w:t>
      </w:r>
      <w:proofErr w:type="spellEnd"/>
      <w:r w:rsidRPr="00527257">
        <w:rPr>
          <w:rFonts w:ascii="Times New Roman" w:hAnsi="Times New Roman" w:cs="Times New Roman"/>
          <w:b/>
          <w:bCs/>
          <w:sz w:val="24"/>
          <w:szCs w:val="24"/>
          <w:lang w:val="en-US"/>
        </w:rPr>
        <w:t>)</w:t>
      </w:r>
    </w:p>
    <w:p w14:paraId="64B65A5F" w14:textId="43F1BFE9"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Parents completed 10 Likert-type items (0–3 scale) assessing children’s </w:t>
      </w:r>
      <w:r w:rsidR="00CF2886" w:rsidRPr="0030621E">
        <w:rPr>
          <w:rFonts w:ascii="Times New Roman" w:hAnsi="Times New Roman" w:cs="Times New Roman"/>
          <w:sz w:val="24"/>
          <w:szCs w:val="24"/>
          <w:lang w:val="en-GB"/>
        </w:rPr>
        <w:t>time-related</w:t>
      </w:r>
      <w:r w:rsidR="00CF2886">
        <w:rPr>
          <w:rFonts w:ascii="Times New Roman" w:hAnsi="Times New Roman" w:cs="Times New Roman"/>
          <w:sz w:val="24"/>
          <w:szCs w:val="24"/>
          <w:lang w:val="en-GB"/>
        </w:rPr>
        <w:t xml:space="preserve"> </w:t>
      </w:r>
      <w:r w:rsidR="00CF2886" w:rsidRPr="0030621E">
        <w:rPr>
          <w:rFonts w:ascii="Times New Roman" w:hAnsi="Times New Roman" w:cs="Times New Roman"/>
          <w:sz w:val="24"/>
          <w:szCs w:val="24"/>
          <w:lang w:val="en-GB"/>
        </w:rPr>
        <w:t>habits and skills</w:t>
      </w:r>
      <w:r w:rsidRPr="00527257">
        <w:rPr>
          <w:rFonts w:ascii="Times New Roman" w:hAnsi="Times New Roman" w:cs="Times New Roman"/>
          <w:sz w:val="24"/>
          <w:szCs w:val="24"/>
          <w:lang w:val="en-US"/>
        </w:rPr>
        <w:t>. The initial single-factor CFA showed suboptimal fit, RMSEA = .254, SRMR = .229, CFI = .92</w:t>
      </w:r>
      <w:r w:rsidR="000D57DB">
        <w:rPr>
          <w:rFonts w:ascii="Times New Roman" w:hAnsi="Times New Roman" w:cs="Times New Roman"/>
          <w:sz w:val="24"/>
          <w:szCs w:val="24"/>
          <w:lang w:val="en-US"/>
        </w:rPr>
        <w:t>0</w:t>
      </w:r>
      <w:r w:rsidRPr="00527257">
        <w:rPr>
          <w:rFonts w:ascii="Times New Roman" w:hAnsi="Times New Roman" w:cs="Times New Roman"/>
          <w:sz w:val="24"/>
          <w:szCs w:val="24"/>
          <w:lang w:val="en-US"/>
        </w:rPr>
        <w:t>, NNFI = .</w:t>
      </w:r>
      <w:r w:rsidR="00345A26">
        <w:rPr>
          <w:rFonts w:ascii="Times New Roman" w:hAnsi="Times New Roman" w:cs="Times New Roman"/>
          <w:sz w:val="24"/>
          <w:szCs w:val="24"/>
          <w:lang w:val="en-US"/>
        </w:rPr>
        <w:t>897</w:t>
      </w:r>
      <w:r w:rsidRPr="00527257">
        <w:rPr>
          <w:rFonts w:ascii="Times New Roman" w:hAnsi="Times New Roman" w:cs="Times New Roman"/>
          <w:sz w:val="24"/>
          <w:szCs w:val="24"/>
          <w:lang w:val="en-US"/>
        </w:rPr>
        <w:t>. Inspection of modification indices revealed residual correlations among positively worded items (items 1–6). Adding two theoretically justified covariances (items 2–6 and 4–5)</w:t>
      </w:r>
      <w:r w:rsidR="009C25FD">
        <w:rPr>
          <w:rFonts w:ascii="Times New Roman" w:hAnsi="Times New Roman" w:cs="Times New Roman"/>
          <w:sz w:val="24"/>
          <w:szCs w:val="24"/>
          <w:lang w:val="en-US"/>
        </w:rPr>
        <w:t xml:space="preserve"> only</w:t>
      </w:r>
      <w:r w:rsidRPr="00527257">
        <w:rPr>
          <w:rFonts w:ascii="Times New Roman" w:hAnsi="Times New Roman" w:cs="Times New Roman"/>
          <w:sz w:val="24"/>
          <w:szCs w:val="24"/>
          <w:lang w:val="en-US"/>
        </w:rPr>
        <w:t xml:space="preserve"> improved fit marginally (RMSEA = .231, SRMR = .193, CFI = .9</w:t>
      </w:r>
      <w:r w:rsidR="00345A26">
        <w:rPr>
          <w:rFonts w:ascii="Times New Roman" w:hAnsi="Times New Roman" w:cs="Times New Roman"/>
          <w:sz w:val="24"/>
          <w:szCs w:val="24"/>
          <w:lang w:val="en-US"/>
        </w:rPr>
        <w:t>38, NNFI = .915</w:t>
      </w:r>
      <w:r w:rsidRPr="00527257">
        <w:rPr>
          <w:rFonts w:ascii="Times New Roman" w:hAnsi="Times New Roman" w:cs="Times New Roman"/>
          <w:sz w:val="24"/>
          <w:szCs w:val="24"/>
          <w:lang w:val="en-US"/>
        </w:rPr>
        <w:t>).</w:t>
      </w:r>
      <w:r w:rsidR="009C25FD">
        <w:rPr>
          <w:rFonts w:ascii="Times New Roman" w:hAnsi="Times New Roman" w:cs="Times New Roman"/>
          <w:sz w:val="24"/>
          <w:szCs w:val="24"/>
          <w:lang w:val="en-US"/>
        </w:rPr>
        <w:t xml:space="preserve"> </w:t>
      </w:r>
      <w:commentRangeStart w:id="6"/>
      <w:r w:rsidR="009C25FD">
        <w:rPr>
          <w:rFonts w:ascii="Times New Roman" w:hAnsi="Times New Roman" w:cs="Times New Roman"/>
          <w:sz w:val="24"/>
          <w:szCs w:val="24"/>
          <w:lang w:val="en-US"/>
        </w:rPr>
        <w:t>Consequently, we modeled a</w:t>
      </w:r>
      <w:r w:rsidRPr="00527257">
        <w:rPr>
          <w:rFonts w:ascii="Times New Roman" w:hAnsi="Times New Roman" w:cs="Times New Roman"/>
          <w:sz w:val="24"/>
          <w:szCs w:val="24"/>
          <w:lang w:val="en-US"/>
        </w:rPr>
        <w:t xml:space="preserve"> two-factor solution distinguishing positive and negative items</w:t>
      </w:r>
      <w:r w:rsidR="006135EA">
        <w:rPr>
          <w:rFonts w:ascii="Times New Roman" w:hAnsi="Times New Roman" w:cs="Times New Roman"/>
          <w:sz w:val="24"/>
          <w:szCs w:val="24"/>
          <w:lang w:val="en-US"/>
        </w:rPr>
        <w:t>. This</w:t>
      </w:r>
      <w:r w:rsidRPr="00527257">
        <w:rPr>
          <w:rFonts w:ascii="Times New Roman" w:hAnsi="Times New Roman" w:cs="Times New Roman"/>
          <w:sz w:val="24"/>
          <w:szCs w:val="24"/>
          <w:lang w:val="en-US"/>
        </w:rPr>
        <w:t xml:space="preserve"> achieved excellent fit (RMSEA = .000, SRMR = .042, CFI = 1.00</w:t>
      </w:r>
      <w:r w:rsidR="006135EA">
        <w:rPr>
          <w:rFonts w:ascii="Times New Roman" w:hAnsi="Times New Roman" w:cs="Times New Roman"/>
          <w:sz w:val="24"/>
          <w:szCs w:val="24"/>
          <w:lang w:val="en-US"/>
        </w:rPr>
        <w:t>, NNFI = 1.00</w:t>
      </w:r>
      <w:r w:rsidRPr="00527257">
        <w:rPr>
          <w:rFonts w:ascii="Times New Roman" w:hAnsi="Times New Roman" w:cs="Times New Roman"/>
          <w:sz w:val="24"/>
          <w:szCs w:val="24"/>
          <w:lang w:val="en-US"/>
        </w:rPr>
        <w:t>), although the factors were weakly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.14). A bifactor model yielded </w:t>
      </w:r>
      <w:proofErr w:type="gramStart"/>
      <w:r w:rsidRPr="00527257">
        <w:rPr>
          <w:rFonts w:ascii="Times New Roman" w:hAnsi="Times New Roman" w:cs="Times New Roman"/>
          <w:sz w:val="24"/>
          <w:szCs w:val="24"/>
          <w:lang w:val="en-US"/>
        </w:rPr>
        <w:t>similarly</w:t>
      </w:r>
      <w:proofErr w:type="gramEnd"/>
      <w:r w:rsidRPr="00527257">
        <w:rPr>
          <w:rFonts w:ascii="Times New Roman" w:hAnsi="Times New Roman" w:cs="Times New Roman"/>
          <w:sz w:val="24"/>
          <w:szCs w:val="24"/>
          <w:lang w:val="en-US"/>
        </w:rPr>
        <w:t xml:space="preserve"> optimal fit (RMSEA = .000, SRMR = .029, CFI = 1.00</w:t>
      </w:r>
      <w:r w:rsidR="00022D80">
        <w:rPr>
          <w:rFonts w:ascii="Times New Roman" w:hAnsi="Times New Roman" w:cs="Times New Roman"/>
          <w:sz w:val="24"/>
          <w:szCs w:val="24"/>
          <w:lang w:val="en-US"/>
        </w:rPr>
        <w:t>, NNFI = 1.00</w:t>
      </w:r>
      <w:r w:rsidRPr="00527257">
        <w:rPr>
          <w:rFonts w:ascii="Times New Roman" w:hAnsi="Times New Roman" w:cs="Times New Roman"/>
          <w:sz w:val="24"/>
          <w:szCs w:val="24"/>
          <w:lang w:val="en-US"/>
        </w:rPr>
        <w:t>) with a reliable general factor. Internal consistency was acceptable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.79).</w:t>
      </w:r>
      <w:commentRangeEnd w:id="6"/>
      <w:r w:rsidR="00CC7456">
        <w:rPr>
          <w:rStyle w:val="Rimandocommento"/>
        </w:rPr>
        <w:commentReference w:id="6"/>
      </w:r>
    </w:p>
    <w:p w14:paraId="558E76F1" w14:textId="07CC4A5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GAMLSS modeling (</w:t>
      </w:r>
      <w:r w:rsidR="00A76046" w:rsidRPr="00527257">
        <w:rPr>
          <w:rFonts w:ascii="Times New Roman" w:hAnsi="Times New Roman" w:cs="Times New Roman"/>
          <w:sz w:val="24"/>
          <w:szCs w:val="24"/>
          <w:lang w:val="en-US"/>
        </w:rPr>
        <w:t xml:space="preserve">Beta–Binomial </w:t>
      </w:r>
      <w:r w:rsidRPr="00527257">
        <w:rPr>
          <w:rFonts w:ascii="Times New Roman" w:hAnsi="Times New Roman" w:cs="Times New Roman"/>
          <w:sz w:val="24"/>
          <w:szCs w:val="24"/>
          <w:lang w:val="en-US"/>
        </w:rPr>
        <w:t xml:space="preserve">family) indicated that total scores increased with age, with mean expected values rising from </w:t>
      </w:r>
      <w:r w:rsidR="00F27C75">
        <w:rPr>
          <w:rFonts w:ascii="Times New Roman" w:hAnsi="Times New Roman" w:cs="Times New Roman"/>
          <w:sz w:val="24"/>
          <w:szCs w:val="24"/>
          <w:lang w:val="en-US"/>
        </w:rPr>
        <w:t>~</w:t>
      </w:r>
      <w:r w:rsidRPr="00527257">
        <w:rPr>
          <w:rFonts w:ascii="Times New Roman" w:hAnsi="Times New Roman" w:cs="Times New Roman"/>
          <w:sz w:val="24"/>
          <w:szCs w:val="24"/>
          <w:lang w:val="en-US"/>
        </w:rPr>
        <w:t xml:space="preserve">20 points at age 6 to </w:t>
      </w:r>
      <w:r w:rsidR="00CB03BC">
        <w:rPr>
          <w:rFonts w:ascii="Times New Roman" w:hAnsi="Times New Roman" w:cs="Times New Roman"/>
          <w:sz w:val="24"/>
          <w:szCs w:val="24"/>
          <w:lang w:val="en-US"/>
        </w:rPr>
        <w:t>~</w:t>
      </w:r>
      <w:r w:rsidRPr="00527257">
        <w:rPr>
          <w:rFonts w:ascii="Times New Roman" w:hAnsi="Times New Roman" w:cs="Times New Roman"/>
          <w:sz w:val="24"/>
          <w:szCs w:val="24"/>
          <w:lang w:val="en-US"/>
        </w:rPr>
        <w:t>2</w:t>
      </w:r>
      <w:r w:rsidR="00CB03BC">
        <w:rPr>
          <w:rFonts w:ascii="Times New Roman" w:hAnsi="Times New Roman" w:cs="Times New Roman"/>
          <w:sz w:val="24"/>
          <w:szCs w:val="24"/>
          <w:lang w:val="en-US"/>
        </w:rPr>
        <w:t>4</w:t>
      </w:r>
      <w:r w:rsidRPr="00527257">
        <w:rPr>
          <w:rFonts w:ascii="Times New Roman" w:hAnsi="Times New Roman" w:cs="Times New Roman"/>
          <w:sz w:val="24"/>
          <w:szCs w:val="24"/>
          <w:lang w:val="en-US"/>
        </w:rPr>
        <w:t xml:space="preserve">.5 at age 11. Model diagnostics confirmed excellent residual normality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.998).</w:t>
      </w:r>
    </w:p>
    <w:p w14:paraId="5575D0F8"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Teacher-Reported Sense of Time (</w:t>
      </w:r>
      <w:proofErr w:type="spellStart"/>
      <w:r w:rsidRPr="00527257">
        <w:rPr>
          <w:rFonts w:ascii="Times New Roman" w:hAnsi="Times New Roman" w:cs="Times New Roman"/>
          <w:b/>
          <w:bCs/>
          <w:sz w:val="24"/>
          <w:szCs w:val="24"/>
          <w:lang w:val="en-US"/>
        </w:rPr>
        <w:t>QSTt</w:t>
      </w:r>
      <w:proofErr w:type="spellEnd"/>
      <w:r w:rsidRPr="00527257">
        <w:rPr>
          <w:rFonts w:ascii="Times New Roman" w:hAnsi="Times New Roman" w:cs="Times New Roman"/>
          <w:b/>
          <w:bCs/>
          <w:sz w:val="24"/>
          <w:szCs w:val="24"/>
          <w:lang w:val="en-US"/>
        </w:rPr>
        <w:t>)</w:t>
      </w:r>
    </w:p>
    <w:p w14:paraId="23DE96A2" w14:textId="3D4F727B"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Teachers rated </w:t>
      </w:r>
      <w:r w:rsidR="005F13FB" w:rsidRPr="00527257">
        <w:rPr>
          <w:rFonts w:ascii="Times New Roman" w:hAnsi="Times New Roman" w:cs="Times New Roman"/>
          <w:sz w:val="24"/>
          <w:szCs w:val="24"/>
          <w:lang w:val="en-US"/>
        </w:rPr>
        <w:t xml:space="preserve">10 Likert-type items (0–3 scale) assessing </w:t>
      </w:r>
      <w:r w:rsidR="005F13FB">
        <w:rPr>
          <w:rFonts w:ascii="Times New Roman" w:hAnsi="Times New Roman" w:cs="Times New Roman"/>
          <w:sz w:val="24"/>
          <w:szCs w:val="24"/>
          <w:lang w:val="en-US"/>
        </w:rPr>
        <w:t>student</w:t>
      </w:r>
      <w:r w:rsidR="005F13FB" w:rsidRPr="00527257">
        <w:rPr>
          <w:rFonts w:ascii="Times New Roman" w:hAnsi="Times New Roman" w:cs="Times New Roman"/>
          <w:sz w:val="24"/>
          <w:szCs w:val="24"/>
          <w:lang w:val="en-US"/>
        </w:rPr>
        <w:t xml:space="preserve">’s </w:t>
      </w:r>
      <w:r w:rsidR="005F13FB" w:rsidRPr="0030621E">
        <w:rPr>
          <w:rFonts w:ascii="Times New Roman" w:hAnsi="Times New Roman" w:cs="Times New Roman"/>
          <w:sz w:val="24"/>
          <w:szCs w:val="24"/>
          <w:lang w:val="en-GB"/>
        </w:rPr>
        <w:t>time-related</w:t>
      </w:r>
      <w:r w:rsidR="005F13FB">
        <w:rPr>
          <w:rFonts w:ascii="Times New Roman" w:hAnsi="Times New Roman" w:cs="Times New Roman"/>
          <w:sz w:val="24"/>
          <w:szCs w:val="24"/>
          <w:lang w:val="en-GB"/>
        </w:rPr>
        <w:t xml:space="preserve"> </w:t>
      </w:r>
      <w:r w:rsidR="005F13FB" w:rsidRPr="0030621E">
        <w:rPr>
          <w:rFonts w:ascii="Times New Roman" w:hAnsi="Times New Roman" w:cs="Times New Roman"/>
          <w:sz w:val="24"/>
          <w:szCs w:val="24"/>
          <w:lang w:val="en-GB"/>
        </w:rPr>
        <w:t>habits and skills</w:t>
      </w:r>
      <w:r w:rsidR="005F13FB">
        <w:rPr>
          <w:rFonts w:ascii="Times New Roman" w:hAnsi="Times New Roman" w:cs="Times New Roman"/>
          <w:sz w:val="24"/>
          <w:szCs w:val="24"/>
          <w:lang w:val="en-GB"/>
        </w:rPr>
        <w:t>. All items were</w:t>
      </w:r>
      <w:r w:rsidRPr="00527257">
        <w:rPr>
          <w:rFonts w:ascii="Times New Roman" w:hAnsi="Times New Roman" w:cs="Times New Roman"/>
          <w:sz w:val="24"/>
          <w:szCs w:val="24"/>
          <w:lang w:val="en-US"/>
        </w:rPr>
        <w:t xml:space="preserve"> positively keyed. Distributions were positively skewed, indicating generally favorable ratings. The single-factor CFA provided excellent fit (RMSEA = .063, SRMR = .038, CFI = .999, NNFI = .998). Reliability was </w:t>
      </w:r>
      <w:r w:rsidR="00A76046">
        <w:rPr>
          <w:rFonts w:ascii="Times New Roman" w:hAnsi="Times New Roman" w:cs="Times New Roman"/>
          <w:sz w:val="24"/>
          <w:szCs w:val="24"/>
          <w:lang w:val="en-US"/>
        </w:rPr>
        <w:t xml:space="preserve">also </w:t>
      </w:r>
      <w:r w:rsidRPr="00527257">
        <w:rPr>
          <w:rFonts w:ascii="Times New Roman" w:hAnsi="Times New Roman" w:cs="Times New Roman"/>
          <w:sz w:val="24"/>
          <w:szCs w:val="24"/>
          <w:lang w:val="en-US"/>
        </w:rPr>
        <w:t>very high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.90).</w:t>
      </w:r>
    </w:p>
    <w:p w14:paraId="5F060A97" w14:textId="65D9EFF8"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Age modeling using a Beta–Binomial distribution again revealed an age-related increase, from a mean expected score of </w:t>
      </w:r>
      <w:r w:rsidR="00A76046">
        <w:rPr>
          <w:rFonts w:ascii="Times New Roman" w:hAnsi="Times New Roman" w:cs="Times New Roman"/>
          <w:sz w:val="24"/>
          <w:szCs w:val="24"/>
          <w:lang w:val="en-US"/>
        </w:rPr>
        <w:t>~</w:t>
      </w:r>
      <w:r w:rsidRPr="00527257">
        <w:rPr>
          <w:rFonts w:ascii="Times New Roman" w:hAnsi="Times New Roman" w:cs="Times New Roman"/>
          <w:sz w:val="24"/>
          <w:szCs w:val="24"/>
          <w:lang w:val="en-US"/>
        </w:rPr>
        <w:t>1</w:t>
      </w:r>
      <w:r w:rsidR="00A76046">
        <w:rPr>
          <w:rFonts w:ascii="Times New Roman" w:hAnsi="Times New Roman" w:cs="Times New Roman"/>
          <w:sz w:val="24"/>
          <w:szCs w:val="24"/>
          <w:lang w:val="en-US"/>
        </w:rPr>
        <w:t>5</w:t>
      </w:r>
      <w:r w:rsidRPr="00527257">
        <w:rPr>
          <w:rFonts w:ascii="Times New Roman" w:hAnsi="Times New Roman" w:cs="Times New Roman"/>
          <w:sz w:val="24"/>
          <w:szCs w:val="24"/>
          <w:lang w:val="en-US"/>
        </w:rPr>
        <w:t xml:space="preserve"> at age </w:t>
      </w:r>
      <w:r w:rsidR="00D43146">
        <w:rPr>
          <w:rFonts w:ascii="Times New Roman" w:hAnsi="Times New Roman" w:cs="Times New Roman"/>
          <w:sz w:val="24"/>
          <w:szCs w:val="24"/>
          <w:lang w:val="en-US"/>
        </w:rPr>
        <w:t>7</w:t>
      </w:r>
      <w:r w:rsidRPr="00527257">
        <w:rPr>
          <w:rFonts w:ascii="Times New Roman" w:hAnsi="Times New Roman" w:cs="Times New Roman"/>
          <w:sz w:val="24"/>
          <w:szCs w:val="24"/>
          <w:lang w:val="en-US"/>
        </w:rPr>
        <w:t xml:space="preserve"> to approximately 2</w:t>
      </w:r>
      <w:r w:rsidR="00D43146">
        <w:rPr>
          <w:rFonts w:ascii="Times New Roman" w:hAnsi="Times New Roman" w:cs="Times New Roman"/>
          <w:sz w:val="24"/>
          <w:szCs w:val="24"/>
          <w:lang w:val="en-US"/>
        </w:rPr>
        <w:t>0</w:t>
      </w:r>
      <w:r w:rsidRPr="00527257">
        <w:rPr>
          <w:rFonts w:ascii="Times New Roman" w:hAnsi="Times New Roman" w:cs="Times New Roman"/>
          <w:sz w:val="24"/>
          <w:szCs w:val="24"/>
          <w:lang w:val="en-US"/>
        </w:rPr>
        <w:t xml:space="preserve"> at age 11. </w:t>
      </w:r>
      <w:r w:rsidR="000C5A82" w:rsidRPr="00527257">
        <w:rPr>
          <w:rFonts w:ascii="Times New Roman" w:hAnsi="Times New Roman" w:cs="Times New Roman"/>
          <w:sz w:val="24"/>
          <w:szCs w:val="24"/>
          <w:lang w:val="en-US"/>
        </w:rPr>
        <w:t>Model diagnostics confirmed excellent residual normality</w:t>
      </w:r>
      <w:r w:rsidRPr="00527257">
        <w:rPr>
          <w:rFonts w:ascii="Times New Roman" w:hAnsi="Times New Roman" w:cs="Times New Roman"/>
          <w:sz w:val="24"/>
          <w:szCs w:val="24"/>
          <w:lang w:val="en-US"/>
        </w:rPr>
        <w:t xml:space="preserve">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w:t>
      </w:r>
      <w:r w:rsidR="000C5A82">
        <w:rPr>
          <w:rFonts w:ascii="Times New Roman" w:hAnsi="Times New Roman" w:cs="Times New Roman"/>
          <w:sz w:val="24"/>
          <w:szCs w:val="24"/>
          <w:lang w:val="en-US"/>
        </w:rPr>
        <w:t>7</w:t>
      </w:r>
      <w:r w:rsidRPr="00527257">
        <w:rPr>
          <w:rFonts w:ascii="Times New Roman" w:hAnsi="Times New Roman" w:cs="Times New Roman"/>
          <w:sz w:val="24"/>
          <w:szCs w:val="24"/>
          <w:lang w:val="en-US"/>
        </w:rPr>
        <w:t>).</w:t>
      </w:r>
    </w:p>
    <w:p w14:paraId="05D11E92"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highlight w:val="yellow"/>
          <w:lang w:val="en-US"/>
        </w:rPr>
        <w:t>Time Orientation and Knowledge (</w:t>
      </w:r>
      <w:proofErr w:type="spellStart"/>
      <w:r w:rsidRPr="00527257">
        <w:rPr>
          <w:rFonts w:ascii="Times New Roman" w:hAnsi="Times New Roman" w:cs="Times New Roman"/>
          <w:b/>
          <w:bCs/>
          <w:sz w:val="24"/>
          <w:szCs w:val="24"/>
          <w:highlight w:val="yellow"/>
          <w:lang w:val="en-US"/>
        </w:rPr>
        <w:t>OTm</w:t>
      </w:r>
      <w:proofErr w:type="spellEnd"/>
      <w:r w:rsidRPr="00527257">
        <w:rPr>
          <w:rFonts w:ascii="Times New Roman" w:hAnsi="Times New Roman" w:cs="Times New Roman"/>
          <w:b/>
          <w:bCs/>
          <w:sz w:val="24"/>
          <w:szCs w:val="24"/>
          <w:lang w:val="en-US"/>
        </w:rPr>
        <w:t>)</w:t>
      </w:r>
    </w:p>
    <w:p w14:paraId="428E871A" w14:textId="27AEC90A"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w:t>
      </w:r>
      <w:r w:rsidR="0090077D">
        <w:rPr>
          <w:rFonts w:ascii="Times New Roman" w:hAnsi="Times New Roman" w:cs="Times New Roman"/>
          <w:sz w:val="24"/>
          <w:szCs w:val="24"/>
          <w:lang w:val="en-US"/>
        </w:rPr>
        <w:t xml:space="preserve">self-reported </w:t>
      </w:r>
      <w:r w:rsidRPr="00527257">
        <w:rPr>
          <w:rFonts w:ascii="Times New Roman" w:hAnsi="Times New Roman" w:cs="Times New Roman"/>
          <w:sz w:val="24"/>
          <w:szCs w:val="24"/>
          <w:lang w:val="en-US"/>
        </w:rPr>
        <w:t xml:space="preserve">16-item </w:t>
      </w:r>
      <w:proofErr w:type="spellStart"/>
      <w:r w:rsidRPr="00527257">
        <w:rPr>
          <w:rFonts w:ascii="Times New Roman" w:hAnsi="Times New Roman" w:cs="Times New Roman"/>
          <w:sz w:val="24"/>
          <w:szCs w:val="24"/>
          <w:highlight w:val="yellow"/>
          <w:lang w:val="en-US"/>
        </w:rPr>
        <w:t>OTm</w:t>
      </w:r>
      <w:proofErr w:type="spellEnd"/>
      <w:r w:rsidRPr="00527257">
        <w:rPr>
          <w:rFonts w:ascii="Times New Roman" w:hAnsi="Times New Roman" w:cs="Times New Roman"/>
          <w:sz w:val="24"/>
          <w:szCs w:val="24"/>
          <w:lang w:val="en-US"/>
        </w:rPr>
        <w:t xml:space="preserve"> questionnaire (0–1 scoring) showed acceptable unidimensional fit (RMSEA = .041, SRMR = .096, CFI = .92</w:t>
      </w:r>
      <w:r w:rsidR="0090077D">
        <w:rPr>
          <w:rFonts w:ascii="Times New Roman" w:hAnsi="Times New Roman" w:cs="Times New Roman"/>
          <w:sz w:val="24"/>
          <w:szCs w:val="24"/>
          <w:lang w:val="en-US"/>
        </w:rPr>
        <w:t>0</w:t>
      </w:r>
      <w:r w:rsidRPr="00527257">
        <w:rPr>
          <w:rFonts w:ascii="Times New Roman" w:hAnsi="Times New Roman" w:cs="Times New Roman"/>
          <w:sz w:val="24"/>
          <w:szCs w:val="24"/>
          <w:lang w:val="en-US"/>
        </w:rPr>
        <w:t>, NNFI = .9</w:t>
      </w:r>
      <w:r w:rsidR="0090077D">
        <w:rPr>
          <w:rFonts w:ascii="Times New Roman" w:hAnsi="Times New Roman" w:cs="Times New Roman"/>
          <w:sz w:val="24"/>
          <w:szCs w:val="24"/>
          <w:lang w:val="en-US"/>
        </w:rPr>
        <w:t>08</w:t>
      </w:r>
      <w:r w:rsidRPr="00527257">
        <w:rPr>
          <w:rFonts w:ascii="Times New Roman" w:hAnsi="Times New Roman" w:cs="Times New Roman"/>
          <w:sz w:val="24"/>
          <w:szCs w:val="24"/>
          <w:lang w:val="en-US"/>
        </w:rPr>
        <w:t>). After allowing covariance between items 12 and 14 (</w:t>
      </w:r>
      <w:r w:rsidR="0053231E">
        <w:rPr>
          <w:rFonts w:ascii="Times New Roman" w:hAnsi="Times New Roman" w:cs="Times New Roman"/>
          <w:sz w:val="24"/>
          <w:szCs w:val="24"/>
          <w:lang w:val="en-US"/>
        </w:rPr>
        <w:t>the only two</w:t>
      </w:r>
      <w:r w:rsidRPr="00527257">
        <w:rPr>
          <w:rFonts w:ascii="Times New Roman" w:hAnsi="Times New Roman" w:cs="Times New Roman"/>
          <w:sz w:val="24"/>
          <w:szCs w:val="24"/>
          <w:lang w:val="en-US"/>
        </w:rPr>
        <w:t xml:space="preserve"> dichotomous yes/no items), model fit improved to </w:t>
      </w:r>
      <w:r w:rsidR="0053231E">
        <w:rPr>
          <w:rFonts w:ascii="Times New Roman" w:hAnsi="Times New Roman" w:cs="Times New Roman"/>
          <w:sz w:val="24"/>
          <w:szCs w:val="24"/>
          <w:lang w:val="en-US"/>
        </w:rPr>
        <w:t xml:space="preserve">satisfactory levels: </w:t>
      </w:r>
      <w:r w:rsidRPr="00527257">
        <w:rPr>
          <w:rFonts w:ascii="Times New Roman" w:hAnsi="Times New Roman" w:cs="Times New Roman"/>
          <w:sz w:val="24"/>
          <w:szCs w:val="24"/>
          <w:lang w:val="en-US"/>
        </w:rPr>
        <w:t>RMSEA = .030, SRMR = .089, CFI = .9</w:t>
      </w:r>
      <w:r w:rsidR="0053231E">
        <w:rPr>
          <w:rFonts w:ascii="Times New Roman" w:hAnsi="Times New Roman" w:cs="Times New Roman"/>
          <w:sz w:val="24"/>
          <w:szCs w:val="24"/>
          <w:lang w:val="en-US"/>
        </w:rPr>
        <w:t>57</w:t>
      </w:r>
      <w:r w:rsidRPr="00527257">
        <w:rPr>
          <w:rFonts w:ascii="Times New Roman" w:hAnsi="Times New Roman" w:cs="Times New Roman"/>
          <w:sz w:val="24"/>
          <w:szCs w:val="24"/>
          <w:lang w:val="en-US"/>
        </w:rPr>
        <w:t>, NNFI = .95</w:t>
      </w:r>
      <w:r w:rsidR="0053231E">
        <w:rPr>
          <w:rFonts w:ascii="Times New Roman" w:hAnsi="Times New Roman" w:cs="Times New Roman"/>
          <w:sz w:val="24"/>
          <w:szCs w:val="24"/>
          <w:lang w:val="en-US"/>
        </w:rPr>
        <w:t>0</w:t>
      </w:r>
      <w:r w:rsidRPr="00527257">
        <w:rPr>
          <w:rFonts w:ascii="Times New Roman" w:hAnsi="Times New Roman" w:cs="Times New Roman"/>
          <w:sz w:val="24"/>
          <w:szCs w:val="24"/>
          <w:lang w:val="en-US"/>
        </w:rPr>
        <w:t>.</w:t>
      </w:r>
    </w:p>
    <w:p w14:paraId="70E1D5E5" w14:textId="455ED88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Internal consistency was moderate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.59), but</w:t>
      </w:r>
      <w:r w:rsidR="00CC7456">
        <w:rPr>
          <w:rFonts w:ascii="Times New Roman" w:hAnsi="Times New Roman" w:cs="Times New Roman"/>
          <w:sz w:val="24"/>
          <w:szCs w:val="24"/>
          <w:lang w:val="en-US"/>
        </w:rPr>
        <w:t>,</w:t>
      </w:r>
      <w:r w:rsidR="00FB3F9B">
        <w:rPr>
          <w:rFonts w:ascii="Times New Roman" w:hAnsi="Times New Roman" w:cs="Times New Roman"/>
          <w:sz w:val="24"/>
          <w:szCs w:val="24"/>
          <w:lang w:val="en-US"/>
        </w:rPr>
        <w:t xml:space="preserve"> considering the 0-1 scale, we preferred to rely on</w:t>
      </w:r>
      <w:r w:rsidRPr="00527257">
        <w:rPr>
          <w:rFonts w:ascii="Times New Roman" w:hAnsi="Times New Roman" w:cs="Times New Roman"/>
          <w:sz w:val="24"/>
          <w:szCs w:val="24"/>
          <w:lang w:val="en-US"/>
        </w:rPr>
        <w:t xml:space="preserve"> ordinal reliability</w:t>
      </w:r>
      <w:r w:rsidR="00FB3F9B">
        <w:rPr>
          <w:rFonts w:ascii="Times New Roman" w:hAnsi="Times New Roman" w:cs="Times New Roman"/>
          <w:sz w:val="24"/>
          <w:szCs w:val="24"/>
          <w:lang w:val="en-US"/>
        </w:rPr>
        <w:t>, which</w:t>
      </w:r>
      <w:r w:rsidRPr="00527257">
        <w:rPr>
          <w:rFonts w:ascii="Times New Roman" w:hAnsi="Times New Roman" w:cs="Times New Roman"/>
          <w:sz w:val="24"/>
          <w:szCs w:val="24"/>
          <w:lang w:val="en-US"/>
        </w:rPr>
        <w:t xml:space="preserve"> was satisfactory (</w:t>
      </w:r>
      <w:r w:rsidRPr="00527257">
        <w:rPr>
          <w:rFonts w:ascii="Times New Roman" w:hAnsi="Times New Roman" w:cs="Times New Roman"/>
          <w:sz w:val="24"/>
          <w:szCs w:val="24"/>
          <w:lang w:val="it-IT"/>
        </w:rPr>
        <w:t>ω</w:t>
      </w:r>
      <w:r w:rsidRPr="00527257">
        <w:rPr>
          <w:rFonts w:ascii="Times New Roman" w:hAnsi="Times New Roman" w:cs="Times New Roman"/>
          <w:sz w:val="24"/>
          <w:szCs w:val="24"/>
          <w:lang w:val="en-US"/>
        </w:rPr>
        <w:t xml:space="preserve"> = .79). Subscale analyses showed excellent fit for </w:t>
      </w:r>
      <w:r w:rsidRPr="00527257">
        <w:rPr>
          <w:rFonts w:ascii="Times New Roman" w:hAnsi="Times New Roman" w:cs="Times New Roman"/>
          <w:i/>
          <w:iCs/>
          <w:sz w:val="24"/>
          <w:szCs w:val="24"/>
          <w:lang w:val="en-US"/>
        </w:rPr>
        <w:t>Time Knowledge</w:t>
      </w:r>
      <w:r w:rsidRPr="00527257">
        <w:rPr>
          <w:rFonts w:ascii="Times New Roman" w:hAnsi="Times New Roman" w:cs="Times New Roman"/>
          <w:sz w:val="24"/>
          <w:szCs w:val="24"/>
          <w:lang w:val="en-US"/>
        </w:rPr>
        <w:t xml:space="preserve"> (items 1–10; RMSEA = .025,</w:t>
      </w:r>
      <w:r w:rsidR="00F5778D">
        <w:rPr>
          <w:rFonts w:ascii="Times New Roman" w:hAnsi="Times New Roman" w:cs="Times New Roman"/>
          <w:sz w:val="24"/>
          <w:szCs w:val="24"/>
          <w:lang w:val="en-US"/>
        </w:rPr>
        <w:t xml:space="preserve"> SRMR = .080,</w:t>
      </w:r>
      <w:r w:rsidRPr="00527257">
        <w:rPr>
          <w:rFonts w:ascii="Times New Roman" w:hAnsi="Times New Roman" w:cs="Times New Roman"/>
          <w:sz w:val="24"/>
          <w:szCs w:val="24"/>
          <w:lang w:val="en-US"/>
        </w:rPr>
        <w:t xml:space="preserve"> CFI = .9</w:t>
      </w:r>
      <w:r w:rsidR="00DD003D">
        <w:rPr>
          <w:rFonts w:ascii="Times New Roman" w:hAnsi="Times New Roman" w:cs="Times New Roman"/>
          <w:sz w:val="24"/>
          <w:szCs w:val="24"/>
          <w:lang w:val="en-US"/>
        </w:rPr>
        <w:t>7</w:t>
      </w:r>
      <w:r w:rsidRPr="00527257">
        <w:rPr>
          <w:rFonts w:ascii="Times New Roman" w:hAnsi="Times New Roman" w:cs="Times New Roman"/>
          <w:sz w:val="24"/>
          <w:szCs w:val="24"/>
          <w:lang w:val="en-US"/>
        </w:rPr>
        <w:t>8</w:t>
      </w:r>
      <w:r w:rsidR="00DD003D">
        <w:rPr>
          <w:rFonts w:ascii="Times New Roman" w:hAnsi="Times New Roman" w:cs="Times New Roman"/>
          <w:sz w:val="24"/>
          <w:szCs w:val="24"/>
          <w:lang w:val="en-US"/>
        </w:rPr>
        <w:t>, NNFI = .971</w:t>
      </w:r>
      <w:r w:rsidRPr="00527257">
        <w:rPr>
          <w:rFonts w:ascii="Times New Roman" w:hAnsi="Times New Roman" w:cs="Times New Roman"/>
          <w:sz w:val="24"/>
          <w:szCs w:val="24"/>
          <w:lang w:val="en-US"/>
        </w:rPr>
        <w:t xml:space="preserve">) and perfect fit for </w:t>
      </w:r>
      <w:r w:rsidRPr="00527257">
        <w:rPr>
          <w:rFonts w:ascii="Times New Roman" w:hAnsi="Times New Roman" w:cs="Times New Roman"/>
          <w:i/>
          <w:iCs/>
          <w:sz w:val="24"/>
          <w:szCs w:val="24"/>
          <w:lang w:val="en-US"/>
        </w:rPr>
        <w:t>Time Orientation</w:t>
      </w:r>
      <w:r w:rsidRPr="00527257">
        <w:rPr>
          <w:rFonts w:ascii="Times New Roman" w:hAnsi="Times New Roman" w:cs="Times New Roman"/>
          <w:sz w:val="24"/>
          <w:szCs w:val="24"/>
          <w:lang w:val="en-US"/>
        </w:rPr>
        <w:t xml:space="preserve"> (items 11–16; RMSEA = .000, SRMR = .035, CFI = 1.00</w:t>
      </w:r>
      <w:r w:rsidR="00DD003D">
        <w:rPr>
          <w:rFonts w:ascii="Times New Roman" w:hAnsi="Times New Roman" w:cs="Times New Roman"/>
          <w:sz w:val="24"/>
          <w:szCs w:val="24"/>
          <w:lang w:val="en-US"/>
        </w:rPr>
        <w:t>, NNFI = 1.041</w:t>
      </w:r>
      <w:r w:rsidRPr="00527257">
        <w:rPr>
          <w:rFonts w:ascii="Times New Roman" w:hAnsi="Times New Roman" w:cs="Times New Roman"/>
          <w:sz w:val="24"/>
          <w:szCs w:val="24"/>
          <w:lang w:val="en-US"/>
        </w:rPr>
        <w:t xml:space="preserve">). </w:t>
      </w:r>
      <w:r w:rsidR="00AD5930">
        <w:rPr>
          <w:rFonts w:ascii="Times New Roman" w:hAnsi="Times New Roman" w:cs="Times New Roman"/>
          <w:sz w:val="24"/>
          <w:szCs w:val="24"/>
          <w:lang w:val="en-US"/>
        </w:rPr>
        <w:t>However, t</w:t>
      </w:r>
      <w:r w:rsidRPr="00527257">
        <w:rPr>
          <w:rFonts w:ascii="Times New Roman" w:hAnsi="Times New Roman" w:cs="Times New Roman"/>
          <w:sz w:val="24"/>
          <w:szCs w:val="24"/>
          <w:lang w:val="en-US"/>
        </w:rPr>
        <w:t>hese two subfactors were strongly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.82), supporting a</w:t>
      </w:r>
      <w:r w:rsidR="00AD5930">
        <w:rPr>
          <w:rFonts w:ascii="Times New Roman" w:hAnsi="Times New Roman" w:cs="Times New Roman"/>
          <w:sz w:val="24"/>
          <w:szCs w:val="24"/>
          <w:lang w:val="en-US"/>
        </w:rPr>
        <w:t xml:space="preserve"> more parsimonious single-factor model</w:t>
      </w:r>
      <w:r w:rsidRPr="00527257">
        <w:rPr>
          <w:rFonts w:ascii="Times New Roman" w:hAnsi="Times New Roman" w:cs="Times New Roman"/>
          <w:sz w:val="24"/>
          <w:szCs w:val="24"/>
          <w:lang w:val="en-US"/>
        </w:rPr>
        <w:t>.</w:t>
      </w:r>
    </w:p>
    <w:p w14:paraId="478D6251" w14:textId="4B9776DE" w:rsidR="00527257" w:rsidRPr="00527257" w:rsidRDefault="00F47280"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 xml:space="preserve">Age modeling using a Beta–Binomial distribution revealed an age-related </w:t>
      </w:r>
      <w:r>
        <w:rPr>
          <w:rFonts w:ascii="Times New Roman" w:hAnsi="Times New Roman" w:cs="Times New Roman"/>
          <w:sz w:val="24"/>
          <w:szCs w:val="24"/>
          <w:lang w:val="en-US"/>
        </w:rPr>
        <w:t xml:space="preserve">linear </w:t>
      </w:r>
      <w:r w:rsidRPr="00527257">
        <w:rPr>
          <w:rFonts w:ascii="Times New Roman" w:hAnsi="Times New Roman" w:cs="Times New Roman"/>
          <w:sz w:val="24"/>
          <w:szCs w:val="24"/>
          <w:lang w:val="en-US"/>
        </w:rPr>
        <w:t>increase</w:t>
      </w:r>
      <w:r w:rsidR="00B37587">
        <w:rPr>
          <w:rFonts w:ascii="Times New Roman" w:hAnsi="Times New Roman" w:cs="Times New Roman"/>
          <w:sz w:val="24"/>
          <w:szCs w:val="24"/>
          <w:lang w:val="en-US"/>
        </w:rPr>
        <w:t xml:space="preserve">, with predicted score being ~8 at </w:t>
      </w:r>
      <w:r w:rsidR="0094417C">
        <w:rPr>
          <w:rFonts w:ascii="Times New Roman" w:hAnsi="Times New Roman" w:cs="Times New Roman"/>
          <w:sz w:val="24"/>
          <w:szCs w:val="24"/>
          <w:lang w:val="en-US"/>
        </w:rPr>
        <w:t>age six and</w:t>
      </w:r>
      <w:r w:rsidR="00527257" w:rsidRPr="00527257">
        <w:rPr>
          <w:rFonts w:ascii="Times New Roman" w:hAnsi="Times New Roman" w:cs="Times New Roman"/>
          <w:sz w:val="24"/>
          <w:szCs w:val="24"/>
          <w:lang w:val="en-US"/>
        </w:rPr>
        <w:t xml:space="preserve"> up to </w:t>
      </w:r>
      <w:r w:rsidR="0094417C">
        <w:rPr>
          <w:rFonts w:ascii="Times New Roman" w:hAnsi="Times New Roman" w:cs="Times New Roman"/>
          <w:sz w:val="24"/>
          <w:szCs w:val="24"/>
          <w:lang w:val="en-US"/>
        </w:rPr>
        <w:t xml:space="preserve">13 at </w:t>
      </w:r>
      <w:r w:rsidR="00527257" w:rsidRPr="00527257">
        <w:rPr>
          <w:rFonts w:ascii="Times New Roman" w:hAnsi="Times New Roman" w:cs="Times New Roman"/>
          <w:sz w:val="24"/>
          <w:szCs w:val="24"/>
          <w:lang w:val="en-US"/>
        </w:rPr>
        <w:t xml:space="preserve">about age </w:t>
      </w:r>
      <w:r w:rsidR="0094417C">
        <w:rPr>
          <w:rFonts w:ascii="Times New Roman" w:hAnsi="Times New Roman" w:cs="Times New Roman"/>
          <w:sz w:val="24"/>
          <w:szCs w:val="24"/>
          <w:lang w:val="en-US"/>
        </w:rPr>
        <w:t>12</w:t>
      </w:r>
      <w:r w:rsidR="00527257" w:rsidRPr="00527257">
        <w:rPr>
          <w:rFonts w:ascii="Times New Roman" w:hAnsi="Times New Roman" w:cs="Times New Roman"/>
          <w:sz w:val="24"/>
          <w:szCs w:val="24"/>
          <w:lang w:val="en-US"/>
        </w:rPr>
        <w:t>.</w:t>
      </w:r>
    </w:p>
    <w:p w14:paraId="1601A654"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Discrimination</w:t>
      </w:r>
    </w:p>
    <w:p w14:paraId="0EC6A94B" w14:textId="17A11CD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Time discrimination ratios were highly skewed toward better performance</w:t>
      </w:r>
      <w:r w:rsidR="001F27AB">
        <w:rPr>
          <w:rFonts w:ascii="Times New Roman" w:hAnsi="Times New Roman" w:cs="Times New Roman"/>
          <w:sz w:val="24"/>
          <w:szCs w:val="24"/>
          <w:lang w:val="en-US"/>
        </w:rPr>
        <w:t xml:space="preserve">, with most children scoring between </w:t>
      </w:r>
      <w:r w:rsidR="008C0615">
        <w:rPr>
          <w:rFonts w:ascii="Times New Roman" w:hAnsi="Times New Roman" w:cs="Times New Roman"/>
          <w:sz w:val="24"/>
          <w:szCs w:val="24"/>
          <w:lang w:val="en-US"/>
        </w:rPr>
        <w:t xml:space="preserve">1 and 1.5 and few students scoring above </w:t>
      </w:r>
      <w:r w:rsidR="005A5BC7">
        <w:rPr>
          <w:rFonts w:ascii="Times New Roman" w:hAnsi="Times New Roman" w:cs="Times New Roman"/>
          <w:sz w:val="24"/>
          <w:szCs w:val="24"/>
          <w:lang w:val="en-US"/>
        </w:rPr>
        <w:t>2</w:t>
      </w:r>
      <w:r w:rsidRPr="00527257">
        <w:rPr>
          <w:rFonts w:ascii="Times New Roman" w:hAnsi="Times New Roman" w:cs="Times New Roman"/>
          <w:sz w:val="24"/>
          <w:szCs w:val="24"/>
          <w:lang w:val="en-US"/>
        </w:rPr>
        <w:t xml:space="preserve">. GAMLSS models using the Box–Cox </w:t>
      </w:r>
      <w:r w:rsidRPr="00527257">
        <w:rPr>
          <w:rFonts w:ascii="Times New Roman" w:hAnsi="Times New Roman" w:cs="Times New Roman"/>
          <w:i/>
          <w:iCs/>
          <w:sz w:val="24"/>
          <w:szCs w:val="24"/>
          <w:lang w:val="en-US"/>
        </w:rPr>
        <w:t>t</w:t>
      </w:r>
      <w:r w:rsidRPr="00527257">
        <w:rPr>
          <w:rFonts w:ascii="Times New Roman" w:hAnsi="Times New Roman" w:cs="Times New Roman"/>
          <w:sz w:val="24"/>
          <w:szCs w:val="24"/>
          <w:lang w:val="en-US"/>
        </w:rPr>
        <w:t xml:space="preserve"> distribution provided an excellent fit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.999). Age trends indicated steady improvement (lower thresholds) from ages 6 to 11, with expected ratios decreasing from ~</w:t>
      </w:r>
      <w:r w:rsidR="004F4AE3">
        <w:rPr>
          <w:rFonts w:ascii="Times New Roman" w:hAnsi="Times New Roman" w:cs="Times New Roman"/>
          <w:sz w:val="24"/>
          <w:szCs w:val="24"/>
          <w:lang w:val="en-US"/>
        </w:rPr>
        <w:t>2</w:t>
      </w:r>
      <w:r w:rsidRPr="00527257">
        <w:rPr>
          <w:rFonts w:ascii="Times New Roman" w:hAnsi="Times New Roman" w:cs="Times New Roman"/>
          <w:sz w:val="24"/>
          <w:szCs w:val="24"/>
          <w:lang w:val="en-US"/>
        </w:rPr>
        <w:t xml:space="preserve"> to ~1.3.</w:t>
      </w:r>
    </w:p>
    <w:p w14:paraId="765948AE"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Estimation</w:t>
      </w:r>
    </w:p>
    <w:p w14:paraId="0680ECF0" w14:textId="2B4CD28A"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Time Estimation task comprised two 30-second videos (“Thief” and “Boat”). Accuracy was scored as the absolute deviation (in seconds) from </w:t>
      </w:r>
      <w:proofErr w:type="gramStart"/>
      <w:r w:rsidRPr="00527257">
        <w:rPr>
          <w:rFonts w:ascii="Times New Roman" w:hAnsi="Times New Roman" w:cs="Times New Roman"/>
          <w:sz w:val="24"/>
          <w:szCs w:val="24"/>
          <w:lang w:val="en-US"/>
        </w:rPr>
        <w:t>30</w:t>
      </w:r>
      <w:proofErr w:type="gramEnd"/>
      <w:r w:rsidRPr="00527257">
        <w:rPr>
          <w:rFonts w:ascii="Times New Roman" w:hAnsi="Times New Roman" w:cs="Times New Roman"/>
          <w:sz w:val="24"/>
          <w:szCs w:val="24"/>
          <w:lang w:val="en-US"/>
        </w:rPr>
        <w:t xml:space="preserve">s. The two </w:t>
      </w:r>
      <w:r w:rsidR="00942EB0">
        <w:rPr>
          <w:rFonts w:ascii="Times New Roman" w:hAnsi="Times New Roman" w:cs="Times New Roman"/>
          <w:sz w:val="24"/>
          <w:szCs w:val="24"/>
          <w:lang w:val="en-US"/>
        </w:rPr>
        <w:t>raw absolut</w:t>
      </w:r>
      <w:r w:rsidR="005F3985">
        <w:rPr>
          <w:rFonts w:ascii="Times New Roman" w:hAnsi="Times New Roman" w:cs="Times New Roman"/>
          <w:sz w:val="24"/>
          <w:szCs w:val="24"/>
          <w:lang w:val="en-US"/>
        </w:rPr>
        <w:t>e</w:t>
      </w:r>
      <w:r w:rsidR="00942EB0">
        <w:rPr>
          <w:rFonts w:ascii="Times New Roman" w:hAnsi="Times New Roman" w:cs="Times New Roman"/>
          <w:sz w:val="24"/>
          <w:szCs w:val="24"/>
          <w:lang w:val="en-US"/>
        </w:rPr>
        <w:t xml:space="preserve"> differences </w:t>
      </w:r>
      <w:r w:rsidRPr="00527257">
        <w:rPr>
          <w:rFonts w:ascii="Times New Roman" w:hAnsi="Times New Roman" w:cs="Times New Roman"/>
          <w:sz w:val="24"/>
          <w:szCs w:val="24"/>
          <w:lang w:val="en-US"/>
        </w:rPr>
        <w:t>correlated strongly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.87), supporting </w:t>
      </w:r>
      <w:proofErr w:type="spellStart"/>
      <w:r w:rsidRPr="00527257">
        <w:rPr>
          <w:rFonts w:ascii="Times New Roman" w:hAnsi="Times New Roman" w:cs="Times New Roman"/>
          <w:sz w:val="24"/>
          <w:szCs w:val="24"/>
          <w:lang w:val="en-US"/>
        </w:rPr>
        <w:t>unidimensionality</w:t>
      </w:r>
      <w:proofErr w:type="spellEnd"/>
      <w:r w:rsidRPr="00527257">
        <w:rPr>
          <w:rFonts w:ascii="Times New Roman" w:hAnsi="Times New Roman" w:cs="Times New Roman"/>
          <w:sz w:val="24"/>
          <w:szCs w:val="24"/>
          <w:lang w:val="en-US"/>
        </w:rPr>
        <w:t>.</w:t>
      </w:r>
      <w:r w:rsidR="001422F9">
        <w:rPr>
          <w:rFonts w:ascii="Times New Roman" w:hAnsi="Times New Roman" w:cs="Times New Roman"/>
          <w:sz w:val="24"/>
          <w:szCs w:val="24"/>
          <w:lang w:val="en-US"/>
        </w:rPr>
        <w:t xml:space="preserve"> However, given the strong age effect, we proceeded with age</w:t>
      </w:r>
      <w:r w:rsidR="004F69C7">
        <w:rPr>
          <w:rFonts w:ascii="Times New Roman" w:hAnsi="Times New Roman" w:cs="Times New Roman"/>
          <w:sz w:val="24"/>
          <w:szCs w:val="24"/>
          <w:lang w:val="en-US"/>
        </w:rPr>
        <w:t xml:space="preserve"> standardization and re-estimated the correlations</w:t>
      </w:r>
      <w:r w:rsidR="00095404">
        <w:rPr>
          <w:rFonts w:ascii="Times New Roman" w:hAnsi="Times New Roman" w:cs="Times New Roman"/>
          <w:sz w:val="24"/>
          <w:szCs w:val="24"/>
          <w:lang w:val="en-US"/>
        </w:rPr>
        <w:t xml:space="preserve"> to remove age-related covariance</w:t>
      </w:r>
      <w:r w:rsidR="004F69C7">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Each item was modeled separately using a Zero-Adjusted Gamma distribution, revealing monotonic improvement with age (smaller deviations). Average absolute deviations decreased from ~2</w:t>
      </w:r>
      <w:r w:rsidR="008805A0">
        <w:rPr>
          <w:rFonts w:ascii="Times New Roman" w:hAnsi="Times New Roman" w:cs="Times New Roman"/>
          <w:sz w:val="24"/>
          <w:szCs w:val="24"/>
          <w:lang w:val="en-US"/>
        </w:rPr>
        <w:t>3</w:t>
      </w:r>
      <w:r w:rsidRPr="00527257">
        <w:rPr>
          <w:rFonts w:ascii="Times New Roman" w:hAnsi="Times New Roman" w:cs="Times New Roman"/>
          <w:sz w:val="24"/>
          <w:szCs w:val="24"/>
          <w:lang w:val="en-US"/>
        </w:rPr>
        <w:t xml:space="preserve"> seconds at age 6 to ~</w:t>
      </w:r>
      <w:r w:rsidR="00841AA9">
        <w:rPr>
          <w:rFonts w:ascii="Times New Roman" w:hAnsi="Times New Roman" w:cs="Times New Roman"/>
          <w:sz w:val="24"/>
          <w:szCs w:val="24"/>
          <w:lang w:val="en-US"/>
        </w:rPr>
        <w:t>10</w:t>
      </w:r>
      <w:r w:rsidRPr="00527257">
        <w:rPr>
          <w:rFonts w:ascii="Times New Roman" w:hAnsi="Times New Roman" w:cs="Times New Roman"/>
          <w:sz w:val="24"/>
          <w:szCs w:val="24"/>
          <w:lang w:val="en-US"/>
        </w:rPr>
        <w:t xml:space="preserve"> seconds at age 11. Z-scores derived from these models were moderately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.4</w:t>
      </w:r>
      <w:r w:rsidR="00841AA9">
        <w:rPr>
          <w:rFonts w:ascii="Times New Roman" w:hAnsi="Times New Roman" w:cs="Times New Roman"/>
          <w:sz w:val="24"/>
          <w:szCs w:val="24"/>
          <w:lang w:val="en-US"/>
        </w:rPr>
        <w:t>6</w:t>
      </w:r>
      <w:r w:rsidRPr="00527257">
        <w:rPr>
          <w:rFonts w:ascii="Times New Roman" w:hAnsi="Times New Roman" w:cs="Times New Roman"/>
          <w:sz w:val="24"/>
          <w:szCs w:val="24"/>
          <w:lang w:val="en-US"/>
        </w:rPr>
        <w:t xml:space="preserve">), allowing their </w:t>
      </w:r>
      <w:r w:rsidR="005F3985">
        <w:rPr>
          <w:rFonts w:ascii="Times New Roman" w:hAnsi="Times New Roman" w:cs="Times New Roman"/>
          <w:sz w:val="24"/>
          <w:szCs w:val="24"/>
          <w:lang w:val="en-US"/>
        </w:rPr>
        <w:t>average</w:t>
      </w:r>
      <w:r w:rsidRPr="00527257">
        <w:rPr>
          <w:rFonts w:ascii="Times New Roman" w:hAnsi="Times New Roman" w:cs="Times New Roman"/>
          <w:sz w:val="24"/>
          <w:szCs w:val="24"/>
          <w:lang w:val="en-US"/>
        </w:rPr>
        <w:t xml:space="preserve"> to serve as a composite estimation score.</w:t>
      </w:r>
    </w:p>
    <w:p w14:paraId="1B0E5788"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Reproduction</w:t>
      </w:r>
    </w:p>
    <w:p w14:paraId="1990C3F7" w14:textId="18B795E1"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In the Time Reproduction task, 12 durations (2–12 s) were presented</w:t>
      </w:r>
      <w:r w:rsidR="00C20876">
        <w:rPr>
          <w:rFonts w:ascii="Times New Roman" w:hAnsi="Times New Roman" w:cs="Times New Roman"/>
          <w:sz w:val="24"/>
          <w:szCs w:val="24"/>
          <w:lang w:val="en-US"/>
        </w:rPr>
        <w:t xml:space="preserve"> and had to be reproduced by the participant</w:t>
      </w:r>
      <w:r w:rsidRPr="00527257">
        <w:rPr>
          <w:rFonts w:ascii="Times New Roman" w:hAnsi="Times New Roman" w:cs="Times New Roman"/>
          <w:sz w:val="24"/>
          <w:szCs w:val="24"/>
          <w:lang w:val="en-US"/>
        </w:rPr>
        <w:t xml:space="preserve">. Each absolute proportional error score was normalized for age using </w:t>
      </w:r>
      <w:r w:rsidR="007167B1" w:rsidRPr="00527257">
        <w:rPr>
          <w:rFonts w:ascii="Times New Roman" w:hAnsi="Times New Roman" w:cs="Times New Roman"/>
          <w:sz w:val="24"/>
          <w:szCs w:val="24"/>
          <w:lang w:val="en-US"/>
        </w:rPr>
        <w:t xml:space="preserve">Box–Cox </w:t>
      </w:r>
      <w:r w:rsidR="007167B1" w:rsidRPr="00527257">
        <w:rPr>
          <w:rFonts w:ascii="Times New Roman" w:hAnsi="Times New Roman" w:cs="Times New Roman"/>
          <w:i/>
          <w:iCs/>
          <w:sz w:val="24"/>
          <w:szCs w:val="24"/>
          <w:lang w:val="en-US"/>
        </w:rPr>
        <w:t>t</w:t>
      </w:r>
      <w:r w:rsidR="007167B1" w:rsidRPr="00527257">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distributions. Correlations among item-level z scores were moderate to high (.25–.48).</w:t>
      </w:r>
      <w:r w:rsidR="00785E43">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 xml:space="preserve">A single-factor CFA on normalized items confirmed </w:t>
      </w:r>
      <w:r w:rsidR="00933389">
        <w:rPr>
          <w:rFonts w:ascii="Times New Roman" w:hAnsi="Times New Roman" w:cs="Times New Roman"/>
          <w:sz w:val="24"/>
          <w:szCs w:val="24"/>
          <w:lang w:val="en-US"/>
        </w:rPr>
        <w:t xml:space="preserve">that a unidimensional factor explains such </w:t>
      </w:r>
      <w:r w:rsidR="00933389">
        <w:rPr>
          <w:rFonts w:ascii="Times New Roman" w:hAnsi="Times New Roman" w:cs="Times New Roman"/>
          <w:sz w:val="24"/>
          <w:szCs w:val="24"/>
          <w:lang w:val="en-US"/>
        </w:rPr>
        <w:lastRenderedPageBreak/>
        <w:t xml:space="preserve">common variance well </w:t>
      </w:r>
      <w:r w:rsidRPr="00527257">
        <w:rPr>
          <w:rFonts w:ascii="Times New Roman" w:hAnsi="Times New Roman" w:cs="Times New Roman"/>
          <w:sz w:val="24"/>
          <w:szCs w:val="24"/>
          <w:lang w:val="en-US"/>
        </w:rPr>
        <w:t>(RMSEA = .044, SRMR = .032, CFI = .97</w:t>
      </w:r>
      <w:r w:rsidR="00F00095">
        <w:rPr>
          <w:rFonts w:ascii="Times New Roman" w:hAnsi="Times New Roman" w:cs="Times New Roman"/>
          <w:sz w:val="24"/>
          <w:szCs w:val="24"/>
          <w:lang w:val="en-US"/>
        </w:rPr>
        <w:t>2</w:t>
      </w:r>
      <w:r w:rsidRPr="00527257">
        <w:rPr>
          <w:rFonts w:ascii="Times New Roman" w:hAnsi="Times New Roman" w:cs="Times New Roman"/>
          <w:sz w:val="24"/>
          <w:szCs w:val="24"/>
          <w:lang w:val="en-US"/>
        </w:rPr>
        <w:t>, NNFI = .9</w:t>
      </w:r>
      <w:r w:rsidR="00F00095">
        <w:rPr>
          <w:rFonts w:ascii="Times New Roman" w:hAnsi="Times New Roman" w:cs="Times New Roman"/>
          <w:sz w:val="24"/>
          <w:szCs w:val="24"/>
          <w:lang w:val="en-US"/>
        </w:rPr>
        <w:t>65</w:t>
      </w:r>
      <w:r w:rsidRPr="00527257">
        <w:rPr>
          <w:rFonts w:ascii="Times New Roman" w:hAnsi="Times New Roman" w:cs="Times New Roman"/>
          <w:sz w:val="24"/>
          <w:szCs w:val="24"/>
          <w:lang w:val="en-US"/>
        </w:rPr>
        <w:t xml:space="preserve">). Internal consistency was </w:t>
      </w:r>
      <w:r w:rsidR="00F00095">
        <w:rPr>
          <w:rFonts w:ascii="Times New Roman" w:hAnsi="Times New Roman" w:cs="Times New Roman"/>
          <w:sz w:val="24"/>
          <w:szCs w:val="24"/>
          <w:lang w:val="en-US"/>
        </w:rPr>
        <w:t>high</w:t>
      </w:r>
      <w:r w:rsidRPr="00527257">
        <w:rPr>
          <w:rFonts w:ascii="Times New Roman" w:hAnsi="Times New Roman" w:cs="Times New Roman"/>
          <w:sz w:val="24"/>
          <w:szCs w:val="24"/>
          <w:lang w:val="en-US"/>
        </w:rPr>
        <w:t xml:space="preserv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.86). </w:t>
      </w:r>
      <w:r w:rsidR="00F00095">
        <w:rPr>
          <w:rFonts w:ascii="Times New Roman" w:hAnsi="Times New Roman" w:cs="Times New Roman"/>
          <w:sz w:val="24"/>
          <w:szCs w:val="24"/>
          <w:lang w:val="en-US"/>
        </w:rPr>
        <w:t>A</w:t>
      </w:r>
      <w:r w:rsidRPr="00527257">
        <w:rPr>
          <w:rFonts w:ascii="Times New Roman" w:hAnsi="Times New Roman" w:cs="Times New Roman"/>
          <w:sz w:val="24"/>
          <w:szCs w:val="24"/>
          <w:lang w:val="en-US"/>
        </w:rPr>
        <w:t>ccuracy improved almost linearly with age.</w:t>
      </w:r>
    </w:p>
    <w:p w14:paraId="61BA94F3"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Convergence Across Measures</w:t>
      </w:r>
    </w:p>
    <w:p w14:paraId="4DF10D49" w14:textId="5474A7E4"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Zero-order correlations between raw scores revealed significant positive associations among most time measures (r = .18–.42), except Time Estimation, which showed weaker relations. All time measures correlated positively with age, while gender was unrelated to any score.</w:t>
      </w:r>
    </w:p>
    <w:p w14:paraId="586E9CE2" w14:textId="600B84BD"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When controlling for age by using z scores, correlations remained positive and significant between parent and teacher QST (r = .29), between </w:t>
      </w:r>
      <w:proofErr w:type="spellStart"/>
      <w:r w:rsidRPr="00527257">
        <w:rPr>
          <w:rFonts w:ascii="Times New Roman" w:hAnsi="Times New Roman" w:cs="Times New Roman"/>
          <w:sz w:val="24"/>
          <w:szCs w:val="24"/>
          <w:lang w:val="en-US"/>
        </w:rPr>
        <w:t>OTm</w:t>
      </w:r>
      <w:proofErr w:type="spellEnd"/>
      <w:r w:rsidRPr="00527257">
        <w:rPr>
          <w:rFonts w:ascii="Times New Roman" w:hAnsi="Times New Roman" w:cs="Times New Roman"/>
          <w:sz w:val="24"/>
          <w:szCs w:val="24"/>
          <w:lang w:val="en-US"/>
        </w:rPr>
        <w:t xml:space="preserve"> and both informant measures (r = .26–.35), and between behavioral tasks</w:t>
      </w:r>
      <w:r w:rsidR="0014445E">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particularly Time Discrimination and Time Reproduction (r = .26).</w:t>
      </w:r>
      <w:r w:rsidR="00E6163D">
        <w:rPr>
          <w:rFonts w:ascii="Times New Roman" w:hAnsi="Times New Roman" w:cs="Times New Roman"/>
          <w:sz w:val="24"/>
          <w:szCs w:val="24"/>
          <w:lang w:val="en-US"/>
        </w:rPr>
        <w:t xml:space="preserve"> Questionnaires and behavioral tasks were also correlated between each other, though at a lower degree (</w:t>
      </w:r>
      <w:r w:rsidR="00840694">
        <w:rPr>
          <w:rFonts w:ascii="Times New Roman" w:hAnsi="Times New Roman" w:cs="Times New Roman"/>
          <w:sz w:val="24"/>
          <w:szCs w:val="24"/>
          <w:lang w:val="en-US"/>
        </w:rPr>
        <w:t>|</w:t>
      </w:r>
      <w:r w:rsidR="00E6163D">
        <w:rPr>
          <w:rFonts w:ascii="Times New Roman" w:hAnsi="Times New Roman" w:cs="Times New Roman"/>
          <w:sz w:val="24"/>
          <w:szCs w:val="24"/>
          <w:lang w:val="en-US"/>
        </w:rPr>
        <w:t>r</w:t>
      </w:r>
      <w:r w:rsidR="00840694">
        <w:rPr>
          <w:rFonts w:ascii="Times New Roman" w:hAnsi="Times New Roman" w:cs="Times New Roman"/>
          <w:sz w:val="24"/>
          <w:szCs w:val="24"/>
          <w:lang w:val="en-US"/>
        </w:rPr>
        <w:t>|</w:t>
      </w:r>
      <w:r w:rsidR="00E6163D">
        <w:rPr>
          <w:rFonts w:ascii="Times New Roman" w:hAnsi="Times New Roman" w:cs="Times New Roman"/>
          <w:sz w:val="24"/>
          <w:szCs w:val="24"/>
          <w:lang w:val="en-US"/>
        </w:rPr>
        <w:t xml:space="preserve"> =</w:t>
      </w:r>
      <w:r w:rsidR="00840694">
        <w:rPr>
          <w:rFonts w:ascii="Times New Roman" w:hAnsi="Times New Roman" w:cs="Times New Roman"/>
          <w:sz w:val="24"/>
          <w:szCs w:val="24"/>
          <w:lang w:val="en-US"/>
        </w:rPr>
        <w:t xml:space="preserve"> .09</w:t>
      </w:r>
      <w:r w:rsidR="00840694" w:rsidRPr="00527257">
        <w:rPr>
          <w:rFonts w:ascii="Times New Roman" w:hAnsi="Times New Roman" w:cs="Times New Roman"/>
          <w:sz w:val="24"/>
          <w:szCs w:val="24"/>
          <w:lang w:val="en-US"/>
        </w:rPr>
        <w:t>–.</w:t>
      </w:r>
      <w:r w:rsidR="00840694">
        <w:rPr>
          <w:rFonts w:ascii="Times New Roman" w:hAnsi="Times New Roman" w:cs="Times New Roman"/>
          <w:sz w:val="24"/>
          <w:szCs w:val="24"/>
          <w:lang w:val="en-US"/>
        </w:rPr>
        <w:t>27).</w:t>
      </w:r>
      <w:r w:rsidR="00E6163D">
        <w:rPr>
          <w:rFonts w:ascii="Times New Roman" w:hAnsi="Times New Roman" w:cs="Times New Roman"/>
          <w:sz w:val="24"/>
          <w:szCs w:val="24"/>
          <w:lang w:val="en-US"/>
        </w:rPr>
        <w:t xml:space="preserve"> </w:t>
      </w:r>
      <w:r w:rsidR="002664D5">
        <w:rPr>
          <w:rFonts w:ascii="Times New Roman" w:hAnsi="Times New Roman" w:cs="Times New Roman"/>
          <w:sz w:val="24"/>
          <w:szCs w:val="24"/>
          <w:lang w:val="en-US"/>
        </w:rPr>
        <w:t xml:space="preserve">The only scores </w:t>
      </w:r>
      <w:r w:rsidR="00CE0184">
        <w:rPr>
          <w:rFonts w:ascii="Times New Roman" w:hAnsi="Times New Roman" w:cs="Times New Roman"/>
          <w:sz w:val="24"/>
          <w:szCs w:val="24"/>
          <w:lang w:val="en-US"/>
        </w:rPr>
        <w:t>correlating less than .10 were Time Reproduction and Time Estimation (</w:t>
      </w:r>
      <w:r w:rsidR="00CE0184">
        <w:rPr>
          <w:rFonts w:ascii="Times New Roman" w:hAnsi="Times New Roman" w:cs="Times New Roman"/>
          <w:i/>
          <w:iCs/>
          <w:sz w:val="24"/>
          <w:szCs w:val="24"/>
          <w:lang w:val="en-US"/>
        </w:rPr>
        <w:t xml:space="preserve">r </w:t>
      </w:r>
      <w:r w:rsidR="00CE0184">
        <w:rPr>
          <w:rFonts w:ascii="Times New Roman" w:hAnsi="Times New Roman" w:cs="Times New Roman"/>
          <w:sz w:val="24"/>
          <w:szCs w:val="24"/>
          <w:lang w:val="en-US"/>
        </w:rPr>
        <w:t>= .08).</w:t>
      </w:r>
    </w:p>
    <w:p w14:paraId="2685722E"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Higher-Order Factor Modeling</w:t>
      </w:r>
    </w:p>
    <w:p w14:paraId="687A0DA6" w14:textId="63BD574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To examine whether all six domains represent a common latent construct of </w:t>
      </w:r>
      <w:r w:rsidRPr="00527257">
        <w:rPr>
          <w:rFonts w:ascii="Times New Roman" w:hAnsi="Times New Roman" w:cs="Times New Roman"/>
          <w:i/>
          <w:iCs/>
          <w:sz w:val="24"/>
          <w:szCs w:val="24"/>
          <w:lang w:val="en-US"/>
        </w:rPr>
        <w:t>Time Processing (TP)</w:t>
      </w:r>
      <w:r w:rsidRPr="00527257">
        <w:rPr>
          <w:rFonts w:ascii="Times New Roman" w:hAnsi="Times New Roman" w:cs="Times New Roman"/>
          <w:sz w:val="24"/>
          <w:szCs w:val="24"/>
          <w:lang w:val="en-US"/>
        </w:rPr>
        <w:t xml:space="preserve">, a higher-order CFA was tested with </w:t>
      </w:r>
      <w:proofErr w:type="spellStart"/>
      <w:r w:rsidRPr="00527257">
        <w:rPr>
          <w:rFonts w:ascii="Times New Roman" w:hAnsi="Times New Roman" w:cs="Times New Roman"/>
          <w:sz w:val="24"/>
          <w:szCs w:val="24"/>
          <w:lang w:val="en-US"/>
        </w:rPr>
        <w:t>QSTp</w:t>
      </w:r>
      <w:proofErr w:type="spellEnd"/>
      <w:r w:rsidRPr="00527257">
        <w:rPr>
          <w:rFonts w:ascii="Times New Roman" w:hAnsi="Times New Roman" w:cs="Times New Roman"/>
          <w:sz w:val="24"/>
          <w:szCs w:val="24"/>
          <w:lang w:val="en-US"/>
        </w:rPr>
        <w:t xml:space="preserve">, </w:t>
      </w:r>
      <w:proofErr w:type="spellStart"/>
      <w:r w:rsidRPr="00527257">
        <w:rPr>
          <w:rFonts w:ascii="Times New Roman" w:hAnsi="Times New Roman" w:cs="Times New Roman"/>
          <w:sz w:val="24"/>
          <w:szCs w:val="24"/>
          <w:lang w:val="en-US"/>
        </w:rPr>
        <w:t>QSTt</w:t>
      </w:r>
      <w:proofErr w:type="spellEnd"/>
      <w:r w:rsidRPr="00527257">
        <w:rPr>
          <w:rFonts w:ascii="Times New Roman" w:hAnsi="Times New Roman" w:cs="Times New Roman"/>
          <w:sz w:val="24"/>
          <w:szCs w:val="24"/>
          <w:lang w:val="en-US"/>
        </w:rPr>
        <w:t xml:space="preserve">, </w:t>
      </w:r>
      <w:proofErr w:type="spellStart"/>
      <w:r w:rsidRPr="00527257">
        <w:rPr>
          <w:rFonts w:ascii="Times New Roman" w:hAnsi="Times New Roman" w:cs="Times New Roman"/>
          <w:sz w:val="24"/>
          <w:szCs w:val="24"/>
          <w:lang w:val="en-US"/>
        </w:rPr>
        <w:t>OTm</w:t>
      </w:r>
      <w:proofErr w:type="spellEnd"/>
      <w:r w:rsidRPr="00527257">
        <w:rPr>
          <w:rFonts w:ascii="Times New Roman" w:hAnsi="Times New Roman" w:cs="Times New Roman"/>
          <w:sz w:val="24"/>
          <w:szCs w:val="24"/>
          <w:lang w:val="en-US"/>
        </w:rPr>
        <w:t>, Time Discrimination (TD), Time Estimation, and Time Reproduction as indicators.</w:t>
      </w:r>
    </w:p>
    <w:p w14:paraId="6B22FDD5" w14:textId="4BF5E2B2"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initial model showed </w:t>
      </w:r>
      <w:r w:rsidR="00CE0184">
        <w:rPr>
          <w:rFonts w:ascii="Times New Roman" w:hAnsi="Times New Roman" w:cs="Times New Roman"/>
          <w:sz w:val="24"/>
          <w:szCs w:val="24"/>
          <w:lang w:val="en-US"/>
        </w:rPr>
        <w:t>a decent</w:t>
      </w:r>
      <w:r w:rsidR="00307067">
        <w:rPr>
          <w:rFonts w:ascii="Times New Roman" w:hAnsi="Times New Roman" w:cs="Times New Roman"/>
          <w:sz w:val="24"/>
          <w:szCs w:val="24"/>
          <w:lang w:val="en-US"/>
        </w:rPr>
        <w:t xml:space="preserve"> but unsatisfactory</w:t>
      </w:r>
      <w:r w:rsidRPr="00527257">
        <w:rPr>
          <w:rFonts w:ascii="Times New Roman" w:hAnsi="Times New Roman" w:cs="Times New Roman"/>
          <w:sz w:val="24"/>
          <w:szCs w:val="24"/>
          <w:lang w:val="en-US"/>
        </w:rPr>
        <w:t xml:space="preserve"> fit (RMSEA = .0</w:t>
      </w:r>
      <w:r w:rsidR="00840694">
        <w:rPr>
          <w:rFonts w:ascii="Times New Roman" w:hAnsi="Times New Roman" w:cs="Times New Roman"/>
          <w:sz w:val="24"/>
          <w:szCs w:val="24"/>
          <w:lang w:val="en-US"/>
        </w:rPr>
        <w:t>50</w:t>
      </w:r>
      <w:r w:rsidRPr="00527257">
        <w:rPr>
          <w:rFonts w:ascii="Times New Roman" w:hAnsi="Times New Roman" w:cs="Times New Roman"/>
          <w:sz w:val="24"/>
          <w:szCs w:val="24"/>
          <w:lang w:val="en-US"/>
        </w:rPr>
        <w:t>, SRMR = .04</w:t>
      </w:r>
      <w:r w:rsidR="00840694">
        <w:rPr>
          <w:rFonts w:ascii="Times New Roman" w:hAnsi="Times New Roman" w:cs="Times New Roman"/>
          <w:sz w:val="24"/>
          <w:szCs w:val="24"/>
          <w:lang w:val="en-US"/>
        </w:rPr>
        <w:t>1</w:t>
      </w:r>
      <w:r w:rsidRPr="00527257">
        <w:rPr>
          <w:rFonts w:ascii="Times New Roman" w:hAnsi="Times New Roman" w:cs="Times New Roman"/>
          <w:sz w:val="24"/>
          <w:szCs w:val="24"/>
          <w:lang w:val="en-US"/>
        </w:rPr>
        <w:t>, CFI = .9</w:t>
      </w:r>
      <w:r w:rsidR="0002100E">
        <w:rPr>
          <w:rFonts w:ascii="Times New Roman" w:hAnsi="Times New Roman" w:cs="Times New Roman"/>
          <w:sz w:val="24"/>
          <w:szCs w:val="24"/>
          <w:lang w:val="en-US"/>
        </w:rPr>
        <w:t>07</w:t>
      </w:r>
      <w:r w:rsidRPr="00527257">
        <w:rPr>
          <w:rFonts w:ascii="Times New Roman" w:hAnsi="Times New Roman" w:cs="Times New Roman"/>
          <w:sz w:val="24"/>
          <w:szCs w:val="24"/>
          <w:lang w:val="en-US"/>
        </w:rPr>
        <w:t>, NNFI = .8</w:t>
      </w:r>
      <w:r w:rsidR="0002100E">
        <w:rPr>
          <w:rFonts w:ascii="Times New Roman" w:hAnsi="Times New Roman" w:cs="Times New Roman"/>
          <w:sz w:val="24"/>
          <w:szCs w:val="24"/>
          <w:lang w:val="en-US"/>
        </w:rPr>
        <w:t>4</w:t>
      </w:r>
      <w:r w:rsidRPr="00527257">
        <w:rPr>
          <w:rFonts w:ascii="Times New Roman" w:hAnsi="Times New Roman" w:cs="Times New Roman"/>
          <w:sz w:val="24"/>
          <w:szCs w:val="24"/>
          <w:lang w:val="en-US"/>
        </w:rPr>
        <w:t xml:space="preserve">5). Modification indices suggested a residual covariance between </w:t>
      </w:r>
      <w:r w:rsidR="00C057DE">
        <w:rPr>
          <w:rFonts w:ascii="Times New Roman" w:hAnsi="Times New Roman" w:cs="Times New Roman"/>
          <w:sz w:val="24"/>
          <w:szCs w:val="24"/>
          <w:lang w:val="en-US"/>
        </w:rPr>
        <w:t>Time Discrimination</w:t>
      </w:r>
      <w:r w:rsidRPr="00527257">
        <w:rPr>
          <w:rFonts w:ascii="Times New Roman" w:hAnsi="Times New Roman" w:cs="Times New Roman"/>
          <w:sz w:val="24"/>
          <w:szCs w:val="24"/>
          <w:lang w:val="en-US"/>
        </w:rPr>
        <w:t xml:space="preserve"> and T</w:t>
      </w:r>
      <w:r w:rsidR="00C057DE">
        <w:rPr>
          <w:rFonts w:ascii="Times New Roman" w:hAnsi="Times New Roman" w:cs="Times New Roman"/>
          <w:sz w:val="24"/>
          <w:szCs w:val="24"/>
          <w:lang w:val="en-US"/>
        </w:rPr>
        <w:t>ime Reproduction</w:t>
      </w:r>
      <w:r w:rsidRPr="00527257">
        <w:rPr>
          <w:rFonts w:ascii="Times New Roman" w:hAnsi="Times New Roman" w:cs="Times New Roman"/>
          <w:sz w:val="24"/>
          <w:szCs w:val="24"/>
          <w:lang w:val="en-US"/>
        </w:rPr>
        <w:t xml:space="preserve">, conceptually justified given their shared </w:t>
      </w:r>
      <w:r w:rsidR="00307067">
        <w:rPr>
          <w:rFonts w:ascii="Times New Roman" w:hAnsi="Times New Roman" w:cs="Times New Roman"/>
          <w:sz w:val="24"/>
          <w:szCs w:val="24"/>
          <w:lang w:val="en-US"/>
        </w:rPr>
        <w:t xml:space="preserve">time estimation </w:t>
      </w:r>
      <w:r w:rsidRPr="00527257">
        <w:rPr>
          <w:rFonts w:ascii="Times New Roman" w:hAnsi="Times New Roman" w:cs="Times New Roman"/>
          <w:sz w:val="24"/>
          <w:szCs w:val="24"/>
          <w:lang w:val="en-US"/>
        </w:rPr>
        <w:t>demands. After including this covariance, fit improved substantially (RMSEA = .0</w:t>
      </w:r>
      <w:r w:rsidR="00307067">
        <w:rPr>
          <w:rFonts w:ascii="Times New Roman" w:hAnsi="Times New Roman" w:cs="Times New Roman"/>
          <w:sz w:val="24"/>
          <w:szCs w:val="24"/>
          <w:lang w:val="en-US"/>
        </w:rPr>
        <w:t>28</w:t>
      </w:r>
      <w:r w:rsidRPr="00527257">
        <w:rPr>
          <w:rFonts w:ascii="Times New Roman" w:hAnsi="Times New Roman" w:cs="Times New Roman"/>
          <w:sz w:val="24"/>
          <w:szCs w:val="24"/>
          <w:lang w:val="en-US"/>
        </w:rPr>
        <w:t>, SRMR = .03</w:t>
      </w:r>
      <w:r w:rsidR="00307067">
        <w:rPr>
          <w:rFonts w:ascii="Times New Roman" w:hAnsi="Times New Roman" w:cs="Times New Roman"/>
          <w:sz w:val="24"/>
          <w:szCs w:val="24"/>
          <w:lang w:val="en-US"/>
        </w:rPr>
        <w:t>2</w:t>
      </w:r>
      <w:r w:rsidRPr="00527257">
        <w:rPr>
          <w:rFonts w:ascii="Times New Roman" w:hAnsi="Times New Roman" w:cs="Times New Roman"/>
          <w:sz w:val="24"/>
          <w:szCs w:val="24"/>
          <w:lang w:val="en-US"/>
        </w:rPr>
        <w:t>, CFI = .97</w:t>
      </w:r>
      <w:r w:rsidR="00307067">
        <w:rPr>
          <w:rFonts w:ascii="Times New Roman" w:hAnsi="Times New Roman" w:cs="Times New Roman"/>
          <w:sz w:val="24"/>
          <w:szCs w:val="24"/>
          <w:lang w:val="en-US"/>
        </w:rPr>
        <w:t>4</w:t>
      </w:r>
      <w:r w:rsidRPr="00527257">
        <w:rPr>
          <w:rFonts w:ascii="Times New Roman" w:hAnsi="Times New Roman" w:cs="Times New Roman"/>
          <w:sz w:val="24"/>
          <w:szCs w:val="24"/>
          <w:lang w:val="en-US"/>
        </w:rPr>
        <w:t>, NNFI = .9</w:t>
      </w:r>
      <w:r w:rsidR="00307067">
        <w:rPr>
          <w:rFonts w:ascii="Times New Roman" w:hAnsi="Times New Roman" w:cs="Times New Roman"/>
          <w:sz w:val="24"/>
          <w:szCs w:val="24"/>
          <w:lang w:val="en-US"/>
        </w:rPr>
        <w:t>51</w:t>
      </w:r>
      <w:r w:rsidRPr="00527257">
        <w:rPr>
          <w:rFonts w:ascii="Times New Roman" w:hAnsi="Times New Roman" w:cs="Times New Roman"/>
          <w:sz w:val="24"/>
          <w:szCs w:val="24"/>
          <w:lang w:val="en-US"/>
        </w:rPr>
        <w:t>).</w:t>
      </w:r>
      <w:r w:rsidR="0065744A">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 xml:space="preserve">Standardized loadings on the general factor </w:t>
      </w:r>
      <w:r w:rsidR="009B7039">
        <w:rPr>
          <w:rFonts w:ascii="Times New Roman" w:hAnsi="Times New Roman" w:cs="Times New Roman"/>
          <w:sz w:val="24"/>
          <w:szCs w:val="24"/>
          <w:lang w:val="en-US"/>
        </w:rPr>
        <w:t>ranged between .27 and .70 and were</w:t>
      </w:r>
      <w:r w:rsidR="0065744A">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all significant (</w:t>
      </w:r>
      <w:r w:rsidRPr="00527257">
        <w:rPr>
          <w:rFonts w:ascii="Times New Roman" w:hAnsi="Times New Roman" w:cs="Times New Roman"/>
          <w:i/>
          <w:iCs/>
          <w:sz w:val="24"/>
          <w:szCs w:val="24"/>
          <w:lang w:val="en-US"/>
        </w:rPr>
        <w:t>p</w:t>
      </w:r>
      <w:r w:rsidRPr="00527257">
        <w:rPr>
          <w:rFonts w:ascii="Times New Roman" w:hAnsi="Times New Roman" w:cs="Times New Roman"/>
          <w:sz w:val="24"/>
          <w:szCs w:val="24"/>
          <w:lang w:val="en-US"/>
        </w:rPr>
        <w:t xml:space="preserve"> &lt; .001)</w:t>
      </w:r>
      <w:r w:rsidR="009B7039">
        <w:rPr>
          <w:rFonts w:ascii="Times New Roman" w:hAnsi="Times New Roman" w:cs="Times New Roman"/>
          <w:sz w:val="24"/>
          <w:szCs w:val="24"/>
          <w:lang w:val="en-US"/>
        </w:rPr>
        <w:t>.</w:t>
      </w:r>
    </w:p>
    <w:p w14:paraId="0C06B29F" w14:textId="67884B64"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 xml:space="preserve">Overall, the model supports a coherent latent </w:t>
      </w:r>
      <w:r w:rsidRPr="00527257">
        <w:rPr>
          <w:rFonts w:ascii="Times New Roman" w:hAnsi="Times New Roman" w:cs="Times New Roman"/>
          <w:i/>
          <w:iCs/>
          <w:sz w:val="24"/>
          <w:szCs w:val="24"/>
          <w:lang w:val="en-US"/>
        </w:rPr>
        <w:t>Time Processing</w:t>
      </w:r>
      <w:r w:rsidRPr="00527257">
        <w:rPr>
          <w:rFonts w:ascii="Times New Roman" w:hAnsi="Times New Roman" w:cs="Times New Roman"/>
          <w:sz w:val="24"/>
          <w:szCs w:val="24"/>
          <w:lang w:val="en-US"/>
        </w:rPr>
        <w:t xml:space="preserve"> construct integrating cognitive, perceptual, and behavioral components of temporal ability in children.</w:t>
      </w:r>
    </w:p>
    <w:p w14:paraId="77FF3AC0" w14:textId="70431339"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Summary</w:t>
      </w:r>
      <w:r w:rsidR="002C7B6C">
        <w:rPr>
          <w:rFonts w:ascii="Times New Roman" w:hAnsi="Times New Roman" w:cs="Times New Roman"/>
          <w:b/>
          <w:bCs/>
          <w:sz w:val="24"/>
          <w:szCs w:val="24"/>
          <w:lang w:val="en-US"/>
        </w:rPr>
        <w:t xml:space="preserve"> of the Results</w:t>
      </w:r>
    </w:p>
    <w:p w14:paraId="157DD269" w14:textId="77777777"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Across 700 children aged 6–11, all scales demonstrated satisfactory psychometric properties, robust age sensitivity, and meaningful convergence. CFA and reliability analyses confirmed internal coherence of each subscale; GAMLSS models yielded age-normed standard scores suitable for developmental assessment. The final higher-order model identified a single general </w:t>
      </w:r>
      <w:r w:rsidRPr="00527257">
        <w:rPr>
          <w:rFonts w:ascii="Times New Roman" w:hAnsi="Times New Roman" w:cs="Times New Roman"/>
          <w:i/>
          <w:iCs/>
          <w:sz w:val="24"/>
          <w:szCs w:val="24"/>
          <w:lang w:val="en-US"/>
        </w:rPr>
        <w:t>Time Processing</w:t>
      </w:r>
      <w:r w:rsidRPr="00527257">
        <w:rPr>
          <w:rFonts w:ascii="Times New Roman" w:hAnsi="Times New Roman" w:cs="Times New Roman"/>
          <w:sz w:val="24"/>
          <w:szCs w:val="24"/>
          <w:lang w:val="en-US"/>
        </w:rPr>
        <w:t xml:space="preserve"> factor, providing empirical support for the theoretical framework positing TP as a multidimensional yet integrative construct within developmental neuropsychology.</w:t>
      </w:r>
    </w:p>
    <w:p w14:paraId="21C0FA7F" w14:textId="0EF4ED92"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br w:type="page"/>
      </w:r>
    </w:p>
    <w:p w14:paraId="3F2B0B4C" w14:textId="285FDBCA"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References</w:t>
      </w:r>
    </w:p>
    <w:p w14:paraId="3C8DDAEA" w14:textId="1542656C"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Buzi, G., Eustache, F., Droit-Volet, S., </w:t>
      </w:r>
      <w:proofErr w:type="spellStart"/>
      <w:r w:rsidRPr="00571487">
        <w:rPr>
          <w:rFonts w:ascii="Times New Roman" w:hAnsi="Times New Roman" w:cs="Times New Roman"/>
          <w:sz w:val="24"/>
          <w:szCs w:val="24"/>
          <w:lang w:val="en-GB"/>
        </w:rPr>
        <w:t>Desaunay</w:t>
      </w:r>
      <w:proofErr w:type="spellEnd"/>
      <w:r w:rsidRPr="00571487">
        <w:rPr>
          <w:rFonts w:ascii="Times New Roman" w:hAnsi="Times New Roman" w:cs="Times New Roman"/>
          <w:sz w:val="24"/>
          <w:szCs w:val="24"/>
          <w:lang w:val="en-GB"/>
        </w:rPr>
        <w:t>, P., &amp; Hinault, T. (2024). Towards a neurodevelopmental cognitive perspective of temporal processing. </w:t>
      </w:r>
      <w:r w:rsidRPr="00571487">
        <w:rPr>
          <w:rFonts w:ascii="Times New Roman" w:hAnsi="Times New Roman" w:cs="Times New Roman"/>
          <w:i/>
          <w:iCs/>
          <w:sz w:val="24"/>
          <w:szCs w:val="24"/>
          <w:lang w:val="en-GB"/>
        </w:rPr>
        <w:t>Communications Biology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7</w:t>
      </w:r>
      <w:r w:rsidRPr="00571487">
        <w:rPr>
          <w:rFonts w:ascii="Times New Roman" w:hAnsi="Times New Roman" w:cs="Times New Roman"/>
          <w:sz w:val="24"/>
          <w:szCs w:val="24"/>
          <w:lang w:val="en-GB"/>
        </w:rPr>
        <w:t>(1), 987.</w:t>
      </w:r>
    </w:p>
    <w:p w14:paraId="6FA63985" w14:textId="23879D32" w:rsidR="005A0366" w:rsidRPr="00571487" w:rsidRDefault="005A0366" w:rsidP="001310A8">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sz w:val="24"/>
          <w:szCs w:val="24"/>
          <w:lang w:val="en-GB"/>
        </w:rPr>
        <w:t>Bylholt</w:t>
      </w:r>
      <w:proofErr w:type="spellEnd"/>
      <w:r w:rsidRPr="00571487">
        <w:rPr>
          <w:rFonts w:ascii="Times New Roman" w:hAnsi="Times New Roman" w:cs="Times New Roman"/>
          <w:sz w:val="24"/>
          <w:szCs w:val="24"/>
          <w:lang w:val="en-GB"/>
        </w:rPr>
        <w:t>, C. (1997). A review of the literature on the acquisition and development of time concepts in children. </w:t>
      </w:r>
      <w:r w:rsidRPr="00683A8D">
        <w:rPr>
          <w:rFonts w:ascii="Times New Roman" w:hAnsi="Times New Roman" w:cs="Times New Roman"/>
          <w:i/>
          <w:iCs/>
          <w:sz w:val="24"/>
          <w:szCs w:val="24"/>
          <w:lang w:val="en-GB"/>
        </w:rPr>
        <w:t>CAEDHH Journal/La Revue ACESM</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23</w:t>
      </w:r>
      <w:r w:rsidRPr="00683A8D">
        <w:rPr>
          <w:rFonts w:ascii="Times New Roman" w:hAnsi="Times New Roman" w:cs="Times New Roman"/>
          <w:sz w:val="24"/>
          <w:szCs w:val="24"/>
          <w:lang w:val="en-GB"/>
        </w:rPr>
        <w:t>, 119-24.</w:t>
      </w:r>
    </w:p>
    <w:p w14:paraId="43B464DF" w14:textId="4DDC69C4" w:rsidR="00511AC7" w:rsidRPr="00571487" w:rsidRDefault="00511AC7"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Droit-Volet, S. (2016). Development of time. </w:t>
      </w:r>
      <w:r w:rsidRPr="00571487">
        <w:rPr>
          <w:rFonts w:ascii="Times New Roman" w:hAnsi="Times New Roman" w:cs="Times New Roman"/>
          <w:i/>
          <w:iCs/>
          <w:sz w:val="24"/>
          <w:szCs w:val="24"/>
          <w:lang w:val="en-GB"/>
        </w:rPr>
        <w:t xml:space="preserve">Current Opinion in </w:t>
      </w:r>
      <w:proofErr w:type="spellStart"/>
      <w:r w:rsidRPr="00571487">
        <w:rPr>
          <w:rFonts w:ascii="Times New Roman" w:hAnsi="Times New Roman" w:cs="Times New Roman"/>
          <w:i/>
          <w:iCs/>
          <w:sz w:val="24"/>
          <w:szCs w:val="24"/>
          <w:lang w:val="en-GB"/>
        </w:rPr>
        <w:t>Behavioral</w:t>
      </w:r>
      <w:proofErr w:type="spellEnd"/>
      <w:r w:rsidRPr="00571487">
        <w:rPr>
          <w:rFonts w:ascii="Times New Roman" w:hAnsi="Times New Roman" w:cs="Times New Roman"/>
          <w:i/>
          <w:iCs/>
          <w:sz w:val="24"/>
          <w:szCs w:val="24"/>
          <w:lang w:val="en-GB"/>
        </w:rPr>
        <w:t xml:space="preserve"> Sciences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8</w:t>
      </w:r>
      <w:r w:rsidRPr="00571487">
        <w:rPr>
          <w:rFonts w:ascii="Times New Roman" w:hAnsi="Times New Roman" w:cs="Times New Roman"/>
          <w:sz w:val="24"/>
          <w:szCs w:val="24"/>
          <w:lang w:val="en-GB"/>
        </w:rPr>
        <w:t>, 102-109.</w:t>
      </w:r>
    </w:p>
    <w:p w14:paraId="696DBAAB" w14:textId="720E6B50" w:rsidR="00605B21" w:rsidRPr="00571487"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Gooch, D., </w:t>
      </w:r>
      <w:proofErr w:type="spellStart"/>
      <w:r w:rsidRPr="00571487">
        <w:rPr>
          <w:rFonts w:ascii="Times New Roman" w:hAnsi="Times New Roman" w:cs="Times New Roman"/>
          <w:sz w:val="24"/>
          <w:szCs w:val="24"/>
          <w:lang w:val="en-GB"/>
        </w:rPr>
        <w:t>Snowling</w:t>
      </w:r>
      <w:proofErr w:type="spellEnd"/>
      <w:r w:rsidRPr="00571487">
        <w:rPr>
          <w:rFonts w:ascii="Times New Roman" w:hAnsi="Times New Roman" w:cs="Times New Roman"/>
          <w:sz w:val="24"/>
          <w:szCs w:val="24"/>
          <w:lang w:val="en-GB"/>
        </w:rPr>
        <w:t>, M., &amp; Hulme, C. (2011). Time perception, phonological skills and executive function in children with dyslexia and/or ADHD symptoms. </w:t>
      </w:r>
      <w:r w:rsidRPr="00571487">
        <w:rPr>
          <w:rFonts w:ascii="Times New Roman" w:hAnsi="Times New Roman" w:cs="Times New Roman"/>
          <w:i/>
          <w:iCs/>
          <w:sz w:val="24"/>
          <w:szCs w:val="24"/>
          <w:lang w:val="en-GB"/>
        </w:rPr>
        <w:t>Journal of Child Psychology and Psychiatry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52</w:t>
      </w:r>
      <w:r w:rsidRPr="00571487">
        <w:rPr>
          <w:rFonts w:ascii="Times New Roman" w:hAnsi="Times New Roman" w:cs="Times New Roman"/>
          <w:sz w:val="24"/>
          <w:szCs w:val="24"/>
          <w:lang w:val="en-GB"/>
        </w:rPr>
        <w:t>(2), 195-203.</w:t>
      </w:r>
    </w:p>
    <w:p w14:paraId="6B74E267" w14:textId="2C1D5BA8" w:rsidR="00513D42" w:rsidRPr="00683A8D" w:rsidRDefault="00513D42"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Grondin, S. (2010). Timing and time perception: A review of recent </w:t>
      </w:r>
      <w:proofErr w:type="spellStart"/>
      <w:r w:rsidRPr="00571487">
        <w:rPr>
          <w:rFonts w:ascii="Times New Roman" w:hAnsi="Times New Roman" w:cs="Times New Roman"/>
          <w:sz w:val="24"/>
          <w:szCs w:val="24"/>
          <w:lang w:val="en-GB"/>
        </w:rPr>
        <w:t>behavioral</w:t>
      </w:r>
      <w:proofErr w:type="spellEnd"/>
      <w:r w:rsidRPr="00571487">
        <w:rPr>
          <w:rFonts w:ascii="Times New Roman" w:hAnsi="Times New Roman" w:cs="Times New Roman"/>
          <w:sz w:val="24"/>
          <w:szCs w:val="24"/>
          <w:lang w:val="en-GB"/>
        </w:rPr>
        <w:t xml:space="preserve"> and neuroscience findings and theoretical directions. </w:t>
      </w:r>
      <w:r w:rsidRPr="00683A8D">
        <w:rPr>
          <w:rFonts w:ascii="Times New Roman" w:hAnsi="Times New Roman" w:cs="Times New Roman"/>
          <w:i/>
          <w:iCs/>
          <w:sz w:val="24"/>
          <w:szCs w:val="24"/>
          <w:lang w:val="en-GB"/>
        </w:rPr>
        <w:t>Attention, Perception, &amp; Psychophysics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72</w:t>
      </w:r>
      <w:r w:rsidRPr="00683A8D">
        <w:rPr>
          <w:rFonts w:ascii="Times New Roman" w:hAnsi="Times New Roman" w:cs="Times New Roman"/>
          <w:sz w:val="24"/>
          <w:szCs w:val="24"/>
          <w:lang w:val="en-GB"/>
        </w:rPr>
        <w:t>(3), 561-582.</w:t>
      </w:r>
    </w:p>
    <w:p w14:paraId="2DBE8FD7" w14:textId="79D34599" w:rsidR="0049317E" w:rsidRPr="00571487" w:rsidRDefault="0049317E" w:rsidP="001310A8">
      <w:pPr>
        <w:spacing w:before="240" w:after="240" w:line="480" w:lineRule="auto"/>
        <w:jc w:val="both"/>
        <w:rPr>
          <w:rFonts w:ascii="Times New Roman" w:hAnsi="Times New Roman" w:cs="Times New Roman"/>
          <w:sz w:val="24"/>
          <w:szCs w:val="24"/>
          <w:lang w:val="en-GB"/>
        </w:rPr>
      </w:pPr>
      <w:r w:rsidRPr="0049317E">
        <w:rPr>
          <w:rFonts w:ascii="Times New Roman" w:hAnsi="Times New Roman" w:cs="Times New Roman"/>
          <w:sz w:val="24"/>
          <w:szCs w:val="24"/>
          <w:lang w:val="en-GB"/>
        </w:rPr>
        <w:t xml:space="preserve">Houghton, S., Durkin, K., Ang, R. P., Taylor, M. F., &amp; </w:t>
      </w:r>
      <w:proofErr w:type="spellStart"/>
      <w:r w:rsidRPr="0049317E">
        <w:rPr>
          <w:rFonts w:ascii="Times New Roman" w:hAnsi="Times New Roman" w:cs="Times New Roman"/>
          <w:sz w:val="24"/>
          <w:szCs w:val="24"/>
          <w:lang w:val="en-GB"/>
        </w:rPr>
        <w:t>Brandtman</w:t>
      </w:r>
      <w:proofErr w:type="spellEnd"/>
      <w:r w:rsidRPr="0049317E">
        <w:rPr>
          <w:rFonts w:ascii="Times New Roman" w:hAnsi="Times New Roman" w:cs="Times New Roman"/>
          <w:sz w:val="24"/>
          <w:szCs w:val="24"/>
          <w:lang w:val="en-GB"/>
        </w:rPr>
        <w:t>, M. (2011). Measuring temporal self-regulation in children with and without attention deficit hyperactivity disorder. </w:t>
      </w:r>
      <w:r w:rsidRPr="00683A8D">
        <w:rPr>
          <w:rFonts w:ascii="Times New Roman" w:hAnsi="Times New Roman" w:cs="Times New Roman"/>
          <w:i/>
          <w:iCs/>
          <w:sz w:val="24"/>
          <w:szCs w:val="24"/>
          <w:lang w:val="en-GB"/>
        </w:rPr>
        <w:t>European Journal of Psychological Assessment, 27</w:t>
      </w:r>
      <w:r w:rsidRPr="00683A8D">
        <w:rPr>
          <w:rFonts w:ascii="Times New Roman" w:hAnsi="Times New Roman" w:cs="Times New Roman"/>
          <w:sz w:val="24"/>
          <w:szCs w:val="24"/>
          <w:lang w:val="en-GB"/>
        </w:rPr>
        <w:t>(2), 88-94.</w:t>
      </w:r>
    </w:p>
    <w:p w14:paraId="6C5EF13A" w14:textId="74A08296" w:rsidR="00FB6C98" w:rsidRPr="00D95852" w:rsidRDefault="00FB6C98" w:rsidP="001310A8">
      <w:pPr>
        <w:spacing w:before="240" w:after="240" w:line="480" w:lineRule="auto"/>
        <w:jc w:val="both"/>
        <w:rPr>
          <w:rFonts w:ascii="Times New Roman" w:hAnsi="Times New Roman" w:cs="Times New Roman"/>
          <w:sz w:val="24"/>
          <w:szCs w:val="24"/>
          <w:lang w:val="en-US"/>
        </w:rPr>
      </w:pPr>
      <w:r w:rsidRPr="00571487">
        <w:rPr>
          <w:rFonts w:ascii="Times New Roman" w:hAnsi="Times New Roman" w:cs="Times New Roman"/>
          <w:sz w:val="24"/>
          <w:szCs w:val="24"/>
          <w:lang w:val="en-GB"/>
        </w:rPr>
        <w:t>Insel, T., Cuthbert, B., Garvey, M., Heinssen, R., Pine, D. S., Quinn, K., ... &amp; Wang, P. (2010). Research domain criteria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toward a new classification framework for research on mental disorders. </w:t>
      </w:r>
      <w:r w:rsidRPr="00D95852">
        <w:rPr>
          <w:rFonts w:ascii="Times New Roman" w:hAnsi="Times New Roman" w:cs="Times New Roman"/>
          <w:i/>
          <w:iCs/>
          <w:sz w:val="24"/>
          <w:szCs w:val="24"/>
          <w:lang w:val="en-US"/>
        </w:rPr>
        <w:t>American Journal of Psychiatry</w:t>
      </w:r>
      <w:r w:rsidRPr="00D95852">
        <w:rPr>
          <w:rFonts w:ascii="Times New Roman" w:hAnsi="Times New Roman" w:cs="Times New Roman"/>
          <w:sz w:val="24"/>
          <w:szCs w:val="24"/>
          <w:lang w:val="en-US"/>
        </w:rPr>
        <w:t>, </w:t>
      </w:r>
      <w:r w:rsidRPr="00D95852">
        <w:rPr>
          <w:rFonts w:ascii="Times New Roman" w:hAnsi="Times New Roman" w:cs="Times New Roman"/>
          <w:i/>
          <w:iCs/>
          <w:sz w:val="24"/>
          <w:szCs w:val="24"/>
          <w:lang w:val="en-US"/>
        </w:rPr>
        <w:t>167</w:t>
      </w:r>
      <w:r w:rsidRPr="00D95852">
        <w:rPr>
          <w:rFonts w:ascii="Times New Roman" w:hAnsi="Times New Roman" w:cs="Times New Roman"/>
          <w:sz w:val="24"/>
          <w:szCs w:val="24"/>
          <w:lang w:val="en-US"/>
        </w:rPr>
        <w:t>(7), 748-751.</w:t>
      </w:r>
    </w:p>
    <w:p w14:paraId="3C37E7C0" w14:textId="4F774613" w:rsidR="00C66AA5" w:rsidRPr="00571487" w:rsidRDefault="00C66AA5"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 xml:space="preserve">Isaksson, S., Salomäki, S., Tuominen, J., </w:t>
      </w:r>
      <w:proofErr w:type="spellStart"/>
      <w:r w:rsidRPr="00571487">
        <w:rPr>
          <w:rFonts w:ascii="Times New Roman" w:hAnsi="Times New Roman" w:cs="Times New Roman"/>
          <w:sz w:val="24"/>
          <w:szCs w:val="24"/>
          <w:lang w:val="en-GB"/>
        </w:rPr>
        <w:t>Arstila</w:t>
      </w:r>
      <w:proofErr w:type="spellEnd"/>
      <w:r w:rsidRPr="00571487">
        <w:rPr>
          <w:rFonts w:ascii="Times New Roman" w:hAnsi="Times New Roman" w:cs="Times New Roman"/>
          <w:sz w:val="24"/>
          <w:szCs w:val="24"/>
          <w:lang w:val="en-GB"/>
        </w:rPr>
        <w:t xml:space="preserve">, V., Falter-Wagner, C. M., &amp; Noreika, V. (2018). Is there a generalized timing impairment in </w:t>
      </w:r>
      <w:proofErr w:type="gramStart"/>
      <w:r w:rsidRPr="00571487">
        <w:rPr>
          <w:rFonts w:ascii="Times New Roman" w:hAnsi="Times New Roman" w:cs="Times New Roman"/>
          <w:sz w:val="24"/>
          <w:szCs w:val="24"/>
          <w:lang w:val="en-GB"/>
        </w:rPr>
        <w:t>Autism Spectrum Disorders</w:t>
      </w:r>
      <w:proofErr w:type="gramEnd"/>
      <w:r w:rsidRPr="00571487">
        <w:rPr>
          <w:rFonts w:ascii="Times New Roman" w:hAnsi="Times New Roman" w:cs="Times New Roman"/>
          <w:sz w:val="24"/>
          <w:szCs w:val="24"/>
          <w:lang w:val="en-GB"/>
        </w:rPr>
        <w:t xml:space="preserve"> across time scales and </w:t>
      </w:r>
      <w:proofErr w:type="gramStart"/>
      <w:r w:rsidRPr="00571487">
        <w:rPr>
          <w:rFonts w:ascii="Times New Roman" w:hAnsi="Times New Roman" w:cs="Times New Roman"/>
          <w:sz w:val="24"/>
          <w:szCs w:val="24"/>
          <w:lang w:val="en-GB"/>
        </w:rPr>
        <w:t>paradigms?.</w:t>
      </w:r>
      <w:proofErr w:type="gramEnd"/>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Journal of Psychiatric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99</w:t>
      </w:r>
      <w:r w:rsidRPr="00571487">
        <w:rPr>
          <w:rFonts w:ascii="Times New Roman" w:hAnsi="Times New Roman" w:cs="Times New Roman"/>
          <w:sz w:val="24"/>
          <w:szCs w:val="24"/>
          <w:lang w:val="en-GB"/>
        </w:rPr>
        <w:t>, 111-121.</w:t>
      </w:r>
    </w:p>
    <w:p w14:paraId="1FC00286" w14:textId="458EC47D" w:rsidR="00605B21" w:rsidRPr="00571487" w:rsidRDefault="00605B21" w:rsidP="001310A8">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sz w:val="24"/>
          <w:szCs w:val="24"/>
          <w:lang w:val="en-GB"/>
        </w:rPr>
        <w:t>Karaminis</w:t>
      </w:r>
      <w:proofErr w:type="spellEnd"/>
      <w:r w:rsidRPr="00571487">
        <w:rPr>
          <w:rFonts w:ascii="Times New Roman" w:hAnsi="Times New Roman" w:cs="Times New Roman"/>
          <w:sz w:val="24"/>
          <w:szCs w:val="24"/>
          <w:lang w:val="en-GB"/>
        </w:rPr>
        <w:t xml:space="preserve">, T., Cicchini, G. M., Neil, L., </w:t>
      </w:r>
      <w:proofErr w:type="spellStart"/>
      <w:r w:rsidRPr="00571487">
        <w:rPr>
          <w:rFonts w:ascii="Times New Roman" w:hAnsi="Times New Roman" w:cs="Times New Roman"/>
          <w:sz w:val="24"/>
          <w:szCs w:val="24"/>
          <w:lang w:val="en-GB"/>
        </w:rPr>
        <w:t>Cappagli</w:t>
      </w:r>
      <w:proofErr w:type="spellEnd"/>
      <w:r w:rsidRPr="00571487">
        <w:rPr>
          <w:rFonts w:ascii="Times New Roman" w:hAnsi="Times New Roman" w:cs="Times New Roman"/>
          <w:sz w:val="24"/>
          <w:szCs w:val="24"/>
          <w:lang w:val="en-GB"/>
        </w:rPr>
        <w:t>, G., Aagten-Murphy, D., Burr, D., &amp; Pellicano, E. (2016). Central tendency effects in time interval reproduction in autism. </w:t>
      </w:r>
      <w:r w:rsidRPr="00571487">
        <w:rPr>
          <w:rFonts w:ascii="Times New Roman" w:hAnsi="Times New Roman" w:cs="Times New Roman"/>
          <w:i/>
          <w:iCs/>
          <w:sz w:val="24"/>
          <w:szCs w:val="24"/>
          <w:lang w:val="en-GB"/>
        </w:rPr>
        <w:t>Scientific Reports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6</w:t>
      </w:r>
      <w:r w:rsidRPr="00571487">
        <w:rPr>
          <w:rFonts w:ascii="Times New Roman" w:hAnsi="Times New Roman" w:cs="Times New Roman"/>
          <w:sz w:val="24"/>
          <w:szCs w:val="24"/>
          <w:lang w:val="en-GB"/>
        </w:rPr>
        <w:t>(1), 28570.</w:t>
      </w:r>
    </w:p>
    <w:p w14:paraId="300F9287" w14:textId="22563C6E" w:rsidR="00605B21" w:rsidRPr="00571487"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Marx, I., Weirich, S., Berger, C., Herpertz, S. C., Cohrs, S., Wandschneider, R., ... &amp; </w:t>
      </w:r>
      <w:proofErr w:type="spellStart"/>
      <w:r w:rsidRPr="00571487">
        <w:rPr>
          <w:rFonts w:ascii="Times New Roman" w:hAnsi="Times New Roman" w:cs="Times New Roman"/>
          <w:sz w:val="24"/>
          <w:szCs w:val="24"/>
          <w:lang w:val="en-GB"/>
        </w:rPr>
        <w:t>Häßler</w:t>
      </w:r>
      <w:proofErr w:type="spellEnd"/>
      <w:r w:rsidRPr="00571487">
        <w:rPr>
          <w:rFonts w:ascii="Times New Roman" w:hAnsi="Times New Roman" w:cs="Times New Roman"/>
          <w:sz w:val="24"/>
          <w:szCs w:val="24"/>
          <w:lang w:val="en-GB"/>
        </w:rPr>
        <w:t>, F. (2017). Living in the fast lane: evidence for a global perceptual timing deficit in childhood ADHD caused by distinct but partially overlapping task-dependent cognitive mechanisms. </w:t>
      </w:r>
      <w:r w:rsidRPr="00571487">
        <w:rPr>
          <w:rFonts w:ascii="Times New Roman" w:hAnsi="Times New Roman" w:cs="Times New Roman"/>
          <w:i/>
          <w:iCs/>
          <w:sz w:val="24"/>
          <w:szCs w:val="24"/>
          <w:lang w:val="en-GB"/>
        </w:rPr>
        <w:t>Frontiers in Human Neuroscience</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11</w:t>
      </w:r>
      <w:r w:rsidRPr="00571487">
        <w:rPr>
          <w:rFonts w:ascii="Times New Roman" w:hAnsi="Times New Roman" w:cs="Times New Roman"/>
          <w:sz w:val="24"/>
          <w:szCs w:val="24"/>
          <w:lang w:val="en-GB"/>
        </w:rPr>
        <w:t>, 122.</w:t>
      </w:r>
    </w:p>
    <w:p w14:paraId="7440431E" w14:textId="29E72952" w:rsidR="001662F3" w:rsidRPr="00571487" w:rsidRDefault="001662F3"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Moll, K., Göbel, S. M., Gooch, D., </w:t>
      </w:r>
      <w:proofErr w:type="spellStart"/>
      <w:r w:rsidRPr="00571487">
        <w:rPr>
          <w:rFonts w:ascii="Times New Roman" w:hAnsi="Times New Roman" w:cs="Times New Roman"/>
          <w:sz w:val="24"/>
          <w:szCs w:val="24"/>
          <w:lang w:val="en-GB"/>
        </w:rPr>
        <w:t>Landerl</w:t>
      </w:r>
      <w:proofErr w:type="spellEnd"/>
      <w:r w:rsidRPr="00571487">
        <w:rPr>
          <w:rFonts w:ascii="Times New Roman" w:hAnsi="Times New Roman" w:cs="Times New Roman"/>
          <w:sz w:val="24"/>
          <w:szCs w:val="24"/>
          <w:lang w:val="en-GB"/>
        </w:rPr>
        <w:t xml:space="preserve">, K., &amp; </w:t>
      </w:r>
      <w:proofErr w:type="spellStart"/>
      <w:r w:rsidRPr="00571487">
        <w:rPr>
          <w:rFonts w:ascii="Times New Roman" w:hAnsi="Times New Roman" w:cs="Times New Roman"/>
          <w:sz w:val="24"/>
          <w:szCs w:val="24"/>
          <w:lang w:val="en-GB"/>
        </w:rPr>
        <w:t>Snowling</w:t>
      </w:r>
      <w:proofErr w:type="spellEnd"/>
      <w:r w:rsidRPr="00571487">
        <w:rPr>
          <w:rFonts w:ascii="Times New Roman" w:hAnsi="Times New Roman" w:cs="Times New Roman"/>
          <w:sz w:val="24"/>
          <w:szCs w:val="24"/>
          <w:lang w:val="en-GB"/>
        </w:rPr>
        <w:t>, M. J. (2016). Cognitive risk factors for specific learning disorder: Processing speed, temporal processing, and working memory. </w:t>
      </w:r>
      <w:r w:rsidRPr="00571487">
        <w:rPr>
          <w:rFonts w:ascii="Times New Roman" w:hAnsi="Times New Roman" w:cs="Times New Roman"/>
          <w:i/>
          <w:iCs/>
          <w:sz w:val="24"/>
          <w:szCs w:val="24"/>
          <w:lang w:val="en-GB"/>
        </w:rPr>
        <w:t>Journal of Learning Disabilities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49</w:t>
      </w:r>
      <w:r w:rsidRPr="00571487">
        <w:rPr>
          <w:rFonts w:ascii="Times New Roman" w:hAnsi="Times New Roman" w:cs="Times New Roman"/>
          <w:sz w:val="24"/>
          <w:szCs w:val="24"/>
          <w:lang w:val="en-GB"/>
        </w:rPr>
        <w:t>(3), 272-281.</w:t>
      </w:r>
    </w:p>
    <w:p w14:paraId="6401C1E8" w14:textId="15C242A7" w:rsidR="00605B21"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Noreika, V., Falter, C. M., &amp; Rubia, K. (2013). Timing deficits in attention-deficit/hyperactivity disorder (ADHD): Evidence from neurocognitive and neuroimaging studies. </w:t>
      </w:r>
      <w:proofErr w:type="spellStart"/>
      <w:r w:rsidRPr="00571487">
        <w:rPr>
          <w:rFonts w:ascii="Times New Roman" w:hAnsi="Times New Roman" w:cs="Times New Roman"/>
          <w:i/>
          <w:iCs/>
          <w:sz w:val="24"/>
          <w:szCs w:val="24"/>
          <w:lang w:val="en-GB"/>
        </w:rPr>
        <w:t>Neuropsychologia</w:t>
      </w:r>
      <w:proofErr w:type="spellEnd"/>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51</w:t>
      </w:r>
      <w:r w:rsidRPr="00571487">
        <w:rPr>
          <w:rFonts w:ascii="Times New Roman" w:hAnsi="Times New Roman" w:cs="Times New Roman"/>
          <w:sz w:val="24"/>
          <w:szCs w:val="24"/>
          <w:lang w:val="en-GB"/>
        </w:rPr>
        <w:t>(2), 235-266.</w:t>
      </w:r>
    </w:p>
    <w:p w14:paraId="69A5A677" w14:textId="4E731941" w:rsidR="00390603" w:rsidRPr="00683A8D" w:rsidRDefault="00390603" w:rsidP="001310A8">
      <w:pPr>
        <w:spacing w:before="240" w:after="240" w:line="480" w:lineRule="auto"/>
        <w:jc w:val="both"/>
        <w:rPr>
          <w:rFonts w:ascii="Times New Roman" w:hAnsi="Times New Roman" w:cs="Times New Roman"/>
          <w:sz w:val="24"/>
          <w:szCs w:val="24"/>
          <w:lang w:val="it-IT"/>
        </w:rPr>
      </w:pPr>
      <w:r w:rsidRPr="00390603">
        <w:rPr>
          <w:rFonts w:ascii="Times New Roman" w:hAnsi="Times New Roman" w:cs="Times New Roman"/>
          <w:sz w:val="24"/>
          <w:szCs w:val="24"/>
          <w:lang w:val="en-GB"/>
        </w:rPr>
        <w:t xml:space="preserve">Peirce, J. W., &amp; MacAskill, M. R. (2018). </w:t>
      </w:r>
      <w:r w:rsidRPr="00390603">
        <w:rPr>
          <w:rFonts w:ascii="Times New Roman" w:hAnsi="Times New Roman" w:cs="Times New Roman"/>
          <w:i/>
          <w:iCs/>
          <w:sz w:val="24"/>
          <w:szCs w:val="24"/>
          <w:lang w:val="en-GB"/>
        </w:rPr>
        <w:t xml:space="preserve">Building </w:t>
      </w:r>
      <w:r>
        <w:rPr>
          <w:rFonts w:ascii="Times New Roman" w:hAnsi="Times New Roman" w:cs="Times New Roman"/>
          <w:i/>
          <w:iCs/>
          <w:sz w:val="24"/>
          <w:szCs w:val="24"/>
          <w:lang w:val="en-GB"/>
        </w:rPr>
        <w:t>E</w:t>
      </w:r>
      <w:r w:rsidRPr="00390603">
        <w:rPr>
          <w:rFonts w:ascii="Times New Roman" w:hAnsi="Times New Roman" w:cs="Times New Roman"/>
          <w:i/>
          <w:iCs/>
          <w:sz w:val="24"/>
          <w:szCs w:val="24"/>
          <w:lang w:val="en-GB"/>
        </w:rPr>
        <w:t xml:space="preserve">xperiments in </w:t>
      </w:r>
      <w:proofErr w:type="spellStart"/>
      <w:r w:rsidRPr="00390603">
        <w:rPr>
          <w:rFonts w:ascii="Times New Roman" w:hAnsi="Times New Roman" w:cs="Times New Roman"/>
          <w:i/>
          <w:iCs/>
          <w:sz w:val="24"/>
          <w:szCs w:val="24"/>
          <w:lang w:val="en-GB"/>
        </w:rPr>
        <w:t>PsychoPy</w:t>
      </w:r>
      <w:proofErr w:type="spellEnd"/>
      <w:r w:rsidRPr="00390603">
        <w:rPr>
          <w:rFonts w:ascii="Times New Roman" w:hAnsi="Times New Roman" w:cs="Times New Roman"/>
          <w:i/>
          <w:iCs/>
          <w:sz w:val="24"/>
          <w:szCs w:val="24"/>
          <w:lang w:val="en-GB"/>
        </w:rPr>
        <w:t>.</w:t>
      </w:r>
      <w:r w:rsidRPr="00390603">
        <w:rPr>
          <w:rFonts w:ascii="Times New Roman" w:hAnsi="Times New Roman" w:cs="Times New Roman"/>
          <w:sz w:val="24"/>
          <w:szCs w:val="24"/>
          <w:lang w:val="en-GB"/>
        </w:rPr>
        <w:t xml:space="preserve"> </w:t>
      </w:r>
      <w:r w:rsidRPr="00683A8D">
        <w:rPr>
          <w:rFonts w:ascii="Times New Roman" w:hAnsi="Times New Roman" w:cs="Times New Roman"/>
          <w:sz w:val="24"/>
          <w:szCs w:val="24"/>
          <w:lang w:val="it-IT"/>
        </w:rPr>
        <w:t>London, UK: Sage.</w:t>
      </w:r>
    </w:p>
    <w:p w14:paraId="2906336D" w14:textId="1A45EF0B" w:rsidR="00390603" w:rsidRPr="00390603" w:rsidRDefault="00390603" w:rsidP="001310A8">
      <w:pPr>
        <w:spacing w:before="240" w:after="240" w:line="480" w:lineRule="auto"/>
        <w:jc w:val="both"/>
        <w:rPr>
          <w:rFonts w:ascii="Times New Roman" w:hAnsi="Times New Roman" w:cs="Times New Roman"/>
          <w:sz w:val="24"/>
          <w:szCs w:val="24"/>
          <w:lang w:val="it-IT"/>
        </w:rPr>
      </w:pPr>
      <w:r w:rsidRPr="00390603">
        <w:rPr>
          <w:rFonts w:ascii="Times New Roman" w:hAnsi="Times New Roman" w:cs="Times New Roman"/>
          <w:sz w:val="24"/>
          <w:szCs w:val="24"/>
          <w:lang w:val="it-IT"/>
        </w:rPr>
        <w:t xml:space="preserve">Porcelli, F., Biffi, V., Capodieci, A., Mioni, G., Stablum, F., &amp; </w:t>
      </w:r>
      <w:proofErr w:type="spellStart"/>
      <w:r w:rsidRPr="00390603">
        <w:rPr>
          <w:rFonts w:ascii="Times New Roman" w:hAnsi="Times New Roman" w:cs="Times New Roman"/>
          <w:sz w:val="24"/>
          <w:szCs w:val="24"/>
          <w:lang w:val="it-IT"/>
        </w:rPr>
        <w:t>Cornoldi</w:t>
      </w:r>
      <w:proofErr w:type="spellEnd"/>
      <w:r w:rsidRPr="00390603">
        <w:rPr>
          <w:rFonts w:ascii="Times New Roman" w:hAnsi="Times New Roman" w:cs="Times New Roman"/>
          <w:sz w:val="24"/>
          <w:szCs w:val="24"/>
          <w:lang w:val="it-IT"/>
        </w:rPr>
        <w:t xml:space="preserve">, C. (2018). L’uso del Questionario QSTB per rilevare il senso del tempo nei bambini a sviluppo tipico e atipico. </w:t>
      </w:r>
      <w:proofErr w:type="spellStart"/>
      <w:r w:rsidRPr="00390603">
        <w:rPr>
          <w:rFonts w:ascii="Times New Roman" w:hAnsi="Times New Roman" w:cs="Times New Roman"/>
          <w:i/>
          <w:iCs/>
          <w:sz w:val="24"/>
          <w:szCs w:val="24"/>
          <w:lang w:val="it-IT"/>
        </w:rPr>
        <w:t>DdAI</w:t>
      </w:r>
      <w:proofErr w:type="spellEnd"/>
      <w:r w:rsidRPr="00390603">
        <w:rPr>
          <w:rFonts w:ascii="Times New Roman" w:hAnsi="Times New Roman" w:cs="Times New Roman"/>
          <w:i/>
          <w:iCs/>
          <w:sz w:val="24"/>
          <w:szCs w:val="24"/>
          <w:lang w:val="it-IT"/>
        </w:rPr>
        <w:t>. Disturbi di Attenzione e Iperattività, 14</w:t>
      </w:r>
      <w:r w:rsidRPr="00390603">
        <w:rPr>
          <w:rFonts w:ascii="Times New Roman" w:hAnsi="Times New Roman" w:cs="Times New Roman"/>
          <w:sz w:val="24"/>
          <w:szCs w:val="24"/>
          <w:lang w:val="it-IT"/>
        </w:rPr>
        <w:t>(2), 211-223.</w:t>
      </w:r>
    </w:p>
    <w:p w14:paraId="44461203" w14:textId="4CA9DFCF" w:rsidR="00D2029C" w:rsidRDefault="00D2029C" w:rsidP="001310A8">
      <w:pPr>
        <w:spacing w:before="240" w:after="240" w:line="480" w:lineRule="auto"/>
        <w:jc w:val="both"/>
        <w:rPr>
          <w:rFonts w:ascii="Times New Roman" w:hAnsi="Times New Roman" w:cs="Times New Roman"/>
          <w:sz w:val="24"/>
          <w:szCs w:val="24"/>
          <w:lang w:val="en-GB"/>
        </w:rPr>
      </w:pPr>
      <w:proofErr w:type="spellStart"/>
      <w:r w:rsidRPr="00390603">
        <w:rPr>
          <w:rFonts w:ascii="Times New Roman" w:hAnsi="Times New Roman" w:cs="Times New Roman"/>
          <w:sz w:val="24"/>
          <w:szCs w:val="24"/>
          <w:lang w:val="it-IT"/>
        </w:rPr>
        <w:lastRenderedPageBreak/>
        <w:t>Ptacek</w:t>
      </w:r>
      <w:proofErr w:type="spellEnd"/>
      <w:r w:rsidRPr="00390603">
        <w:rPr>
          <w:rFonts w:ascii="Times New Roman" w:hAnsi="Times New Roman" w:cs="Times New Roman"/>
          <w:sz w:val="24"/>
          <w:szCs w:val="24"/>
          <w:lang w:val="it-IT"/>
        </w:rPr>
        <w:t xml:space="preserve">, R., </w:t>
      </w:r>
      <w:proofErr w:type="spellStart"/>
      <w:r w:rsidRPr="00390603">
        <w:rPr>
          <w:rFonts w:ascii="Times New Roman" w:hAnsi="Times New Roman" w:cs="Times New Roman"/>
          <w:sz w:val="24"/>
          <w:szCs w:val="24"/>
          <w:lang w:val="it-IT"/>
        </w:rPr>
        <w:t>Weissenberger</w:t>
      </w:r>
      <w:proofErr w:type="spellEnd"/>
      <w:r w:rsidRPr="00390603">
        <w:rPr>
          <w:rFonts w:ascii="Times New Roman" w:hAnsi="Times New Roman" w:cs="Times New Roman"/>
          <w:sz w:val="24"/>
          <w:szCs w:val="24"/>
          <w:lang w:val="it-IT"/>
        </w:rPr>
        <w:t xml:space="preserve">, S., </w:t>
      </w:r>
      <w:proofErr w:type="spellStart"/>
      <w:r w:rsidRPr="00390603">
        <w:rPr>
          <w:rFonts w:ascii="Times New Roman" w:hAnsi="Times New Roman" w:cs="Times New Roman"/>
          <w:sz w:val="24"/>
          <w:szCs w:val="24"/>
          <w:lang w:val="it-IT"/>
        </w:rPr>
        <w:t>Braaten</w:t>
      </w:r>
      <w:proofErr w:type="spellEnd"/>
      <w:r w:rsidRPr="00390603">
        <w:rPr>
          <w:rFonts w:ascii="Times New Roman" w:hAnsi="Times New Roman" w:cs="Times New Roman"/>
          <w:sz w:val="24"/>
          <w:szCs w:val="24"/>
          <w:lang w:val="it-IT"/>
        </w:rPr>
        <w:t xml:space="preserve">, E., </w:t>
      </w:r>
      <w:proofErr w:type="spellStart"/>
      <w:r w:rsidRPr="00390603">
        <w:rPr>
          <w:rFonts w:ascii="Times New Roman" w:hAnsi="Times New Roman" w:cs="Times New Roman"/>
          <w:sz w:val="24"/>
          <w:szCs w:val="24"/>
          <w:lang w:val="it-IT"/>
        </w:rPr>
        <w:t>Klicperova</w:t>
      </w:r>
      <w:proofErr w:type="spellEnd"/>
      <w:r w:rsidRPr="00390603">
        <w:rPr>
          <w:rFonts w:ascii="Times New Roman" w:hAnsi="Times New Roman" w:cs="Times New Roman"/>
          <w:sz w:val="24"/>
          <w:szCs w:val="24"/>
          <w:lang w:val="it-IT"/>
        </w:rPr>
        <w:t xml:space="preserve">-Baker, M., Goetz, M., </w:t>
      </w:r>
      <w:proofErr w:type="spellStart"/>
      <w:r w:rsidRPr="00390603">
        <w:rPr>
          <w:rFonts w:ascii="Times New Roman" w:hAnsi="Times New Roman" w:cs="Times New Roman"/>
          <w:sz w:val="24"/>
          <w:szCs w:val="24"/>
          <w:lang w:val="it-IT"/>
        </w:rPr>
        <w:t>Raboch</w:t>
      </w:r>
      <w:proofErr w:type="spellEnd"/>
      <w:r w:rsidRPr="00390603">
        <w:rPr>
          <w:rFonts w:ascii="Times New Roman" w:hAnsi="Times New Roman" w:cs="Times New Roman"/>
          <w:sz w:val="24"/>
          <w:szCs w:val="24"/>
          <w:lang w:val="it-IT"/>
        </w:rPr>
        <w:t xml:space="preserve">, J., ... </w:t>
      </w:r>
      <w:r w:rsidRPr="00571487">
        <w:rPr>
          <w:rFonts w:ascii="Times New Roman" w:hAnsi="Times New Roman" w:cs="Times New Roman"/>
          <w:sz w:val="24"/>
          <w:szCs w:val="24"/>
          <w:lang w:val="en-GB"/>
        </w:rPr>
        <w:t>&amp; Stefano, G. B. (2019). Clinical implications of the perception of time in attention deficit hyperactivity disorder (ADHD): A review. </w:t>
      </w:r>
      <w:r w:rsidRPr="00571487">
        <w:rPr>
          <w:rFonts w:ascii="Times New Roman" w:hAnsi="Times New Roman" w:cs="Times New Roman"/>
          <w:i/>
          <w:iCs/>
          <w:sz w:val="24"/>
          <w:szCs w:val="24"/>
          <w:lang w:val="en-GB"/>
        </w:rPr>
        <w:t>Medical Science Monitor: International Medical Journal of Experimental and Clinical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25</w:t>
      </w:r>
      <w:r w:rsidRPr="00571487">
        <w:rPr>
          <w:rFonts w:ascii="Times New Roman" w:hAnsi="Times New Roman" w:cs="Times New Roman"/>
          <w:sz w:val="24"/>
          <w:szCs w:val="24"/>
          <w:lang w:val="en-GB"/>
        </w:rPr>
        <w:t>, 3918.</w:t>
      </w:r>
    </w:p>
    <w:p w14:paraId="5AC90F66" w14:textId="5E79CCA5" w:rsidR="00390603" w:rsidRPr="00571487" w:rsidRDefault="00390603" w:rsidP="001310A8">
      <w:pPr>
        <w:spacing w:before="240" w:after="240" w:line="480" w:lineRule="auto"/>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Rosselló, B., &amp; Servera, M. (2015). Analysis of the Time Management Scale for Teachers and their application in ADHD. </w:t>
      </w:r>
      <w:r w:rsidRPr="00683A8D">
        <w:rPr>
          <w:rFonts w:ascii="Times New Roman" w:hAnsi="Times New Roman" w:cs="Times New Roman"/>
          <w:i/>
          <w:iCs/>
          <w:sz w:val="24"/>
          <w:szCs w:val="24"/>
          <w:lang w:val="en-GB"/>
        </w:rPr>
        <w:t>Journal of Clinical Psychology with Children and Adolescents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2</w:t>
      </w:r>
      <w:r w:rsidRPr="00683A8D">
        <w:rPr>
          <w:rFonts w:ascii="Times New Roman" w:hAnsi="Times New Roman" w:cs="Times New Roman"/>
          <w:sz w:val="24"/>
          <w:szCs w:val="24"/>
          <w:lang w:val="en-GB"/>
        </w:rPr>
        <w:t>(2), 143-150.</w:t>
      </w:r>
    </w:p>
    <w:p w14:paraId="0D23190C" w14:textId="7D1C8A5A" w:rsidR="006D5E2A" w:rsidRDefault="006D5E2A" w:rsidP="006D5E2A">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Rubia, K., &amp; Smith, A. (2004). The neural correlates of cognitive time management: A review. </w:t>
      </w:r>
      <w:r w:rsidRPr="00571487">
        <w:rPr>
          <w:rFonts w:ascii="Times New Roman" w:hAnsi="Times New Roman" w:cs="Times New Roman"/>
          <w:i/>
          <w:iCs/>
          <w:sz w:val="24"/>
          <w:szCs w:val="24"/>
          <w:lang w:val="en-GB"/>
        </w:rPr>
        <w:t xml:space="preserve">Acta </w:t>
      </w:r>
      <w:proofErr w:type="spellStart"/>
      <w:r w:rsidRPr="00571487">
        <w:rPr>
          <w:rFonts w:ascii="Times New Roman" w:hAnsi="Times New Roman" w:cs="Times New Roman"/>
          <w:i/>
          <w:iCs/>
          <w:sz w:val="24"/>
          <w:szCs w:val="24"/>
          <w:lang w:val="en-GB"/>
        </w:rPr>
        <w:t>Neurobiologiae</w:t>
      </w:r>
      <w:proofErr w:type="spellEnd"/>
      <w:r w:rsidRPr="00571487">
        <w:rPr>
          <w:rFonts w:ascii="Times New Roman" w:hAnsi="Times New Roman" w:cs="Times New Roman"/>
          <w:i/>
          <w:iCs/>
          <w:sz w:val="24"/>
          <w:szCs w:val="24"/>
          <w:lang w:val="en-GB"/>
        </w:rPr>
        <w:t xml:space="preserve"> </w:t>
      </w:r>
      <w:proofErr w:type="spellStart"/>
      <w:r w:rsidRPr="00571487">
        <w:rPr>
          <w:rFonts w:ascii="Times New Roman" w:hAnsi="Times New Roman" w:cs="Times New Roman"/>
          <w:i/>
          <w:iCs/>
          <w:sz w:val="24"/>
          <w:szCs w:val="24"/>
          <w:lang w:val="en-GB"/>
        </w:rPr>
        <w:t>Experimentalis</w:t>
      </w:r>
      <w:proofErr w:type="spellEnd"/>
      <w:r w:rsidRPr="00571487">
        <w:rPr>
          <w:rFonts w:ascii="Times New Roman" w:hAnsi="Times New Roman" w:cs="Times New Roman"/>
          <w:i/>
          <w:iCs/>
          <w:sz w:val="24"/>
          <w:szCs w:val="24"/>
          <w:lang w:val="en-GB"/>
        </w:rPr>
        <w:t>, 64</w:t>
      </w:r>
      <w:r w:rsidRPr="00571487">
        <w:rPr>
          <w:rFonts w:ascii="Times New Roman" w:hAnsi="Times New Roman" w:cs="Times New Roman"/>
          <w:sz w:val="24"/>
          <w:szCs w:val="24"/>
          <w:lang w:val="en-GB"/>
        </w:rPr>
        <w:t>, 329-340.</w:t>
      </w:r>
    </w:p>
    <w:p w14:paraId="0C096A69" w14:textId="2F1DFC9C" w:rsidR="002F52FE" w:rsidRPr="002F52FE" w:rsidRDefault="002F52FE" w:rsidP="002F52FE">
      <w:pPr>
        <w:spacing w:before="240" w:after="240" w:line="480" w:lineRule="auto"/>
        <w:jc w:val="both"/>
        <w:rPr>
          <w:rFonts w:ascii="Times New Roman" w:hAnsi="Times New Roman" w:cs="Times New Roman"/>
          <w:sz w:val="24"/>
          <w:szCs w:val="24"/>
          <w:lang w:val="en-GB"/>
        </w:rPr>
      </w:pPr>
      <w:r w:rsidRPr="002F52FE">
        <w:rPr>
          <w:rFonts w:ascii="Times New Roman" w:hAnsi="Times New Roman" w:cs="Times New Roman"/>
          <w:sz w:val="24"/>
          <w:szCs w:val="24"/>
          <w:lang w:val="en-GB"/>
        </w:rPr>
        <w:t xml:space="preserve">Sköld, A., &amp; </w:t>
      </w:r>
      <w:proofErr w:type="spellStart"/>
      <w:r w:rsidRPr="002F52FE">
        <w:rPr>
          <w:rFonts w:ascii="Times New Roman" w:hAnsi="Times New Roman" w:cs="Times New Roman"/>
          <w:sz w:val="24"/>
          <w:szCs w:val="24"/>
          <w:lang w:val="en-GB"/>
        </w:rPr>
        <w:t>Janeslätt</w:t>
      </w:r>
      <w:proofErr w:type="spellEnd"/>
      <w:r w:rsidRPr="002F52FE">
        <w:rPr>
          <w:rFonts w:ascii="Times New Roman" w:hAnsi="Times New Roman" w:cs="Times New Roman"/>
          <w:sz w:val="24"/>
          <w:szCs w:val="24"/>
          <w:lang w:val="en-GB"/>
        </w:rPr>
        <w:t>, G. K. (2017). Self-rating of daily time management in children: psychometric properties of the Time-S.</w:t>
      </w:r>
      <w:r>
        <w:rPr>
          <w:rFonts w:ascii="Times New Roman" w:hAnsi="Times New Roman" w:cs="Times New Roman"/>
          <w:sz w:val="24"/>
          <w:szCs w:val="24"/>
          <w:lang w:val="en-GB"/>
        </w:rPr>
        <w:t xml:space="preserve"> </w:t>
      </w:r>
      <w:r w:rsidRPr="002F52FE">
        <w:rPr>
          <w:rFonts w:ascii="Times New Roman" w:hAnsi="Times New Roman" w:cs="Times New Roman"/>
          <w:i/>
          <w:iCs/>
          <w:sz w:val="24"/>
          <w:szCs w:val="24"/>
          <w:lang w:val="en-GB"/>
        </w:rPr>
        <w:t xml:space="preserve">Scandinavian </w:t>
      </w:r>
      <w:r>
        <w:rPr>
          <w:rFonts w:ascii="Times New Roman" w:hAnsi="Times New Roman" w:cs="Times New Roman"/>
          <w:i/>
          <w:iCs/>
          <w:sz w:val="24"/>
          <w:szCs w:val="24"/>
          <w:lang w:val="en-GB"/>
        </w:rPr>
        <w:t>J</w:t>
      </w:r>
      <w:r w:rsidRPr="002F52FE">
        <w:rPr>
          <w:rFonts w:ascii="Times New Roman" w:hAnsi="Times New Roman" w:cs="Times New Roman"/>
          <w:i/>
          <w:iCs/>
          <w:sz w:val="24"/>
          <w:szCs w:val="24"/>
          <w:lang w:val="en-GB"/>
        </w:rPr>
        <w:t xml:space="preserve">ournal of </w:t>
      </w:r>
      <w:r>
        <w:rPr>
          <w:rFonts w:ascii="Times New Roman" w:hAnsi="Times New Roman" w:cs="Times New Roman"/>
          <w:i/>
          <w:iCs/>
          <w:sz w:val="24"/>
          <w:szCs w:val="24"/>
          <w:lang w:val="en-GB"/>
        </w:rPr>
        <w:t>O</w:t>
      </w:r>
      <w:r w:rsidRPr="002F52FE">
        <w:rPr>
          <w:rFonts w:ascii="Times New Roman" w:hAnsi="Times New Roman" w:cs="Times New Roman"/>
          <w:i/>
          <w:iCs/>
          <w:sz w:val="24"/>
          <w:szCs w:val="24"/>
          <w:lang w:val="en-GB"/>
        </w:rPr>
        <w:t xml:space="preserve">ccupational </w:t>
      </w:r>
      <w:r>
        <w:rPr>
          <w:rFonts w:ascii="Times New Roman" w:hAnsi="Times New Roman" w:cs="Times New Roman"/>
          <w:i/>
          <w:iCs/>
          <w:sz w:val="24"/>
          <w:szCs w:val="24"/>
          <w:lang w:val="en-GB"/>
        </w:rPr>
        <w:t>T</w:t>
      </w:r>
      <w:r w:rsidRPr="002F52FE">
        <w:rPr>
          <w:rFonts w:ascii="Times New Roman" w:hAnsi="Times New Roman" w:cs="Times New Roman"/>
          <w:i/>
          <w:iCs/>
          <w:sz w:val="24"/>
          <w:szCs w:val="24"/>
          <w:lang w:val="en-GB"/>
        </w:rPr>
        <w:t>herapy, 24</w:t>
      </w:r>
      <w:r w:rsidRPr="002F52FE">
        <w:rPr>
          <w:rFonts w:ascii="Times New Roman" w:hAnsi="Times New Roman" w:cs="Times New Roman"/>
          <w:sz w:val="24"/>
          <w:szCs w:val="24"/>
          <w:lang w:val="en-GB"/>
        </w:rPr>
        <w:t>, 178-186.</w:t>
      </w:r>
    </w:p>
    <w:p w14:paraId="69CFE784" w14:textId="621333F2" w:rsidR="00390603" w:rsidRDefault="00390603" w:rsidP="006D5E2A">
      <w:pPr>
        <w:spacing w:before="240" w:after="240" w:line="480" w:lineRule="auto"/>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 xml:space="preserve">Stojić, S., Topić, V., &amp; </w:t>
      </w:r>
      <w:proofErr w:type="spellStart"/>
      <w:r w:rsidRPr="00390603">
        <w:rPr>
          <w:rFonts w:ascii="Times New Roman" w:hAnsi="Times New Roman" w:cs="Times New Roman"/>
          <w:sz w:val="24"/>
          <w:szCs w:val="24"/>
          <w:lang w:val="en-GB"/>
        </w:rPr>
        <w:t>Nadasdy</w:t>
      </w:r>
      <w:proofErr w:type="spellEnd"/>
      <w:r w:rsidRPr="00390603">
        <w:rPr>
          <w:rFonts w:ascii="Times New Roman" w:hAnsi="Times New Roman" w:cs="Times New Roman"/>
          <w:sz w:val="24"/>
          <w:szCs w:val="24"/>
          <w:lang w:val="en-GB"/>
        </w:rPr>
        <w:t>, Z. (2023). Children and adults rely on different heuristics for estimation of durations. </w:t>
      </w:r>
      <w:r w:rsidRPr="00683A8D">
        <w:rPr>
          <w:rFonts w:ascii="Times New Roman" w:hAnsi="Times New Roman" w:cs="Times New Roman"/>
          <w:i/>
          <w:iCs/>
          <w:sz w:val="24"/>
          <w:szCs w:val="24"/>
          <w:lang w:val="en-GB"/>
        </w:rPr>
        <w:t>Scientific Reports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13</w:t>
      </w:r>
      <w:r w:rsidRPr="00683A8D">
        <w:rPr>
          <w:rFonts w:ascii="Times New Roman" w:hAnsi="Times New Roman" w:cs="Times New Roman"/>
          <w:sz w:val="24"/>
          <w:szCs w:val="24"/>
          <w:lang w:val="en-GB"/>
        </w:rPr>
        <w:t>(1), 1077.</w:t>
      </w:r>
    </w:p>
    <w:p w14:paraId="7FEE6C5D" w14:textId="2B0D93E5" w:rsidR="00390603" w:rsidRPr="00390603" w:rsidRDefault="00390603" w:rsidP="006D5E2A">
      <w:pPr>
        <w:spacing w:before="240" w:after="240" w:line="480" w:lineRule="auto"/>
        <w:jc w:val="both"/>
        <w:rPr>
          <w:rFonts w:ascii="Times New Roman" w:hAnsi="Times New Roman" w:cs="Times New Roman"/>
          <w:sz w:val="24"/>
          <w:szCs w:val="24"/>
          <w:lang w:val="en-GB"/>
        </w:rPr>
      </w:pPr>
      <w:r w:rsidRPr="00683A8D">
        <w:rPr>
          <w:rFonts w:ascii="Times New Roman" w:hAnsi="Times New Roman" w:cs="Times New Roman"/>
          <w:sz w:val="24"/>
          <w:szCs w:val="24"/>
          <w:lang w:val="en-GB"/>
        </w:rPr>
        <w:t xml:space="preserve">Tobia, V., Rinaldi, L., &amp; Marzocchi, G. M. (2018). </w:t>
      </w:r>
      <w:r w:rsidRPr="00390603">
        <w:rPr>
          <w:rFonts w:ascii="Times New Roman" w:hAnsi="Times New Roman" w:cs="Times New Roman"/>
          <w:sz w:val="24"/>
          <w:szCs w:val="24"/>
          <w:lang w:val="en-GB"/>
        </w:rPr>
        <w:t>Time processing impairments in preschoolers at risk of developing difficulties in mathematics. </w:t>
      </w:r>
      <w:r w:rsidRPr="00390603">
        <w:rPr>
          <w:rFonts w:ascii="Times New Roman" w:hAnsi="Times New Roman" w:cs="Times New Roman"/>
          <w:i/>
          <w:iCs/>
          <w:sz w:val="24"/>
          <w:szCs w:val="24"/>
          <w:lang w:val="en-GB"/>
        </w:rPr>
        <w:t>Developmental Science</w:t>
      </w:r>
      <w:r w:rsidRPr="00390603">
        <w:rPr>
          <w:rFonts w:ascii="Times New Roman" w:hAnsi="Times New Roman" w:cs="Times New Roman"/>
          <w:sz w:val="24"/>
          <w:szCs w:val="24"/>
          <w:lang w:val="en-GB"/>
        </w:rPr>
        <w:t>, </w:t>
      </w:r>
      <w:r w:rsidRPr="00390603">
        <w:rPr>
          <w:rFonts w:ascii="Times New Roman" w:hAnsi="Times New Roman" w:cs="Times New Roman"/>
          <w:i/>
          <w:iCs/>
          <w:sz w:val="24"/>
          <w:szCs w:val="24"/>
          <w:lang w:val="en-GB"/>
        </w:rPr>
        <w:t>21</w:t>
      </w:r>
      <w:r w:rsidRPr="00390603">
        <w:rPr>
          <w:rFonts w:ascii="Times New Roman" w:hAnsi="Times New Roman" w:cs="Times New Roman"/>
          <w:sz w:val="24"/>
          <w:szCs w:val="24"/>
          <w:lang w:val="en-GB"/>
        </w:rPr>
        <w:t>(2), e12526.</w:t>
      </w:r>
    </w:p>
    <w:p w14:paraId="7B0F6ED2" w14:textId="590A03D2" w:rsidR="00386B6A" w:rsidRPr="00571487" w:rsidRDefault="00386B6A"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Zheng, Q., Wang, X., Chiu, K. Y., &amp; Shum, K. K. M. (2022). Time perception deficits in children and adolescents with ADHD: A meta-analysis. </w:t>
      </w:r>
      <w:r w:rsidRPr="00571487">
        <w:rPr>
          <w:rFonts w:ascii="Times New Roman" w:hAnsi="Times New Roman" w:cs="Times New Roman"/>
          <w:i/>
          <w:iCs/>
          <w:sz w:val="24"/>
          <w:szCs w:val="24"/>
        </w:rPr>
        <w:t xml:space="preserve">Journal of </w:t>
      </w:r>
      <w:proofErr w:type="spellStart"/>
      <w:r w:rsidRPr="00571487">
        <w:rPr>
          <w:rFonts w:ascii="Times New Roman" w:hAnsi="Times New Roman" w:cs="Times New Roman"/>
          <w:i/>
          <w:iCs/>
          <w:sz w:val="24"/>
          <w:szCs w:val="24"/>
        </w:rPr>
        <w:t>Attention</w:t>
      </w:r>
      <w:proofErr w:type="spellEnd"/>
      <w:r w:rsidRPr="00571487">
        <w:rPr>
          <w:rFonts w:ascii="Times New Roman" w:hAnsi="Times New Roman" w:cs="Times New Roman"/>
          <w:i/>
          <w:iCs/>
          <w:sz w:val="24"/>
          <w:szCs w:val="24"/>
        </w:rPr>
        <w:t xml:space="preserve"> Disorders</w:t>
      </w:r>
      <w:r w:rsidRPr="00571487">
        <w:rPr>
          <w:rFonts w:ascii="Times New Roman" w:hAnsi="Times New Roman" w:cs="Times New Roman"/>
          <w:sz w:val="24"/>
          <w:szCs w:val="24"/>
        </w:rPr>
        <w:t>, </w:t>
      </w:r>
      <w:r w:rsidRPr="00571487">
        <w:rPr>
          <w:rFonts w:ascii="Times New Roman" w:hAnsi="Times New Roman" w:cs="Times New Roman"/>
          <w:i/>
          <w:iCs/>
          <w:sz w:val="24"/>
          <w:szCs w:val="24"/>
        </w:rPr>
        <w:t>26</w:t>
      </w:r>
      <w:r w:rsidRPr="00571487">
        <w:rPr>
          <w:rFonts w:ascii="Times New Roman" w:hAnsi="Times New Roman" w:cs="Times New Roman"/>
          <w:sz w:val="24"/>
          <w:szCs w:val="24"/>
        </w:rPr>
        <w:t>(2), 267-281.</w:t>
      </w:r>
    </w:p>
    <w:sectPr w:rsidR="00386B6A" w:rsidRPr="00571487">
      <w:footerReference w:type="default" r:id="rId1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BIA VALENTINA ANTONIA" w:date="2025-10-06T13:46:00Z" w:initials="VT">
    <w:p w14:paraId="31E3F111" w14:textId="77777777" w:rsidR="00390603" w:rsidRDefault="00390603" w:rsidP="00390603">
      <w:pPr>
        <w:pStyle w:val="Testocommento"/>
      </w:pPr>
      <w:r>
        <w:rPr>
          <w:rStyle w:val="Rimandocommento"/>
        </w:rPr>
        <w:annotationRef/>
      </w:r>
      <w:r>
        <w:t>Lo specifichiamo anche se poi non usiamo? Io ometterei o espliciterei che non è oggetto del presente lavoro</w:t>
      </w:r>
    </w:p>
  </w:comment>
  <w:comment w:id="1" w:author="Tommaso Feraco" w:date="2025-10-07T11:10:00Z" w:initials="TF">
    <w:p w14:paraId="5ABB95E2" w14:textId="77777777" w:rsidR="00683A8D" w:rsidRDefault="00683A8D" w:rsidP="00683A8D">
      <w:pPr>
        <w:pStyle w:val="Testocommento"/>
      </w:pPr>
      <w:r>
        <w:rPr>
          <w:rStyle w:val="Rimandocommento"/>
        </w:rPr>
        <w:annotationRef/>
      </w:r>
      <w:r>
        <w:t>0 to 4</w:t>
      </w:r>
    </w:p>
  </w:comment>
  <w:comment w:id="2" w:author="TOBIA VALENTINA ANTONIA" w:date="2025-10-06T13:54:00Z" w:initials="VT">
    <w:p w14:paraId="03C3AE43" w14:textId="72EC7E78" w:rsidR="00390603" w:rsidRDefault="00390603" w:rsidP="00390603">
      <w:pPr>
        <w:pStyle w:val="Testocommento"/>
      </w:pPr>
      <w:r>
        <w:rPr>
          <w:rStyle w:val="Rimandocommento"/>
        </w:rPr>
        <w:annotationRef/>
      </w:r>
      <w:r>
        <w:t>Io non metterei</w:t>
      </w:r>
    </w:p>
  </w:comment>
  <w:comment w:id="3" w:author="Tommaso Feraco" w:date="2025-10-24T15:59:00Z" w:initials="TF">
    <w:p w14:paraId="7DE1CE72" w14:textId="77777777" w:rsidR="004150F8" w:rsidRDefault="004150F8" w:rsidP="004150F8">
      <w:pPr>
        <w:pStyle w:val="Testocommento"/>
      </w:pPr>
      <w:r>
        <w:rPr>
          <w:rStyle w:val="Rimandocommento"/>
        </w:rPr>
        <w:annotationRef/>
      </w:r>
      <w:r>
        <w:rPr>
          <w:color w:val="222222"/>
          <w:highlight w:val="white"/>
        </w:rPr>
        <w:t>Rigby, R. A., &amp; Stasinopoulos, D. M. (2005). Generalized additive models for location, scale and shape. </w:t>
      </w:r>
      <w:r>
        <w:rPr>
          <w:i/>
          <w:iCs/>
          <w:color w:val="222222"/>
          <w:highlight w:val="white"/>
        </w:rPr>
        <w:t>Journal of the Royal Statistical Society Series C: Applied Statistics</w:t>
      </w:r>
      <w:r>
        <w:rPr>
          <w:color w:val="222222"/>
          <w:highlight w:val="white"/>
        </w:rPr>
        <w:t>, </w:t>
      </w:r>
      <w:r>
        <w:rPr>
          <w:i/>
          <w:iCs/>
          <w:color w:val="222222"/>
          <w:highlight w:val="white"/>
        </w:rPr>
        <w:t>54</w:t>
      </w:r>
      <w:r>
        <w:rPr>
          <w:color w:val="222222"/>
          <w:highlight w:val="white"/>
        </w:rPr>
        <w:t xml:space="preserve">(3), 507-554. </w:t>
      </w:r>
      <w:hyperlink r:id="rId1" w:history="1">
        <w:r w:rsidRPr="003E0E68">
          <w:rPr>
            <w:rStyle w:val="Collegamentoipertestuale"/>
          </w:rPr>
          <w:t>https://doi.org/10.1111/j.1467-9876.2005.00510.x</w:t>
        </w:r>
      </w:hyperlink>
      <w:r>
        <w:t xml:space="preserve"> </w:t>
      </w:r>
    </w:p>
  </w:comment>
  <w:comment w:id="4" w:author="Tommaso Feraco" w:date="2025-10-24T17:58:00Z" w:initials="TF">
    <w:p w14:paraId="4DD11C4C" w14:textId="77777777" w:rsidR="00AA3909" w:rsidRDefault="00AA3909" w:rsidP="00AA3909">
      <w:pPr>
        <w:pStyle w:val="Testocommento"/>
      </w:pPr>
      <w:r>
        <w:rPr>
          <w:rStyle w:val="Rimandocommento"/>
        </w:rPr>
        <w:annotationRef/>
      </w:r>
      <w:r>
        <w:t>Decidere che acronimi usare o se usare forme estese sempre</w:t>
      </w:r>
    </w:p>
  </w:comment>
  <w:comment w:id="5" w:author="Tommaso Feraco" w:date="2025-10-27T10:51:00Z" w:initials="TF">
    <w:p w14:paraId="1314E2FB" w14:textId="77777777" w:rsidR="00AF7005" w:rsidRDefault="00AF7005" w:rsidP="00AF7005">
      <w:pPr>
        <w:pStyle w:val="Testocommento"/>
      </w:pPr>
      <w:r>
        <w:rPr>
          <w:rStyle w:val="Rimandocommento"/>
        </w:rPr>
        <w:annotationRef/>
      </w:r>
      <w:r>
        <w:t xml:space="preserve">Se vogliamo inserirle andranno formattate meglio, per ora, in caso vi servano, le trovate qui: </w:t>
      </w:r>
      <w:hyperlink r:id="rId2" w:history="1">
        <w:r w:rsidRPr="007D5931">
          <w:rPr>
            <w:rStyle w:val="Collegamentoipertestuale"/>
          </w:rPr>
          <w:t>https://time-mastery-project.github.io/measures-validation/scoring/conversionTables.html</w:t>
        </w:r>
      </w:hyperlink>
    </w:p>
  </w:comment>
  <w:comment w:id="6" w:author="Tommaso Feraco" w:date="2025-10-24T17:44:00Z" w:initials="TF">
    <w:p w14:paraId="5674FBDB" w14:textId="27EF50A3" w:rsidR="00CC7456" w:rsidRDefault="00CC7456" w:rsidP="00CC7456">
      <w:pPr>
        <w:pStyle w:val="Testocommento"/>
      </w:pPr>
      <w:r>
        <w:rPr>
          <w:rStyle w:val="Rimandocommento"/>
        </w:rPr>
        <w:annotationRef/>
      </w:r>
      <w:r>
        <w:t>Questa è l’unica scala problematica. Bisogna decidere cosa fare: Tenere due scale separate? Ma con che significato? Far finta di niente e tenerne una anche se anche nel bifactor è tutto spiegato dalle due sottoscale positiva-negativa?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3F111" w15:done="0"/>
  <w15:commentEx w15:paraId="5ABB95E2" w15:done="0"/>
  <w15:commentEx w15:paraId="03C3AE43" w15:done="0"/>
  <w15:commentEx w15:paraId="7DE1CE72" w15:done="0"/>
  <w15:commentEx w15:paraId="4DD11C4C" w15:done="0"/>
  <w15:commentEx w15:paraId="1314E2FB" w15:done="0"/>
  <w15:commentEx w15:paraId="5674FB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4536A" w16cex:dateUtc="2025-10-06T11:46:00Z"/>
  <w16cex:commentExtensible w16cex:durableId="43D7DCE5" w16cex:dateUtc="2025-10-07T09:10:00Z"/>
  <w16cex:commentExtensible w16cex:durableId="14A3EE70" w16cex:dateUtc="2025-10-06T11:54:00Z"/>
  <w16cex:commentExtensible w16cex:durableId="4476DE17" w16cex:dateUtc="2025-10-24T13:59:00Z"/>
  <w16cex:commentExtensible w16cex:durableId="517CA6BD" w16cex:dateUtc="2025-10-24T15:58:00Z"/>
  <w16cex:commentExtensible w16cex:durableId="4616B857" w16cex:dateUtc="2025-10-27T09:51:00Z"/>
  <w16cex:commentExtensible w16cex:durableId="4FD9CBB4" w16cex:dateUtc="2025-10-24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3F111" w16cid:durableId="3B94536A"/>
  <w16cid:commentId w16cid:paraId="5ABB95E2" w16cid:durableId="43D7DCE5"/>
  <w16cid:commentId w16cid:paraId="03C3AE43" w16cid:durableId="14A3EE70"/>
  <w16cid:commentId w16cid:paraId="7DE1CE72" w16cid:durableId="4476DE17"/>
  <w16cid:commentId w16cid:paraId="4DD11C4C" w16cid:durableId="517CA6BD"/>
  <w16cid:commentId w16cid:paraId="1314E2FB" w16cid:durableId="4616B857"/>
  <w16cid:commentId w16cid:paraId="5674FBDB" w16cid:durableId="4FD9CB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2BEA" w14:textId="77777777" w:rsidR="006308E4" w:rsidRDefault="006308E4" w:rsidP="00BE267E">
      <w:pPr>
        <w:spacing w:line="240" w:lineRule="auto"/>
      </w:pPr>
      <w:r>
        <w:separator/>
      </w:r>
    </w:p>
  </w:endnote>
  <w:endnote w:type="continuationSeparator" w:id="0">
    <w:p w14:paraId="2621536E" w14:textId="77777777" w:rsidR="006308E4" w:rsidRDefault="006308E4" w:rsidP="00BE2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486892"/>
      <w:docPartObj>
        <w:docPartGallery w:val="Page Numbers (Bottom of Page)"/>
        <w:docPartUnique/>
      </w:docPartObj>
    </w:sdtPr>
    <w:sdtEndPr/>
    <w:sdtContent>
      <w:p w14:paraId="3853BD6C" w14:textId="4FFB99F3" w:rsidR="00BE267E" w:rsidRDefault="00BE267E">
        <w:pPr>
          <w:pStyle w:val="Pidipagina"/>
          <w:jc w:val="center"/>
        </w:pPr>
        <w:r>
          <w:fldChar w:fldCharType="begin"/>
        </w:r>
        <w:r>
          <w:instrText>PAGE   \* MERGEFORMAT</w:instrText>
        </w:r>
        <w:r>
          <w:fldChar w:fldCharType="separate"/>
        </w:r>
        <w:r>
          <w:rPr>
            <w:lang w:val="it-IT"/>
          </w:rPr>
          <w:t>2</w:t>
        </w:r>
        <w:r>
          <w:fldChar w:fldCharType="end"/>
        </w:r>
      </w:p>
    </w:sdtContent>
  </w:sdt>
  <w:p w14:paraId="1077B18C" w14:textId="77777777" w:rsidR="00BE267E" w:rsidRDefault="00BE26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59DA5" w14:textId="77777777" w:rsidR="006308E4" w:rsidRDefault="006308E4" w:rsidP="00BE267E">
      <w:pPr>
        <w:spacing w:line="240" w:lineRule="auto"/>
      </w:pPr>
      <w:r>
        <w:separator/>
      </w:r>
    </w:p>
  </w:footnote>
  <w:footnote w:type="continuationSeparator" w:id="0">
    <w:p w14:paraId="71FDDEEF" w14:textId="77777777" w:rsidR="006308E4" w:rsidRDefault="006308E4" w:rsidP="00BE26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7AB1"/>
    <w:multiLevelType w:val="multilevel"/>
    <w:tmpl w:val="5DB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A7539"/>
    <w:multiLevelType w:val="multilevel"/>
    <w:tmpl w:val="95F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82125">
    <w:abstractNumId w:val="0"/>
  </w:num>
  <w:num w:numId="2" w16cid:durableId="6769254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BIA VALENTINA ANTONIA">
    <w15:presenceInfo w15:providerId="AD" w15:userId="S::v.tobia@docenti.unisr.it::a7181823-d464-436d-9807-3f95c078fdbf"/>
  </w15:person>
  <w15:person w15:author="Tommaso Feraco">
    <w15:presenceInfo w15:providerId="AD" w15:userId="S::tommaso.feraco@unipd.it::8cbabe6d-e2e9-4c6f-9bcb-53c0151389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36"/>
    <w:rsid w:val="0000225D"/>
    <w:rsid w:val="0002100E"/>
    <w:rsid w:val="00022D80"/>
    <w:rsid w:val="00065194"/>
    <w:rsid w:val="00073468"/>
    <w:rsid w:val="000741E1"/>
    <w:rsid w:val="00094CBC"/>
    <w:rsid w:val="00095404"/>
    <w:rsid w:val="000A72D1"/>
    <w:rsid w:val="000C5A82"/>
    <w:rsid w:val="000D4D08"/>
    <w:rsid w:val="000D57DB"/>
    <w:rsid w:val="001111FE"/>
    <w:rsid w:val="001310A8"/>
    <w:rsid w:val="001422F9"/>
    <w:rsid w:val="0014445E"/>
    <w:rsid w:val="001549B0"/>
    <w:rsid w:val="0016178A"/>
    <w:rsid w:val="001662F3"/>
    <w:rsid w:val="00193910"/>
    <w:rsid w:val="00197E45"/>
    <w:rsid w:val="001C065E"/>
    <w:rsid w:val="001C7B11"/>
    <w:rsid w:val="001D49C7"/>
    <w:rsid w:val="001F27AB"/>
    <w:rsid w:val="002123E7"/>
    <w:rsid w:val="00242082"/>
    <w:rsid w:val="002568EA"/>
    <w:rsid w:val="002664D5"/>
    <w:rsid w:val="002974D0"/>
    <w:rsid w:val="002A5351"/>
    <w:rsid w:val="002C7B6C"/>
    <w:rsid w:val="002F52FE"/>
    <w:rsid w:val="002F5960"/>
    <w:rsid w:val="0030621E"/>
    <w:rsid w:val="00307067"/>
    <w:rsid w:val="003135EE"/>
    <w:rsid w:val="003273C6"/>
    <w:rsid w:val="0034406B"/>
    <w:rsid w:val="00345A26"/>
    <w:rsid w:val="00386B6A"/>
    <w:rsid w:val="0038707F"/>
    <w:rsid w:val="00390603"/>
    <w:rsid w:val="00391A71"/>
    <w:rsid w:val="003B30AA"/>
    <w:rsid w:val="003C0D90"/>
    <w:rsid w:val="003C68C1"/>
    <w:rsid w:val="003F28CD"/>
    <w:rsid w:val="00406086"/>
    <w:rsid w:val="004150F8"/>
    <w:rsid w:val="00415581"/>
    <w:rsid w:val="004355C1"/>
    <w:rsid w:val="00452A33"/>
    <w:rsid w:val="00484812"/>
    <w:rsid w:val="00492E2A"/>
    <w:rsid w:val="0049317E"/>
    <w:rsid w:val="004A1A1E"/>
    <w:rsid w:val="004A416D"/>
    <w:rsid w:val="004C58A3"/>
    <w:rsid w:val="004C7EB5"/>
    <w:rsid w:val="004E4B45"/>
    <w:rsid w:val="004F4AE3"/>
    <w:rsid w:val="004F69C7"/>
    <w:rsid w:val="00501725"/>
    <w:rsid w:val="00511AC7"/>
    <w:rsid w:val="00513D42"/>
    <w:rsid w:val="00527257"/>
    <w:rsid w:val="0053231E"/>
    <w:rsid w:val="00535F67"/>
    <w:rsid w:val="00571487"/>
    <w:rsid w:val="0059026F"/>
    <w:rsid w:val="00597D2F"/>
    <w:rsid w:val="005A0366"/>
    <w:rsid w:val="005A5BC7"/>
    <w:rsid w:val="005B492D"/>
    <w:rsid w:val="005B7DBB"/>
    <w:rsid w:val="005C39F2"/>
    <w:rsid w:val="005D113E"/>
    <w:rsid w:val="005D24EE"/>
    <w:rsid w:val="005D6648"/>
    <w:rsid w:val="005F13FB"/>
    <w:rsid w:val="005F3985"/>
    <w:rsid w:val="00605B21"/>
    <w:rsid w:val="006135EA"/>
    <w:rsid w:val="00623C50"/>
    <w:rsid w:val="006308E4"/>
    <w:rsid w:val="006418E9"/>
    <w:rsid w:val="00652006"/>
    <w:rsid w:val="0065744A"/>
    <w:rsid w:val="0066169D"/>
    <w:rsid w:val="00683A8D"/>
    <w:rsid w:val="006B4A77"/>
    <w:rsid w:val="006B6690"/>
    <w:rsid w:val="006B7494"/>
    <w:rsid w:val="006D5E2A"/>
    <w:rsid w:val="006D7710"/>
    <w:rsid w:val="006F593D"/>
    <w:rsid w:val="007167B1"/>
    <w:rsid w:val="007730AB"/>
    <w:rsid w:val="00785E43"/>
    <w:rsid w:val="007F2DA9"/>
    <w:rsid w:val="00806D00"/>
    <w:rsid w:val="00827A50"/>
    <w:rsid w:val="00827CA2"/>
    <w:rsid w:val="00834974"/>
    <w:rsid w:val="00840694"/>
    <w:rsid w:val="00841AA9"/>
    <w:rsid w:val="00852CB9"/>
    <w:rsid w:val="008805A0"/>
    <w:rsid w:val="008C0615"/>
    <w:rsid w:val="008D6A81"/>
    <w:rsid w:val="008D6FDC"/>
    <w:rsid w:val="008E04E8"/>
    <w:rsid w:val="008E1D52"/>
    <w:rsid w:val="008E3479"/>
    <w:rsid w:val="008E6719"/>
    <w:rsid w:val="008E6725"/>
    <w:rsid w:val="008F5449"/>
    <w:rsid w:val="0090077D"/>
    <w:rsid w:val="00912DC5"/>
    <w:rsid w:val="0091410B"/>
    <w:rsid w:val="0091789B"/>
    <w:rsid w:val="009211F3"/>
    <w:rsid w:val="00933389"/>
    <w:rsid w:val="00942EB0"/>
    <w:rsid w:val="0094417C"/>
    <w:rsid w:val="00997359"/>
    <w:rsid w:val="009A1B11"/>
    <w:rsid w:val="009A29AD"/>
    <w:rsid w:val="009B7039"/>
    <w:rsid w:val="009C25FD"/>
    <w:rsid w:val="009D32BA"/>
    <w:rsid w:val="009E1075"/>
    <w:rsid w:val="00A504BD"/>
    <w:rsid w:val="00A57CFF"/>
    <w:rsid w:val="00A76046"/>
    <w:rsid w:val="00A81484"/>
    <w:rsid w:val="00AA3909"/>
    <w:rsid w:val="00AC676E"/>
    <w:rsid w:val="00AD5930"/>
    <w:rsid w:val="00AE0D61"/>
    <w:rsid w:val="00AE27A2"/>
    <w:rsid w:val="00AF7005"/>
    <w:rsid w:val="00B34946"/>
    <w:rsid w:val="00B37587"/>
    <w:rsid w:val="00BC25B5"/>
    <w:rsid w:val="00BE267E"/>
    <w:rsid w:val="00C057DE"/>
    <w:rsid w:val="00C150F4"/>
    <w:rsid w:val="00C20876"/>
    <w:rsid w:val="00C31BFB"/>
    <w:rsid w:val="00C3233C"/>
    <w:rsid w:val="00C562BB"/>
    <w:rsid w:val="00C66AA5"/>
    <w:rsid w:val="00C71CEF"/>
    <w:rsid w:val="00C76145"/>
    <w:rsid w:val="00CB03BC"/>
    <w:rsid w:val="00CB78A7"/>
    <w:rsid w:val="00CC0280"/>
    <w:rsid w:val="00CC2131"/>
    <w:rsid w:val="00CC7456"/>
    <w:rsid w:val="00CE0184"/>
    <w:rsid w:val="00CE28AE"/>
    <w:rsid w:val="00CE5277"/>
    <w:rsid w:val="00CF2886"/>
    <w:rsid w:val="00CF5502"/>
    <w:rsid w:val="00D2029C"/>
    <w:rsid w:val="00D327E1"/>
    <w:rsid w:val="00D43146"/>
    <w:rsid w:val="00D44FCD"/>
    <w:rsid w:val="00D47F43"/>
    <w:rsid w:val="00D57478"/>
    <w:rsid w:val="00D92D05"/>
    <w:rsid w:val="00D95852"/>
    <w:rsid w:val="00DA7780"/>
    <w:rsid w:val="00DC59BF"/>
    <w:rsid w:val="00DC6255"/>
    <w:rsid w:val="00DD003D"/>
    <w:rsid w:val="00DD43BF"/>
    <w:rsid w:val="00DF1EEE"/>
    <w:rsid w:val="00DF5B7A"/>
    <w:rsid w:val="00E12549"/>
    <w:rsid w:val="00E16B8B"/>
    <w:rsid w:val="00E6163D"/>
    <w:rsid w:val="00E6605E"/>
    <w:rsid w:val="00E731BB"/>
    <w:rsid w:val="00E77580"/>
    <w:rsid w:val="00E879BB"/>
    <w:rsid w:val="00E925B5"/>
    <w:rsid w:val="00EC190F"/>
    <w:rsid w:val="00ED2BC2"/>
    <w:rsid w:val="00F00095"/>
    <w:rsid w:val="00F10FD0"/>
    <w:rsid w:val="00F27C75"/>
    <w:rsid w:val="00F47280"/>
    <w:rsid w:val="00F5778D"/>
    <w:rsid w:val="00F62F96"/>
    <w:rsid w:val="00F65E73"/>
    <w:rsid w:val="00F67ACC"/>
    <w:rsid w:val="00F67BA4"/>
    <w:rsid w:val="00F80D5C"/>
    <w:rsid w:val="00F83481"/>
    <w:rsid w:val="00F957A8"/>
    <w:rsid w:val="00FB3F9B"/>
    <w:rsid w:val="00FB6C98"/>
    <w:rsid w:val="00FF3D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78231"/>
  <w15:docId w15:val="{F298A7C2-637B-4169-BB93-F346D0C2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styleId="Rimandocommento">
    <w:name w:val="annotation reference"/>
    <w:basedOn w:val="Carpredefinitoparagrafo"/>
    <w:uiPriority w:val="99"/>
    <w:semiHidden/>
    <w:unhideWhenUsed/>
    <w:rsid w:val="001310A8"/>
    <w:rPr>
      <w:sz w:val="16"/>
      <w:szCs w:val="16"/>
    </w:rPr>
  </w:style>
  <w:style w:type="paragraph" w:styleId="Testocommento">
    <w:name w:val="annotation text"/>
    <w:basedOn w:val="Normale"/>
    <w:link w:val="TestocommentoCarattere"/>
    <w:uiPriority w:val="99"/>
    <w:unhideWhenUsed/>
    <w:rsid w:val="001310A8"/>
    <w:pPr>
      <w:spacing w:line="240" w:lineRule="auto"/>
    </w:pPr>
    <w:rPr>
      <w:sz w:val="20"/>
      <w:szCs w:val="20"/>
    </w:rPr>
  </w:style>
  <w:style w:type="character" w:customStyle="1" w:styleId="TestocommentoCarattere">
    <w:name w:val="Testo commento Carattere"/>
    <w:basedOn w:val="Carpredefinitoparagrafo"/>
    <w:link w:val="Testocommento"/>
    <w:uiPriority w:val="99"/>
    <w:rsid w:val="001310A8"/>
    <w:rPr>
      <w:sz w:val="20"/>
      <w:szCs w:val="20"/>
    </w:rPr>
  </w:style>
  <w:style w:type="paragraph" w:styleId="Soggettocommento">
    <w:name w:val="annotation subject"/>
    <w:basedOn w:val="Testocommento"/>
    <w:next w:val="Testocommento"/>
    <w:link w:val="SoggettocommentoCarattere"/>
    <w:uiPriority w:val="99"/>
    <w:semiHidden/>
    <w:unhideWhenUsed/>
    <w:rsid w:val="001310A8"/>
    <w:rPr>
      <w:b/>
      <w:bCs/>
    </w:rPr>
  </w:style>
  <w:style w:type="character" w:customStyle="1" w:styleId="SoggettocommentoCarattere">
    <w:name w:val="Soggetto commento Carattere"/>
    <w:basedOn w:val="TestocommentoCarattere"/>
    <w:link w:val="Soggettocommento"/>
    <w:uiPriority w:val="99"/>
    <w:semiHidden/>
    <w:rsid w:val="001310A8"/>
    <w:rPr>
      <w:b/>
      <w:bCs/>
      <w:sz w:val="20"/>
      <w:szCs w:val="20"/>
    </w:rPr>
  </w:style>
  <w:style w:type="paragraph" w:styleId="Revisione">
    <w:name w:val="Revision"/>
    <w:hidden/>
    <w:uiPriority w:val="99"/>
    <w:semiHidden/>
    <w:rsid w:val="001310A8"/>
    <w:pPr>
      <w:spacing w:line="240" w:lineRule="auto"/>
    </w:pPr>
  </w:style>
  <w:style w:type="paragraph" w:styleId="Intestazione">
    <w:name w:val="header"/>
    <w:basedOn w:val="Normale"/>
    <w:link w:val="IntestazioneCarattere"/>
    <w:uiPriority w:val="99"/>
    <w:unhideWhenUsed/>
    <w:rsid w:val="00BE267E"/>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BE267E"/>
  </w:style>
  <w:style w:type="paragraph" w:styleId="Pidipagina">
    <w:name w:val="footer"/>
    <w:basedOn w:val="Normale"/>
    <w:link w:val="PidipaginaCarattere"/>
    <w:uiPriority w:val="99"/>
    <w:unhideWhenUsed/>
    <w:rsid w:val="00BE267E"/>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BE267E"/>
  </w:style>
  <w:style w:type="character" w:styleId="Collegamentoipertestuale">
    <w:name w:val="Hyperlink"/>
    <w:basedOn w:val="Carpredefinitoparagrafo"/>
    <w:uiPriority w:val="99"/>
    <w:unhideWhenUsed/>
    <w:rsid w:val="004150F8"/>
    <w:rPr>
      <w:color w:val="0000FF" w:themeColor="hyperlink"/>
      <w:u w:val="single"/>
    </w:rPr>
  </w:style>
  <w:style w:type="character" w:styleId="Menzionenonrisolta">
    <w:name w:val="Unresolved Mention"/>
    <w:basedOn w:val="Carpredefinitoparagrafo"/>
    <w:uiPriority w:val="99"/>
    <w:semiHidden/>
    <w:unhideWhenUsed/>
    <w:rsid w:val="00415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time-mastery-project.github.io/measures-validation/scoring/conversionTables.html" TargetMode="External"/><Relationship Id="rId1" Type="http://schemas.openxmlformats.org/officeDocument/2006/relationships/hyperlink" Target="https://doi.org/10.1111/j.1467-9876.2005.00510.x"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19</Pages>
  <Words>4887</Words>
  <Characters>27394</Characters>
  <Application>Microsoft Office Word</Application>
  <DocSecurity>0</DocSecurity>
  <Lines>228</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Tommaso Feraco</cp:lastModifiedBy>
  <cp:revision>187</cp:revision>
  <dcterms:created xsi:type="dcterms:W3CDTF">2025-08-27T15:14:00Z</dcterms:created>
  <dcterms:modified xsi:type="dcterms:W3CDTF">2025-10-27T09:51:00Z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0fd9a5a3-35df-4e1d-9386-347f4b4c0d5c</vt:lpwstr>
  </property>
</Properties>
</file>