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9FE" w:rsidRPr="009329FE" w:rsidRDefault="009329FE" w:rsidP="009329FE">
      <w:pPr>
        <w:widowControl/>
        <w:shd w:val="clear" w:color="auto" w:fill="FFFFFF"/>
        <w:spacing w:line="375" w:lineRule="atLeast"/>
        <w:jc w:val="left"/>
        <w:outlineLvl w:val="0"/>
        <w:rPr>
          <w:rFonts w:ascii="微软雅黑" w:eastAsia="微软雅黑" w:hAnsi="微软雅黑" w:cs="宋体"/>
          <w:color w:val="000000"/>
          <w:kern w:val="0"/>
          <w:szCs w:val="21"/>
        </w:rPr>
      </w:pPr>
      <w:r w:rsidRPr="009329FE">
        <w:rPr>
          <w:rFonts w:ascii="微软雅黑" w:eastAsia="微软雅黑" w:hAnsi="微软雅黑" w:cs="宋体" w:hint="eastAsia"/>
          <w:color w:val="000000"/>
          <w:kern w:val="0"/>
          <w:sz w:val="24"/>
          <w:szCs w:val="24"/>
        </w:rPr>
        <w:t>一、作为一种建模语言，UML的定义包括UML语义和UML表示法两个部分。</w:t>
      </w:r>
    </w:p>
    <w:p w:rsidR="009329FE" w:rsidRPr="009329FE" w:rsidRDefault="009329FE" w:rsidP="009329FE">
      <w:pPr>
        <w:widowControl/>
        <w:numPr>
          <w:ilvl w:val="0"/>
          <w:numId w:val="1"/>
        </w:numPr>
        <w:shd w:val="clear" w:color="auto" w:fill="FFFFFF"/>
        <w:spacing w:line="375" w:lineRule="atLeast"/>
        <w:ind w:left="450"/>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 w:val="24"/>
          <w:szCs w:val="24"/>
        </w:rPr>
        <w:t>UML语义：描述基于UML的精确元模型定义。</w:t>
      </w:r>
    </w:p>
    <w:p w:rsidR="009329FE" w:rsidRPr="009329FE" w:rsidRDefault="009329FE" w:rsidP="009329FE">
      <w:pPr>
        <w:widowControl/>
        <w:numPr>
          <w:ilvl w:val="0"/>
          <w:numId w:val="2"/>
        </w:numPr>
        <w:shd w:val="clear" w:color="auto" w:fill="FFFFFF"/>
        <w:spacing w:line="375" w:lineRule="atLeast"/>
        <w:ind w:left="450"/>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 w:val="24"/>
          <w:szCs w:val="24"/>
        </w:rPr>
        <w:t>UML表示法：定义UML符号的表示法，为开发者或开发工具使用这些图形符号和文本语法为系统建模提供了标准。这些图形符号和文字所表达的是应用级的模型，在语义上它是UML元模型的实例。</w:t>
      </w:r>
    </w:p>
    <w:p w:rsidR="009329FE" w:rsidRPr="009329FE" w:rsidRDefault="009329FE" w:rsidP="009329FE">
      <w:pPr>
        <w:widowControl/>
        <w:jc w:val="left"/>
        <w:outlineLvl w:val="0"/>
        <w:rPr>
          <w:rFonts w:ascii="宋体" w:eastAsia="宋体" w:hAnsi="宋体" w:cs="宋体" w:hint="eastAsia"/>
          <w:kern w:val="0"/>
          <w:sz w:val="24"/>
          <w:szCs w:val="24"/>
        </w:rPr>
      </w:pPr>
      <w:r w:rsidRPr="009329FE">
        <w:rPr>
          <w:rFonts w:ascii="微软雅黑" w:eastAsia="微软雅黑" w:hAnsi="微软雅黑" w:cs="宋体" w:hint="eastAsia"/>
          <w:color w:val="000000"/>
          <w:kern w:val="0"/>
          <w:szCs w:val="21"/>
          <w:shd w:val="clear" w:color="auto" w:fill="FFFFFF"/>
        </w:rPr>
        <w:t>二、</w:t>
      </w:r>
      <w:r w:rsidRPr="009329FE">
        <w:rPr>
          <w:rFonts w:ascii="微软雅黑" w:eastAsia="微软雅黑" w:hAnsi="微软雅黑" w:cs="宋体" w:hint="eastAsia"/>
          <w:color w:val="000000"/>
          <w:kern w:val="0"/>
          <w:sz w:val="24"/>
          <w:szCs w:val="24"/>
          <w:shd w:val="clear" w:color="auto" w:fill="FFFFFF"/>
        </w:rPr>
        <w:t>标准建模语言UML可以由下列5类图来定义。</w:t>
      </w:r>
    </w:p>
    <w:p w:rsidR="009329FE" w:rsidRPr="009329FE" w:rsidRDefault="009329FE" w:rsidP="009329FE">
      <w:pPr>
        <w:widowControl/>
        <w:numPr>
          <w:ilvl w:val="0"/>
          <w:numId w:val="3"/>
        </w:numPr>
        <w:shd w:val="clear" w:color="auto" w:fill="FFFFFF"/>
        <w:spacing w:line="375" w:lineRule="atLeast"/>
        <w:ind w:left="450"/>
        <w:jc w:val="left"/>
        <w:rPr>
          <w:rFonts w:ascii="微软雅黑" w:eastAsia="微软雅黑" w:hAnsi="微软雅黑" w:cs="宋体"/>
          <w:color w:val="000000"/>
          <w:kern w:val="0"/>
          <w:szCs w:val="21"/>
        </w:rPr>
      </w:pPr>
      <w:r w:rsidRPr="009329FE">
        <w:rPr>
          <w:rFonts w:ascii="微软雅黑" w:eastAsia="微软雅黑" w:hAnsi="微软雅黑" w:cs="宋体" w:hint="eastAsia"/>
          <w:color w:val="000000"/>
          <w:kern w:val="0"/>
          <w:sz w:val="24"/>
          <w:szCs w:val="24"/>
        </w:rPr>
        <w:t>用例图：从用户角度描述系统功能，并指出各功能的操作者。</w:t>
      </w:r>
    </w:p>
    <w:p w:rsidR="009329FE" w:rsidRPr="009329FE" w:rsidRDefault="009329FE" w:rsidP="009329FE">
      <w:pPr>
        <w:widowControl/>
        <w:numPr>
          <w:ilvl w:val="0"/>
          <w:numId w:val="4"/>
        </w:numPr>
        <w:shd w:val="clear" w:color="auto" w:fill="FFFFFF"/>
        <w:spacing w:line="375" w:lineRule="atLeast"/>
        <w:ind w:left="450"/>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b/>
          <w:bCs/>
          <w:color w:val="000000"/>
          <w:kern w:val="0"/>
          <w:sz w:val="24"/>
          <w:szCs w:val="24"/>
        </w:rPr>
        <w:t>静态图：包括类图和对象图。</w:t>
      </w:r>
      <w:r w:rsidRPr="009329FE">
        <w:rPr>
          <w:rFonts w:ascii="微软雅黑" w:eastAsia="微软雅黑" w:hAnsi="微软雅黑" w:cs="宋体" w:hint="eastAsia"/>
          <w:color w:val="000000"/>
          <w:kern w:val="0"/>
          <w:sz w:val="24"/>
          <w:szCs w:val="24"/>
        </w:rPr>
        <w:t>类图描述系统中类的静态结构，不仅定义系统中的类，表示类之间的联系，如关联、依赖、聚合等，也包括类的属性和操作，类图描述的是一种静态关系，在系统的整个生命周期都是有效的。对象图是类图的实例，几乎使用与类图完全相同的标识。一个对象图是类图的一个实例。由于对象存在生命周期，因此对象图只能在系统某一时间段存在。</w:t>
      </w:r>
    </w:p>
    <w:p w:rsidR="009329FE" w:rsidRPr="009329FE" w:rsidRDefault="009329FE" w:rsidP="009329FE">
      <w:pPr>
        <w:widowControl/>
        <w:numPr>
          <w:ilvl w:val="0"/>
          <w:numId w:val="5"/>
        </w:numPr>
        <w:shd w:val="clear" w:color="auto" w:fill="FFFFFF"/>
        <w:spacing w:line="375" w:lineRule="atLeast"/>
        <w:ind w:left="450"/>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 w:val="24"/>
          <w:szCs w:val="24"/>
        </w:rPr>
        <w:t>行为图：描述系统的动态模型和组成对象间的交互关系，</w:t>
      </w:r>
      <w:r w:rsidRPr="009329FE">
        <w:rPr>
          <w:rFonts w:ascii="微软雅黑" w:eastAsia="微软雅黑" w:hAnsi="微软雅黑" w:cs="宋体" w:hint="eastAsia"/>
          <w:b/>
          <w:bCs/>
          <w:color w:val="000000"/>
          <w:kern w:val="0"/>
          <w:sz w:val="24"/>
          <w:szCs w:val="24"/>
        </w:rPr>
        <w:t>包括状态图和活动图</w:t>
      </w:r>
      <w:r w:rsidRPr="009329FE">
        <w:rPr>
          <w:rFonts w:ascii="微软雅黑" w:eastAsia="微软雅黑" w:hAnsi="微软雅黑" w:cs="宋体" w:hint="eastAsia"/>
          <w:color w:val="000000"/>
          <w:kern w:val="0"/>
          <w:sz w:val="24"/>
          <w:szCs w:val="24"/>
        </w:rPr>
        <w:t>。状态图描述类的对象所有可能的状态以及事件发生时状态的转移条件，状态图是对类图的补充，活动图描述满足用例要求所要进行的活动以及活动间的约束关系，有利于识别并进行活动。</w:t>
      </w:r>
    </w:p>
    <w:p w:rsidR="009329FE" w:rsidRPr="009329FE" w:rsidRDefault="009329FE" w:rsidP="009329FE">
      <w:pPr>
        <w:widowControl/>
        <w:numPr>
          <w:ilvl w:val="0"/>
          <w:numId w:val="6"/>
        </w:numPr>
        <w:shd w:val="clear" w:color="auto" w:fill="FFFFFF"/>
        <w:spacing w:line="375" w:lineRule="atLeast"/>
        <w:ind w:left="450"/>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 w:val="24"/>
          <w:szCs w:val="24"/>
        </w:rPr>
        <w:t>交互图：描述对象间的交互关系，包括</w:t>
      </w:r>
      <w:r w:rsidRPr="009329FE">
        <w:rPr>
          <w:rFonts w:ascii="微软雅黑" w:eastAsia="微软雅黑" w:hAnsi="微软雅黑" w:cs="宋体" w:hint="eastAsia"/>
          <w:b/>
          <w:bCs/>
          <w:color w:val="000000"/>
          <w:kern w:val="0"/>
          <w:sz w:val="24"/>
          <w:szCs w:val="24"/>
        </w:rPr>
        <w:t>时序图和协作图</w:t>
      </w:r>
      <w:r w:rsidRPr="009329FE">
        <w:rPr>
          <w:rFonts w:ascii="微软雅黑" w:eastAsia="微软雅黑" w:hAnsi="微软雅黑" w:cs="宋体" w:hint="eastAsia"/>
          <w:color w:val="000000"/>
          <w:kern w:val="0"/>
          <w:sz w:val="24"/>
          <w:szCs w:val="24"/>
        </w:rPr>
        <w:t>。时序图显示对象之间的动态合作关系，它强调对象之间消息发送的顺序，同时显示对象之间的交互；协作图描述对象间的协作关系，协作图跟时序图相似，显示对象间的动态合作关系。除显示信息交换外，协作图还显示对象以及它们之间的关系。如果强调时间和顺序，则使用时序图；如果强调上下级关系，则选择协作图。</w:t>
      </w:r>
    </w:p>
    <w:p w:rsidR="009329FE" w:rsidRPr="009329FE" w:rsidRDefault="009329FE" w:rsidP="009329FE">
      <w:pPr>
        <w:widowControl/>
        <w:numPr>
          <w:ilvl w:val="0"/>
          <w:numId w:val="7"/>
        </w:numPr>
        <w:shd w:val="clear" w:color="auto" w:fill="FFFFFF"/>
        <w:spacing w:line="375" w:lineRule="atLeast"/>
        <w:ind w:left="450"/>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 w:val="24"/>
          <w:szCs w:val="24"/>
        </w:rPr>
        <w:lastRenderedPageBreak/>
        <w:t>实现图：包括</w:t>
      </w:r>
      <w:r w:rsidRPr="009329FE">
        <w:rPr>
          <w:rFonts w:ascii="微软雅黑" w:eastAsia="微软雅黑" w:hAnsi="微软雅黑" w:cs="宋体" w:hint="eastAsia"/>
          <w:b/>
          <w:bCs/>
          <w:color w:val="000000"/>
          <w:kern w:val="0"/>
          <w:sz w:val="24"/>
          <w:szCs w:val="24"/>
        </w:rPr>
        <w:t>组件图和部署图</w:t>
      </w:r>
      <w:r w:rsidRPr="009329FE">
        <w:rPr>
          <w:rFonts w:ascii="微软雅黑" w:eastAsia="微软雅黑" w:hAnsi="微软雅黑" w:cs="宋体" w:hint="eastAsia"/>
          <w:color w:val="000000"/>
          <w:kern w:val="0"/>
          <w:sz w:val="24"/>
          <w:szCs w:val="24"/>
        </w:rPr>
        <w:t>。组件图描述代码部件的物理结构及各部件之间的依赖关系，组件图有助于分析和理解部件之间的相互影响程度；部署图定义系统中软硬件的物理体系结构。</w:t>
      </w:r>
    </w:p>
    <w:p w:rsidR="009329FE" w:rsidRPr="009329FE" w:rsidRDefault="009329FE" w:rsidP="009329FE">
      <w:pPr>
        <w:widowControl/>
        <w:shd w:val="clear" w:color="auto" w:fill="FFFFFF"/>
        <w:spacing w:line="37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 w:val="24"/>
          <w:szCs w:val="24"/>
        </w:rPr>
        <w:t>采用UML来设计系统时，第一步是描述需求；第二步根据需求建立系统的静态模型，以构造系统的结构；第三步是描述系统的行为。其中在第一步与第二步中所建立的模型都是静态的，包括用例图、类图、对象图、组件图和部署图等5种图形，是标准建模语言UML的静态建模机制。其中第三步中所建立的模型或者可以执行，或者表示执行时的时序状态或交互关系。它包括状态图、活动图、时序图和协作图等4种图形，是标准建模语言UML的动态建模机制。</w:t>
      </w:r>
    </w:p>
    <w:p w:rsidR="009329FE" w:rsidRPr="009329FE" w:rsidRDefault="009329FE" w:rsidP="009329FE">
      <w:pPr>
        <w:widowControl/>
        <w:shd w:val="clear" w:color="auto" w:fill="FFFFFF"/>
        <w:spacing w:before="150" w:after="150" w:line="37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 </w:t>
      </w:r>
    </w:p>
    <w:p w:rsidR="009329FE" w:rsidRPr="009329FE" w:rsidRDefault="009329FE" w:rsidP="009329FE">
      <w:pPr>
        <w:widowControl/>
        <w:shd w:val="clear" w:color="auto" w:fill="FFFFFF"/>
        <w:spacing w:line="37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 w:val="24"/>
          <w:szCs w:val="24"/>
        </w:rPr>
        <w:t>首先对</w:t>
      </w:r>
      <w:r w:rsidRPr="009329FE">
        <w:rPr>
          <w:rFonts w:ascii="微软雅黑" w:eastAsia="微软雅黑" w:hAnsi="微软雅黑" w:cs="宋体" w:hint="eastAsia"/>
          <w:color w:val="000000"/>
          <w:kern w:val="0"/>
          <w:sz w:val="24"/>
          <w:szCs w:val="24"/>
          <w:shd w:val="clear" w:color="auto" w:fill="FFFF00"/>
        </w:rPr>
        <w:t>UML</w:t>
      </w:r>
      <w:r w:rsidRPr="009329FE">
        <w:rPr>
          <w:rFonts w:ascii="微软雅黑" w:eastAsia="微软雅黑" w:hAnsi="微软雅黑" w:cs="宋体" w:hint="eastAsia"/>
          <w:color w:val="000000"/>
          <w:kern w:val="0"/>
          <w:sz w:val="24"/>
          <w:szCs w:val="24"/>
        </w:rPr>
        <w:t>中的各个图的功用做一个简单介绍：</w:t>
      </w:r>
    </w:p>
    <w:p w:rsidR="009329FE" w:rsidRPr="009329FE" w:rsidRDefault="009329FE" w:rsidP="009329FE">
      <w:pPr>
        <w:widowControl/>
        <w:shd w:val="clear" w:color="auto" w:fill="FFFFFF"/>
        <w:spacing w:line="375" w:lineRule="atLeast"/>
        <w:jc w:val="left"/>
        <w:outlineLvl w:val="0"/>
        <w:rPr>
          <w:rFonts w:ascii="微软雅黑" w:eastAsia="微软雅黑" w:hAnsi="微软雅黑" w:cs="宋体" w:hint="eastAsia"/>
          <w:color w:val="000000"/>
          <w:kern w:val="0"/>
          <w:szCs w:val="21"/>
        </w:rPr>
      </w:pPr>
      <w:r w:rsidRPr="009329FE">
        <w:rPr>
          <w:rFonts w:ascii="微软雅黑" w:eastAsia="微软雅黑" w:hAnsi="微软雅黑" w:cs="宋体" w:hint="eastAsia"/>
          <w:b/>
          <w:bCs/>
          <w:color w:val="000000"/>
          <w:kern w:val="0"/>
          <w:sz w:val="24"/>
          <w:szCs w:val="24"/>
        </w:rPr>
        <w:t>1、用例图</w:t>
      </w:r>
    </w:p>
    <w:p w:rsidR="009329FE" w:rsidRDefault="009329FE" w:rsidP="00671F96">
      <w:pPr>
        <w:widowControl/>
        <w:shd w:val="clear" w:color="auto" w:fill="FFFFFF"/>
        <w:spacing w:line="375" w:lineRule="atLeast"/>
        <w:ind w:firstLine="315"/>
        <w:jc w:val="left"/>
        <w:rPr>
          <w:rFonts w:ascii="微软雅黑" w:eastAsia="微软雅黑" w:hAnsi="微软雅黑" w:cs="宋体" w:hint="eastAsia"/>
          <w:color w:val="000000"/>
          <w:kern w:val="0"/>
          <w:sz w:val="24"/>
          <w:szCs w:val="24"/>
        </w:rPr>
      </w:pPr>
      <w:r w:rsidRPr="009329FE">
        <w:rPr>
          <w:rFonts w:ascii="微软雅黑" w:eastAsia="微软雅黑" w:hAnsi="微软雅黑" w:cs="宋体" w:hint="eastAsia"/>
          <w:color w:val="000000"/>
          <w:kern w:val="0"/>
          <w:sz w:val="24"/>
          <w:szCs w:val="24"/>
        </w:rPr>
        <w:t>描述角色以及角色与用例之间的连接关系。说明的是谁要使用系统，以及他们使用该系统可以做些什么。一个用例图包含了多个模型元素，如系统、参与者和用例，并且显示了这些元素之间的各种关系，如泛化、关联和依赖。</w:t>
      </w:r>
    </w:p>
    <w:p w:rsidR="00671F96" w:rsidRPr="00671F96" w:rsidRDefault="00671F96" w:rsidP="00671F96">
      <w:pPr>
        <w:widowControl/>
        <w:spacing w:before="100" w:beforeAutospacing="1" w:after="100" w:afterAutospacing="1"/>
        <w:jc w:val="left"/>
        <w:rPr>
          <w:rFonts w:ascii="宋体" w:eastAsia="宋体" w:hAnsi="宋体" w:cs="宋体"/>
          <w:kern w:val="0"/>
          <w:sz w:val="24"/>
          <w:szCs w:val="24"/>
        </w:rPr>
      </w:pPr>
      <w:r w:rsidRPr="00671F96">
        <w:rPr>
          <w:rFonts w:ascii="宋体" w:eastAsia="宋体" w:hAnsi="Symbol" w:cs="宋体"/>
          <w:kern w:val="0"/>
          <w:sz w:val="24"/>
          <w:szCs w:val="24"/>
        </w:rPr>
        <w:t></w:t>
      </w:r>
      <w:r w:rsidRPr="00671F96">
        <w:rPr>
          <w:rFonts w:ascii="宋体" w:eastAsia="宋体" w:hAnsi="宋体" w:cs="宋体"/>
          <w:kern w:val="0"/>
          <w:sz w:val="24"/>
          <w:szCs w:val="24"/>
        </w:rPr>
        <w:t xml:space="preserve">  用例图（Use Case Diagram）是被称为参与者(Actor)的外部用户所能观察到的系统功能的模型图</w:t>
      </w:r>
    </w:p>
    <w:p w:rsidR="00671F96" w:rsidRPr="00671F96" w:rsidRDefault="00671F96" w:rsidP="00671F96">
      <w:pPr>
        <w:widowControl/>
        <w:numPr>
          <w:ilvl w:val="0"/>
          <w:numId w:val="8"/>
        </w:numPr>
        <w:spacing w:before="100" w:beforeAutospacing="1" w:after="100" w:afterAutospacing="1"/>
        <w:jc w:val="left"/>
        <w:rPr>
          <w:rFonts w:ascii="宋体" w:eastAsia="宋体" w:hAnsi="宋体" w:cs="宋体"/>
          <w:kern w:val="0"/>
          <w:sz w:val="24"/>
          <w:szCs w:val="24"/>
        </w:rPr>
      </w:pPr>
      <w:r w:rsidRPr="00671F96">
        <w:rPr>
          <w:rFonts w:ascii="宋体" w:eastAsia="宋体" w:hAnsi="宋体" w:cs="宋体"/>
          <w:kern w:val="0"/>
          <w:sz w:val="24"/>
          <w:szCs w:val="24"/>
        </w:rPr>
        <w:t>列出系统中的用例和参与者</w:t>
      </w:r>
    </w:p>
    <w:p w:rsidR="00671F96" w:rsidRPr="00671F96" w:rsidRDefault="00671F96" w:rsidP="00671F96">
      <w:pPr>
        <w:widowControl/>
        <w:numPr>
          <w:ilvl w:val="0"/>
          <w:numId w:val="8"/>
        </w:numPr>
        <w:spacing w:before="100" w:beforeAutospacing="1" w:after="100" w:afterAutospacing="1"/>
        <w:jc w:val="left"/>
        <w:rPr>
          <w:rFonts w:ascii="宋体" w:eastAsia="宋体" w:hAnsi="宋体" w:cs="宋体"/>
          <w:kern w:val="0"/>
          <w:sz w:val="24"/>
          <w:szCs w:val="24"/>
        </w:rPr>
      </w:pPr>
      <w:r w:rsidRPr="00671F96">
        <w:rPr>
          <w:rFonts w:ascii="宋体" w:eastAsia="宋体" w:hAnsi="宋体" w:cs="宋体"/>
          <w:kern w:val="0"/>
          <w:sz w:val="24"/>
          <w:szCs w:val="24"/>
        </w:rPr>
        <w:t>显示哪个参与者参与了哪个用例的执行</w:t>
      </w:r>
    </w:p>
    <w:p w:rsidR="00671F96" w:rsidRPr="00671F96" w:rsidRDefault="00671F96" w:rsidP="00671F96">
      <w:pPr>
        <w:widowControl/>
        <w:spacing w:before="100" w:beforeAutospacing="1" w:after="100" w:afterAutospacing="1"/>
        <w:jc w:val="left"/>
        <w:rPr>
          <w:rFonts w:ascii="宋体" w:eastAsia="宋体" w:hAnsi="宋体" w:cs="宋体"/>
          <w:kern w:val="0"/>
          <w:sz w:val="24"/>
          <w:szCs w:val="24"/>
        </w:rPr>
      </w:pPr>
      <w:r w:rsidRPr="00671F96">
        <w:rPr>
          <w:rFonts w:ascii="宋体" w:eastAsia="宋体" w:hAnsi="Symbol" w:cs="宋体"/>
          <w:kern w:val="0"/>
          <w:sz w:val="24"/>
          <w:szCs w:val="24"/>
        </w:rPr>
        <w:t></w:t>
      </w:r>
      <w:r w:rsidRPr="00671F96">
        <w:rPr>
          <w:rFonts w:ascii="宋体" w:eastAsia="宋体" w:hAnsi="宋体" w:cs="宋体"/>
          <w:kern w:val="0"/>
          <w:sz w:val="24"/>
          <w:szCs w:val="24"/>
        </w:rPr>
        <w:t xml:space="preserve">  核心概念</w:t>
      </w:r>
    </w:p>
    <w:p w:rsidR="00671F96" w:rsidRPr="00671F96" w:rsidRDefault="00671F96" w:rsidP="00671F96">
      <w:pPr>
        <w:widowControl/>
        <w:spacing w:before="100" w:beforeAutospacing="1" w:after="100" w:afterAutospacing="1"/>
        <w:jc w:val="left"/>
        <w:rPr>
          <w:rFonts w:ascii="宋体" w:eastAsia="宋体" w:hAnsi="宋体" w:cs="宋体"/>
          <w:kern w:val="0"/>
          <w:sz w:val="24"/>
          <w:szCs w:val="24"/>
        </w:rPr>
      </w:pPr>
      <w:r w:rsidRPr="00671F96">
        <w:rPr>
          <w:rFonts w:ascii="宋体" w:eastAsia="宋体" w:hAnsi="宋体" w:cs="宋体"/>
          <w:kern w:val="0"/>
          <w:sz w:val="24"/>
          <w:szCs w:val="24"/>
        </w:rPr>
        <w:t>用例：系统中的一个功能单元，可以被描述为参与者与系统之间的一次交互作用</w:t>
      </w:r>
    </w:p>
    <w:p w:rsidR="00671F96" w:rsidRPr="00671F96" w:rsidRDefault="00671F96" w:rsidP="00671F96">
      <w:pPr>
        <w:widowControl/>
        <w:numPr>
          <w:ilvl w:val="0"/>
          <w:numId w:val="9"/>
        </w:numPr>
        <w:spacing w:before="100" w:beforeAutospacing="1" w:after="100" w:afterAutospacing="1"/>
        <w:jc w:val="left"/>
        <w:rPr>
          <w:rFonts w:ascii="宋体" w:eastAsia="宋体" w:hAnsi="宋体" w:cs="宋体"/>
          <w:kern w:val="0"/>
          <w:sz w:val="24"/>
          <w:szCs w:val="24"/>
        </w:rPr>
      </w:pPr>
      <w:r w:rsidRPr="00671F96">
        <w:rPr>
          <w:rFonts w:ascii="宋体" w:eastAsia="宋体" w:hAnsi="宋体" w:cs="宋体"/>
          <w:kern w:val="0"/>
          <w:sz w:val="24"/>
          <w:szCs w:val="24"/>
        </w:rPr>
        <w:t>参与者、参与者泛化</w:t>
      </w:r>
    </w:p>
    <w:p w:rsidR="00671F96" w:rsidRPr="00671F96" w:rsidRDefault="00671F96" w:rsidP="00671F96">
      <w:pPr>
        <w:widowControl/>
        <w:numPr>
          <w:ilvl w:val="0"/>
          <w:numId w:val="9"/>
        </w:numPr>
        <w:spacing w:before="100" w:beforeAutospacing="1" w:after="100" w:afterAutospacing="1"/>
        <w:jc w:val="left"/>
        <w:rPr>
          <w:rFonts w:ascii="宋体" w:eastAsia="宋体" w:hAnsi="宋体" w:cs="宋体"/>
          <w:kern w:val="0"/>
          <w:sz w:val="24"/>
          <w:szCs w:val="24"/>
        </w:rPr>
      </w:pPr>
      <w:r w:rsidRPr="00671F96">
        <w:rPr>
          <w:rFonts w:ascii="宋体" w:eastAsia="宋体" w:hAnsi="宋体" w:cs="宋体"/>
          <w:kern w:val="0"/>
          <w:sz w:val="24"/>
          <w:szCs w:val="24"/>
        </w:rPr>
        <w:t>用例与参与者之间的关系：关联</w:t>
      </w:r>
    </w:p>
    <w:p w:rsidR="00671F96" w:rsidRPr="00671F96" w:rsidRDefault="00671F96" w:rsidP="00671F96">
      <w:pPr>
        <w:widowControl/>
        <w:numPr>
          <w:ilvl w:val="0"/>
          <w:numId w:val="9"/>
        </w:numPr>
        <w:spacing w:before="100" w:beforeAutospacing="1" w:after="100" w:afterAutospacing="1"/>
        <w:jc w:val="left"/>
        <w:rPr>
          <w:rFonts w:ascii="宋体" w:eastAsia="宋体" w:hAnsi="宋体" w:cs="宋体"/>
          <w:kern w:val="0"/>
          <w:sz w:val="24"/>
          <w:szCs w:val="24"/>
        </w:rPr>
      </w:pPr>
      <w:r w:rsidRPr="00671F96">
        <w:rPr>
          <w:rFonts w:ascii="宋体" w:eastAsia="宋体" w:hAnsi="宋体" w:cs="宋体"/>
          <w:kern w:val="0"/>
          <w:sz w:val="24"/>
          <w:szCs w:val="24"/>
        </w:rPr>
        <w:t>用例之间关系：扩展、包括、泛化</w:t>
      </w:r>
    </w:p>
    <w:p w:rsidR="00671F96" w:rsidRPr="00671F96" w:rsidRDefault="00671F96" w:rsidP="00671F96">
      <w:pPr>
        <w:widowControl/>
        <w:spacing w:before="100" w:beforeAutospacing="1" w:after="100" w:afterAutospacing="1"/>
        <w:jc w:val="left"/>
        <w:rPr>
          <w:rFonts w:ascii="宋体" w:eastAsia="宋体" w:hAnsi="宋体" w:cs="宋体"/>
          <w:kern w:val="0"/>
          <w:sz w:val="24"/>
          <w:szCs w:val="24"/>
        </w:rPr>
      </w:pPr>
      <w:r w:rsidRPr="00671F96">
        <w:rPr>
          <w:rFonts w:ascii="宋体" w:eastAsia="宋体" w:hAnsi="Symbol" w:cs="宋体"/>
          <w:kern w:val="0"/>
          <w:sz w:val="24"/>
          <w:szCs w:val="24"/>
        </w:rPr>
        <w:t></w:t>
      </w:r>
      <w:r w:rsidRPr="00671F96">
        <w:rPr>
          <w:rFonts w:ascii="宋体" w:eastAsia="宋体" w:hAnsi="宋体" w:cs="宋体"/>
          <w:kern w:val="0"/>
          <w:sz w:val="24"/>
          <w:szCs w:val="24"/>
        </w:rPr>
        <w:t xml:space="preserve">  推荐使用场合</w:t>
      </w:r>
    </w:p>
    <w:p w:rsidR="00671F96" w:rsidRPr="00671F96" w:rsidRDefault="00671F96" w:rsidP="00671F96">
      <w:pPr>
        <w:widowControl/>
        <w:spacing w:before="100" w:beforeAutospacing="1" w:after="100" w:afterAutospacing="1"/>
        <w:jc w:val="left"/>
        <w:rPr>
          <w:rFonts w:ascii="宋体" w:eastAsia="宋体" w:hAnsi="宋体" w:cs="宋体"/>
          <w:kern w:val="0"/>
          <w:sz w:val="24"/>
          <w:szCs w:val="24"/>
        </w:rPr>
      </w:pPr>
      <w:r w:rsidRPr="00671F96">
        <w:rPr>
          <w:rFonts w:ascii="宋体" w:eastAsia="宋体" w:hAnsi="宋体" w:cs="宋体"/>
          <w:kern w:val="0"/>
          <w:sz w:val="24"/>
          <w:szCs w:val="24"/>
        </w:rPr>
        <w:lastRenderedPageBreak/>
        <w:t>业务建模、需求获取、定义</w:t>
      </w:r>
    </w:p>
    <w:p w:rsidR="00671F96" w:rsidRPr="00671F96" w:rsidRDefault="00671F96" w:rsidP="00671F96">
      <w:pPr>
        <w:widowControl/>
        <w:jc w:val="left"/>
        <w:rPr>
          <w:rFonts w:ascii="宋体" w:eastAsia="宋体" w:hAnsi="宋体" w:cs="宋体"/>
          <w:kern w:val="0"/>
          <w:sz w:val="24"/>
          <w:szCs w:val="24"/>
        </w:rPr>
      </w:pPr>
      <w:r w:rsidRPr="00671F96">
        <w:rPr>
          <w:rFonts w:ascii="宋体" w:eastAsia="宋体" w:hAnsi="宋体" w:cs="宋体"/>
          <w:kern w:val="0"/>
          <w:sz w:val="24"/>
          <w:szCs w:val="24"/>
        </w:rPr>
        <w:br/>
      </w:r>
      <w:r w:rsidRPr="00671F96">
        <w:rPr>
          <w:rFonts w:ascii="宋体" w:eastAsia="宋体" w:hAnsi="宋体" w:cs="宋体"/>
          <w:kern w:val="0"/>
          <w:sz w:val="24"/>
          <w:szCs w:val="24"/>
        </w:rPr>
        <w:br/>
        <w:t>作者：小胡子杰克</w:t>
      </w:r>
      <w:r w:rsidRPr="00671F96">
        <w:rPr>
          <w:rFonts w:ascii="宋体" w:eastAsia="宋体" w:hAnsi="宋体" w:cs="宋体"/>
          <w:kern w:val="0"/>
          <w:sz w:val="24"/>
          <w:szCs w:val="24"/>
        </w:rPr>
        <w:br/>
        <w:t>链接：https://www.jianshu.com/p/4970d5e2b2bf</w:t>
      </w:r>
      <w:r w:rsidRPr="00671F96">
        <w:rPr>
          <w:rFonts w:ascii="宋体" w:eastAsia="宋体" w:hAnsi="宋体" w:cs="宋体"/>
          <w:kern w:val="0"/>
          <w:sz w:val="24"/>
          <w:szCs w:val="24"/>
        </w:rPr>
        <w:br/>
        <w:t>来源：简书</w:t>
      </w:r>
      <w:r w:rsidRPr="00671F96">
        <w:rPr>
          <w:rFonts w:ascii="宋体" w:eastAsia="宋体" w:hAnsi="宋体" w:cs="宋体"/>
          <w:kern w:val="0"/>
          <w:sz w:val="24"/>
          <w:szCs w:val="24"/>
        </w:rPr>
        <w:br/>
        <w:t>简书著作权归作者所有，任何形式的转载都请联系作者获得授权并注明出处。</w:t>
      </w:r>
    </w:p>
    <w:p w:rsidR="00671F96" w:rsidRPr="009329FE" w:rsidRDefault="00671F96" w:rsidP="00671F96">
      <w:pPr>
        <w:widowControl/>
        <w:shd w:val="clear" w:color="auto" w:fill="FFFFFF"/>
        <w:spacing w:line="375" w:lineRule="atLeast"/>
        <w:ind w:firstLine="315"/>
        <w:jc w:val="left"/>
        <w:rPr>
          <w:rFonts w:ascii="微软雅黑" w:eastAsia="微软雅黑" w:hAnsi="微软雅黑" w:cs="宋体" w:hint="eastAsia"/>
          <w:color w:val="000000"/>
          <w:kern w:val="0"/>
          <w:szCs w:val="21"/>
        </w:rPr>
      </w:pPr>
    </w:p>
    <w:p w:rsidR="009329FE" w:rsidRPr="009329FE" w:rsidRDefault="009329FE" w:rsidP="009329FE">
      <w:pPr>
        <w:widowControl/>
        <w:shd w:val="clear" w:color="auto" w:fill="FFFFFF"/>
        <w:spacing w:line="375" w:lineRule="atLeast"/>
        <w:jc w:val="left"/>
        <w:outlineLvl w:val="0"/>
        <w:rPr>
          <w:rFonts w:ascii="微软雅黑" w:eastAsia="微软雅黑" w:hAnsi="微软雅黑" w:cs="宋体" w:hint="eastAsia"/>
          <w:color w:val="000000"/>
          <w:kern w:val="0"/>
          <w:szCs w:val="21"/>
        </w:rPr>
      </w:pPr>
      <w:r w:rsidRPr="009329FE">
        <w:rPr>
          <w:rFonts w:ascii="微软雅黑" w:eastAsia="微软雅黑" w:hAnsi="微软雅黑" w:cs="宋体" w:hint="eastAsia"/>
          <w:b/>
          <w:bCs/>
          <w:color w:val="000000"/>
          <w:kern w:val="0"/>
          <w:sz w:val="24"/>
          <w:szCs w:val="24"/>
        </w:rPr>
        <w:t>2、类图</w:t>
      </w:r>
    </w:p>
    <w:p w:rsidR="009329FE" w:rsidRDefault="009329FE" w:rsidP="008369AF">
      <w:pPr>
        <w:widowControl/>
        <w:shd w:val="clear" w:color="auto" w:fill="FFFFFF"/>
        <w:spacing w:line="375" w:lineRule="atLeast"/>
        <w:ind w:firstLine="315"/>
        <w:jc w:val="left"/>
        <w:rPr>
          <w:rFonts w:ascii="微软雅黑" w:eastAsia="微软雅黑" w:hAnsi="微软雅黑" w:cs="宋体" w:hint="eastAsia"/>
          <w:color w:val="000000"/>
          <w:kern w:val="0"/>
          <w:sz w:val="24"/>
          <w:szCs w:val="24"/>
        </w:rPr>
      </w:pPr>
      <w:r w:rsidRPr="009329FE">
        <w:rPr>
          <w:rFonts w:ascii="微软雅黑" w:eastAsia="微软雅黑" w:hAnsi="微软雅黑" w:cs="宋体" w:hint="eastAsia"/>
          <w:color w:val="000000"/>
          <w:kern w:val="0"/>
          <w:sz w:val="24"/>
          <w:szCs w:val="24"/>
        </w:rPr>
        <w:t>类图是描述系统中的类，以及各个类之间的关系的静态视图。能够让我们在正确编写代码以前对系统有一个全面的认识。类图是一种模型类型，确切的说，是一种静态模型类型。</w:t>
      </w:r>
    </w:p>
    <w:p w:rsidR="008369AF" w:rsidRDefault="008369AF" w:rsidP="008369AF">
      <w:pPr>
        <w:widowControl/>
        <w:shd w:val="clear" w:color="auto" w:fill="FFFFFF"/>
        <w:spacing w:line="375" w:lineRule="atLeast"/>
        <w:ind w:firstLine="315"/>
        <w:jc w:val="left"/>
        <w:rPr>
          <w:rFonts w:ascii="微软雅黑" w:eastAsia="微软雅黑" w:hAnsi="微软雅黑" w:cs="宋体" w:hint="eastAsia"/>
          <w:color w:val="000000"/>
          <w:kern w:val="0"/>
          <w:szCs w:val="21"/>
        </w:rPr>
      </w:pPr>
    </w:p>
    <w:p w:rsidR="008369AF" w:rsidRPr="008369AF" w:rsidRDefault="008369AF" w:rsidP="008369AF">
      <w:pPr>
        <w:widowControl/>
        <w:shd w:val="clear" w:color="auto" w:fill="FFFFFF"/>
        <w:spacing w:line="375" w:lineRule="atLeast"/>
        <w:ind w:firstLine="315"/>
        <w:jc w:val="left"/>
        <w:rPr>
          <w:rFonts w:ascii="微软雅黑" w:eastAsia="微软雅黑" w:hAnsi="微软雅黑" w:cs="宋体" w:hint="eastAsia"/>
          <w:color w:val="000000"/>
          <w:kern w:val="0"/>
          <w:szCs w:val="21"/>
        </w:rPr>
      </w:pPr>
      <w:r w:rsidRPr="008369AF">
        <w:rPr>
          <w:rFonts w:ascii="微软雅黑" w:eastAsia="微软雅黑" w:hAnsi="微软雅黑" w:cs="宋体" w:hint="eastAsia"/>
          <w:color w:val="000000"/>
          <w:kern w:val="0"/>
          <w:szCs w:val="21"/>
        </w:rPr>
        <w:t>是软件的蓝图，详细描述了系统内各个对象的相关的类，以及这些类之间的静态关系。</w:t>
      </w:r>
    </w:p>
    <w:p w:rsidR="008369AF" w:rsidRPr="008369AF" w:rsidRDefault="008369AF" w:rsidP="008369AF">
      <w:pPr>
        <w:widowControl/>
        <w:shd w:val="clear" w:color="auto" w:fill="FFFFFF"/>
        <w:spacing w:line="375" w:lineRule="atLeast"/>
        <w:ind w:firstLine="315"/>
        <w:jc w:val="left"/>
        <w:rPr>
          <w:rFonts w:ascii="微软雅黑" w:eastAsia="微软雅黑" w:hAnsi="微软雅黑" w:cs="宋体" w:hint="eastAsia"/>
          <w:color w:val="000000"/>
          <w:kern w:val="0"/>
          <w:szCs w:val="21"/>
        </w:rPr>
      </w:pPr>
      <w:r w:rsidRPr="008369AF">
        <w:rPr>
          <w:rFonts w:ascii="微软雅黑" w:eastAsia="微软雅黑" w:hAnsi="微软雅黑" w:cs="宋体" w:hint="eastAsia"/>
          <w:color w:val="000000"/>
          <w:kern w:val="0"/>
          <w:szCs w:val="21"/>
        </w:rPr>
        <w:t>核心概念：类、接口、依赖、关联、泛化、实现</w:t>
      </w:r>
    </w:p>
    <w:p w:rsidR="008369AF" w:rsidRPr="009329FE" w:rsidRDefault="008369AF" w:rsidP="008369AF">
      <w:pPr>
        <w:widowControl/>
        <w:shd w:val="clear" w:color="auto" w:fill="FFFFFF"/>
        <w:spacing w:line="375" w:lineRule="atLeast"/>
        <w:ind w:firstLine="315"/>
        <w:jc w:val="left"/>
        <w:rPr>
          <w:rFonts w:ascii="微软雅黑" w:eastAsia="微软雅黑" w:hAnsi="微软雅黑" w:cs="宋体" w:hint="eastAsia"/>
          <w:color w:val="000000"/>
          <w:kern w:val="0"/>
          <w:szCs w:val="21"/>
        </w:rPr>
      </w:pPr>
      <w:r w:rsidRPr="008369AF">
        <w:rPr>
          <w:rFonts w:ascii="微软雅黑" w:eastAsia="微软雅黑" w:hAnsi="微软雅黑" w:cs="宋体" w:hint="eastAsia"/>
          <w:color w:val="000000"/>
          <w:kern w:val="0"/>
          <w:szCs w:val="21"/>
        </w:rPr>
        <w:t>类图展示实体类的静态关系：</w:t>
      </w:r>
    </w:p>
    <w:p w:rsidR="009329FE" w:rsidRPr="009329FE" w:rsidRDefault="009329FE" w:rsidP="009329FE">
      <w:pPr>
        <w:widowControl/>
        <w:shd w:val="clear" w:color="auto" w:fill="FFFFFF"/>
        <w:spacing w:line="375" w:lineRule="atLeast"/>
        <w:jc w:val="left"/>
        <w:outlineLvl w:val="0"/>
        <w:rPr>
          <w:rFonts w:ascii="微软雅黑" w:eastAsia="微软雅黑" w:hAnsi="微软雅黑" w:cs="宋体" w:hint="eastAsia"/>
          <w:color w:val="000000"/>
          <w:kern w:val="0"/>
          <w:szCs w:val="21"/>
        </w:rPr>
      </w:pPr>
      <w:r w:rsidRPr="009329FE">
        <w:rPr>
          <w:rFonts w:ascii="微软雅黑" w:eastAsia="微软雅黑" w:hAnsi="微软雅黑" w:cs="宋体" w:hint="eastAsia"/>
          <w:b/>
          <w:bCs/>
          <w:color w:val="000000"/>
          <w:kern w:val="0"/>
          <w:sz w:val="24"/>
          <w:szCs w:val="24"/>
        </w:rPr>
        <w:t>3、对象图</w:t>
      </w:r>
    </w:p>
    <w:p w:rsidR="009329FE" w:rsidRDefault="009329FE" w:rsidP="005D19F2">
      <w:pPr>
        <w:widowControl/>
        <w:shd w:val="clear" w:color="auto" w:fill="FFFFFF"/>
        <w:spacing w:line="375" w:lineRule="atLeast"/>
        <w:ind w:firstLine="315"/>
        <w:jc w:val="left"/>
        <w:rPr>
          <w:rFonts w:ascii="微软雅黑" w:eastAsia="微软雅黑" w:hAnsi="微软雅黑" w:cs="宋体" w:hint="eastAsia"/>
          <w:color w:val="000000"/>
          <w:kern w:val="0"/>
          <w:sz w:val="24"/>
          <w:szCs w:val="24"/>
        </w:rPr>
      </w:pPr>
      <w:r w:rsidRPr="009329FE">
        <w:rPr>
          <w:rFonts w:ascii="微软雅黑" w:eastAsia="微软雅黑" w:hAnsi="微软雅黑" w:cs="宋体" w:hint="eastAsia"/>
          <w:color w:val="000000"/>
          <w:kern w:val="0"/>
          <w:sz w:val="24"/>
          <w:szCs w:val="24"/>
        </w:rPr>
        <w:t>与类图极为相似，它是类图的实例，对象图显示类的多个对象实例，而不是实际的类。它描述的不是类之间的关系，而是对象之间的关系。</w:t>
      </w:r>
    </w:p>
    <w:p w:rsidR="005D19F2" w:rsidRDefault="005D19F2" w:rsidP="005D19F2">
      <w:pPr>
        <w:pStyle w:val="a5"/>
        <w:shd w:val="clear" w:color="auto" w:fill="FFFFFF"/>
        <w:spacing w:before="0" w:beforeAutospacing="0" w:after="313" w:afterAutospacing="0"/>
        <w:rPr>
          <w:rFonts w:ascii="Arial" w:hAnsi="Arial" w:cs="Arial"/>
          <w:color w:val="2F2F2F"/>
          <w:sz w:val="20"/>
          <w:szCs w:val="20"/>
        </w:rPr>
      </w:pPr>
      <w:r>
        <w:rPr>
          <w:rFonts w:ascii="Arial" w:hAnsi="Arial" w:cs="Arial"/>
          <w:color w:val="2F2F2F"/>
          <w:sz w:val="20"/>
          <w:szCs w:val="20"/>
        </w:rPr>
        <w:t>表示在某一时刻类的对象静态结构和行为。</w:t>
      </w:r>
    </w:p>
    <w:p w:rsidR="005D19F2" w:rsidRPr="009329FE" w:rsidRDefault="005D19F2" w:rsidP="005D19F2">
      <w:pPr>
        <w:pStyle w:val="a5"/>
        <w:shd w:val="clear" w:color="auto" w:fill="FFFFFF"/>
        <w:spacing w:before="0" w:beforeAutospacing="0" w:after="313" w:afterAutospacing="0"/>
        <w:rPr>
          <w:rFonts w:ascii="Arial" w:hAnsi="Arial" w:cs="Arial" w:hint="eastAsia"/>
          <w:color w:val="2F2F2F"/>
          <w:sz w:val="20"/>
          <w:szCs w:val="20"/>
        </w:rPr>
      </w:pPr>
      <w:r>
        <w:rPr>
          <w:rFonts w:ascii="Arial" w:hAnsi="Arial" w:cs="Arial"/>
          <w:color w:val="2F2F2F"/>
          <w:sz w:val="20"/>
          <w:szCs w:val="20"/>
        </w:rPr>
        <w:t>核心概念：对象、链接、多重性</w:t>
      </w:r>
    </w:p>
    <w:p w:rsidR="009329FE" w:rsidRPr="009329FE" w:rsidRDefault="009329FE" w:rsidP="009329FE">
      <w:pPr>
        <w:widowControl/>
        <w:shd w:val="clear" w:color="auto" w:fill="FFFFFF"/>
        <w:spacing w:line="375" w:lineRule="atLeast"/>
        <w:jc w:val="left"/>
        <w:outlineLvl w:val="0"/>
        <w:rPr>
          <w:rFonts w:ascii="微软雅黑" w:eastAsia="微软雅黑" w:hAnsi="微软雅黑" w:cs="宋体" w:hint="eastAsia"/>
          <w:color w:val="000000"/>
          <w:kern w:val="0"/>
          <w:szCs w:val="21"/>
        </w:rPr>
      </w:pPr>
      <w:r w:rsidRPr="009329FE">
        <w:rPr>
          <w:rFonts w:ascii="微软雅黑" w:eastAsia="微软雅黑" w:hAnsi="微软雅黑" w:cs="宋体" w:hint="eastAsia"/>
          <w:b/>
          <w:bCs/>
          <w:color w:val="000000"/>
          <w:kern w:val="0"/>
          <w:sz w:val="24"/>
          <w:szCs w:val="24"/>
        </w:rPr>
        <w:t>4、活动图</w:t>
      </w:r>
    </w:p>
    <w:p w:rsidR="009329FE" w:rsidRDefault="009329FE" w:rsidP="008369AF">
      <w:pPr>
        <w:widowControl/>
        <w:shd w:val="clear" w:color="auto" w:fill="FFFFFF"/>
        <w:spacing w:line="375" w:lineRule="atLeast"/>
        <w:ind w:firstLine="315"/>
        <w:jc w:val="left"/>
        <w:rPr>
          <w:rFonts w:ascii="微软雅黑" w:eastAsia="微软雅黑" w:hAnsi="微软雅黑" w:cs="宋体" w:hint="eastAsia"/>
          <w:color w:val="000000"/>
          <w:kern w:val="0"/>
          <w:sz w:val="24"/>
          <w:szCs w:val="24"/>
        </w:rPr>
      </w:pPr>
      <w:r w:rsidRPr="009329FE">
        <w:rPr>
          <w:rFonts w:ascii="微软雅黑" w:eastAsia="微软雅黑" w:hAnsi="微软雅黑" w:cs="宋体" w:hint="eastAsia"/>
          <w:color w:val="000000"/>
          <w:kern w:val="0"/>
          <w:sz w:val="24"/>
          <w:szCs w:val="24"/>
        </w:rPr>
        <w:t>描述用例要求所要进行的活动，以及活动间的约束关系，有利于识别并行活动。能够演示出系统中哪些地方存在功能，以及这些功能和系统中其他组件的功能如何共同满足前面使用用例图建模的商务需求。</w:t>
      </w:r>
    </w:p>
    <w:p w:rsidR="008369AF" w:rsidRPr="008369AF" w:rsidRDefault="008369AF" w:rsidP="008369AF">
      <w:pPr>
        <w:widowControl/>
        <w:numPr>
          <w:ilvl w:val="0"/>
          <w:numId w:val="10"/>
        </w:numPr>
        <w:shd w:val="clear" w:color="auto" w:fill="FFFFFF"/>
        <w:spacing w:after="313" w:line="376" w:lineRule="atLeast"/>
        <w:ind w:left="250"/>
        <w:jc w:val="left"/>
        <w:rPr>
          <w:rFonts w:ascii="Arial" w:eastAsia="宋体" w:hAnsi="Arial" w:cs="Arial"/>
          <w:color w:val="2F2F2F"/>
          <w:kern w:val="0"/>
          <w:sz w:val="20"/>
          <w:szCs w:val="20"/>
        </w:rPr>
      </w:pPr>
      <w:r w:rsidRPr="008369AF">
        <w:rPr>
          <w:rFonts w:ascii="Arial" w:eastAsia="宋体" w:hAnsi="Arial" w:cs="Arial"/>
          <w:color w:val="2F2F2F"/>
          <w:kern w:val="0"/>
          <w:sz w:val="20"/>
          <w:szCs w:val="20"/>
        </w:rPr>
        <w:t>活动图（</w:t>
      </w:r>
      <w:r w:rsidRPr="008369AF">
        <w:rPr>
          <w:rFonts w:ascii="Arial" w:eastAsia="宋体" w:hAnsi="Arial" w:cs="Arial"/>
          <w:color w:val="2F2F2F"/>
          <w:kern w:val="0"/>
          <w:sz w:val="20"/>
          <w:szCs w:val="20"/>
        </w:rPr>
        <w:t>Activity Diagram</w:t>
      </w:r>
      <w:r w:rsidRPr="008369AF">
        <w:rPr>
          <w:rFonts w:ascii="Arial" w:eastAsia="宋体" w:hAnsi="Arial" w:cs="Arial"/>
          <w:color w:val="2F2F2F"/>
          <w:kern w:val="0"/>
          <w:sz w:val="20"/>
          <w:szCs w:val="20"/>
        </w:rPr>
        <w:t>）</w:t>
      </w:r>
    </w:p>
    <w:p w:rsidR="008369AF" w:rsidRPr="008369AF" w:rsidRDefault="008369AF" w:rsidP="008369AF">
      <w:pPr>
        <w:widowControl/>
        <w:numPr>
          <w:ilvl w:val="1"/>
          <w:numId w:val="10"/>
        </w:numPr>
        <w:shd w:val="clear" w:color="auto" w:fill="FFFFFF"/>
        <w:spacing w:before="100" w:beforeAutospacing="1" w:after="100" w:afterAutospacing="1" w:line="376" w:lineRule="atLeast"/>
        <w:ind w:left="500"/>
        <w:jc w:val="left"/>
        <w:rPr>
          <w:rFonts w:ascii="Arial" w:eastAsia="宋体" w:hAnsi="Arial" w:cs="Arial"/>
          <w:color w:val="2F2F2F"/>
          <w:kern w:val="0"/>
          <w:sz w:val="20"/>
          <w:szCs w:val="20"/>
        </w:rPr>
      </w:pPr>
      <w:r w:rsidRPr="008369AF">
        <w:rPr>
          <w:rFonts w:ascii="Arial" w:eastAsia="宋体" w:hAnsi="Arial" w:cs="Arial"/>
          <w:color w:val="2F2F2F"/>
          <w:kern w:val="0"/>
          <w:sz w:val="20"/>
          <w:szCs w:val="20"/>
        </w:rPr>
        <w:lastRenderedPageBreak/>
        <w:t>通过动作来组织，主要用于描述某一方法、机制或用例的内部行为</w:t>
      </w:r>
    </w:p>
    <w:p w:rsidR="008369AF" w:rsidRPr="008369AF" w:rsidRDefault="008369AF" w:rsidP="008369AF">
      <w:pPr>
        <w:widowControl/>
        <w:numPr>
          <w:ilvl w:val="0"/>
          <w:numId w:val="10"/>
        </w:numPr>
        <w:shd w:val="clear" w:color="auto" w:fill="FFFFFF"/>
        <w:spacing w:after="313" w:line="376" w:lineRule="atLeast"/>
        <w:ind w:left="250"/>
        <w:jc w:val="left"/>
        <w:rPr>
          <w:rFonts w:ascii="Arial" w:eastAsia="宋体" w:hAnsi="Arial" w:cs="Arial"/>
          <w:color w:val="2F2F2F"/>
          <w:kern w:val="0"/>
          <w:sz w:val="20"/>
          <w:szCs w:val="20"/>
        </w:rPr>
      </w:pPr>
      <w:r w:rsidRPr="008369AF">
        <w:rPr>
          <w:rFonts w:ascii="Arial" w:eastAsia="宋体" w:hAnsi="Arial" w:cs="Arial"/>
          <w:color w:val="2F2F2F"/>
          <w:kern w:val="0"/>
          <w:sz w:val="20"/>
          <w:szCs w:val="20"/>
        </w:rPr>
        <w:t>核心概念</w:t>
      </w:r>
    </w:p>
    <w:p w:rsidR="008369AF" w:rsidRPr="008369AF" w:rsidRDefault="008369AF" w:rsidP="008369AF">
      <w:pPr>
        <w:widowControl/>
        <w:numPr>
          <w:ilvl w:val="1"/>
          <w:numId w:val="10"/>
        </w:numPr>
        <w:shd w:val="clear" w:color="auto" w:fill="FFFFFF"/>
        <w:spacing w:after="313" w:line="376" w:lineRule="atLeast"/>
        <w:ind w:left="500"/>
        <w:jc w:val="left"/>
        <w:rPr>
          <w:rFonts w:ascii="Arial" w:eastAsia="宋体" w:hAnsi="Arial" w:cs="Arial"/>
          <w:color w:val="2F2F2F"/>
          <w:kern w:val="0"/>
          <w:sz w:val="20"/>
          <w:szCs w:val="20"/>
        </w:rPr>
      </w:pPr>
      <w:r w:rsidRPr="008369AF">
        <w:rPr>
          <w:rFonts w:ascii="Arial" w:eastAsia="宋体" w:hAnsi="Arial" w:cs="Arial"/>
          <w:color w:val="2F2F2F"/>
          <w:kern w:val="0"/>
          <w:sz w:val="20"/>
          <w:szCs w:val="20"/>
        </w:rPr>
        <w:t>状态、活动、组合活动、对象</w:t>
      </w:r>
    </w:p>
    <w:p w:rsidR="008369AF" w:rsidRPr="008369AF" w:rsidRDefault="008369AF" w:rsidP="008369AF">
      <w:pPr>
        <w:widowControl/>
        <w:numPr>
          <w:ilvl w:val="1"/>
          <w:numId w:val="10"/>
        </w:numPr>
        <w:shd w:val="clear" w:color="auto" w:fill="FFFFFF"/>
        <w:spacing w:after="313" w:line="376" w:lineRule="atLeast"/>
        <w:ind w:left="500"/>
        <w:jc w:val="left"/>
        <w:rPr>
          <w:rFonts w:ascii="Arial" w:eastAsia="宋体" w:hAnsi="Arial" w:cs="Arial"/>
          <w:color w:val="2F2F2F"/>
          <w:kern w:val="0"/>
          <w:sz w:val="20"/>
          <w:szCs w:val="20"/>
        </w:rPr>
      </w:pPr>
      <w:r w:rsidRPr="008369AF">
        <w:rPr>
          <w:rFonts w:ascii="Arial" w:eastAsia="宋体" w:hAnsi="Arial" w:cs="Arial"/>
          <w:color w:val="2F2F2F"/>
          <w:kern w:val="0"/>
          <w:sz w:val="20"/>
          <w:szCs w:val="20"/>
        </w:rPr>
        <w:t>转移、分支</w:t>
      </w:r>
    </w:p>
    <w:p w:rsidR="008369AF" w:rsidRPr="008369AF" w:rsidRDefault="008369AF" w:rsidP="008369AF">
      <w:pPr>
        <w:widowControl/>
        <w:numPr>
          <w:ilvl w:val="1"/>
          <w:numId w:val="10"/>
        </w:numPr>
        <w:shd w:val="clear" w:color="auto" w:fill="FFFFFF"/>
        <w:spacing w:after="313" w:line="376" w:lineRule="atLeast"/>
        <w:ind w:left="500"/>
        <w:jc w:val="left"/>
        <w:rPr>
          <w:rFonts w:ascii="Arial" w:eastAsia="宋体" w:hAnsi="Arial" w:cs="Arial"/>
          <w:color w:val="2F2F2F"/>
          <w:kern w:val="0"/>
          <w:sz w:val="20"/>
          <w:szCs w:val="20"/>
        </w:rPr>
      </w:pPr>
      <w:r w:rsidRPr="008369AF">
        <w:rPr>
          <w:rFonts w:ascii="Arial" w:eastAsia="宋体" w:hAnsi="Arial" w:cs="Arial"/>
          <w:color w:val="2F2F2F"/>
          <w:kern w:val="0"/>
          <w:sz w:val="20"/>
          <w:szCs w:val="20"/>
        </w:rPr>
        <w:t>并发、同步</w:t>
      </w:r>
    </w:p>
    <w:p w:rsidR="008369AF" w:rsidRPr="008369AF" w:rsidRDefault="008369AF" w:rsidP="008369AF">
      <w:pPr>
        <w:widowControl/>
        <w:numPr>
          <w:ilvl w:val="1"/>
          <w:numId w:val="10"/>
        </w:numPr>
        <w:shd w:val="clear" w:color="auto" w:fill="FFFFFF"/>
        <w:spacing w:after="313" w:line="376" w:lineRule="atLeast"/>
        <w:ind w:left="500"/>
        <w:jc w:val="left"/>
        <w:rPr>
          <w:rFonts w:ascii="Arial" w:eastAsia="宋体" w:hAnsi="Arial" w:cs="Arial"/>
          <w:color w:val="2F2F2F"/>
          <w:kern w:val="0"/>
          <w:sz w:val="20"/>
          <w:szCs w:val="20"/>
        </w:rPr>
      </w:pPr>
      <w:r w:rsidRPr="008369AF">
        <w:rPr>
          <w:rFonts w:ascii="Arial" w:eastAsia="宋体" w:hAnsi="Arial" w:cs="Arial"/>
          <w:color w:val="2F2F2F"/>
          <w:kern w:val="0"/>
          <w:sz w:val="20"/>
          <w:szCs w:val="20"/>
        </w:rPr>
        <w:t>泳道</w:t>
      </w:r>
    </w:p>
    <w:p w:rsidR="008369AF" w:rsidRPr="008369AF" w:rsidRDefault="008369AF" w:rsidP="008369AF">
      <w:pPr>
        <w:widowControl/>
        <w:numPr>
          <w:ilvl w:val="0"/>
          <w:numId w:val="10"/>
        </w:numPr>
        <w:shd w:val="clear" w:color="auto" w:fill="FFFFFF"/>
        <w:spacing w:after="313" w:line="376" w:lineRule="atLeast"/>
        <w:ind w:left="250"/>
        <w:jc w:val="left"/>
        <w:rPr>
          <w:rFonts w:ascii="Arial" w:eastAsia="宋体" w:hAnsi="Arial" w:cs="Arial"/>
          <w:color w:val="2F2F2F"/>
          <w:kern w:val="0"/>
          <w:sz w:val="20"/>
          <w:szCs w:val="20"/>
        </w:rPr>
      </w:pPr>
      <w:r w:rsidRPr="008369AF">
        <w:rPr>
          <w:rFonts w:ascii="Arial" w:eastAsia="宋体" w:hAnsi="Arial" w:cs="Arial"/>
          <w:color w:val="2F2F2F"/>
          <w:kern w:val="0"/>
          <w:sz w:val="20"/>
          <w:szCs w:val="20"/>
        </w:rPr>
        <w:t>推荐使用场合</w:t>
      </w:r>
    </w:p>
    <w:p w:rsidR="008369AF" w:rsidRPr="008369AF" w:rsidRDefault="008369AF" w:rsidP="008369AF">
      <w:pPr>
        <w:widowControl/>
        <w:numPr>
          <w:ilvl w:val="1"/>
          <w:numId w:val="10"/>
        </w:numPr>
        <w:shd w:val="clear" w:color="auto" w:fill="FFFFFF"/>
        <w:spacing w:before="100" w:beforeAutospacing="1" w:after="100" w:afterAutospacing="1" w:line="376" w:lineRule="atLeast"/>
        <w:ind w:left="500"/>
        <w:jc w:val="left"/>
        <w:rPr>
          <w:rFonts w:ascii="Arial" w:eastAsia="宋体" w:hAnsi="Arial" w:cs="Arial"/>
          <w:color w:val="2F2F2F"/>
          <w:kern w:val="0"/>
          <w:sz w:val="20"/>
          <w:szCs w:val="20"/>
        </w:rPr>
      </w:pPr>
      <w:r w:rsidRPr="008369AF">
        <w:rPr>
          <w:rFonts w:ascii="Arial" w:eastAsia="宋体" w:hAnsi="Arial" w:cs="Arial"/>
          <w:color w:val="2F2F2F"/>
          <w:kern w:val="0"/>
          <w:sz w:val="20"/>
          <w:szCs w:val="20"/>
        </w:rPr>
        <w:t>业务建模、需求、类设计</w:t>
      </w:r>
    </w:p>
    <w:p w:rsidR="008369AF" w:rsidRPr="009329FE" w:rsidRDefault="008369AF" w:rsidP="008369AF">
      <w:pPr>
        <w:widowControl/>
        <w:shd w:val="clear" w:color="auto" w:fill="FFFFFF"/>
        <w:spacing w:line="375" w:lineRule="atLeast"/>
        <w:ind w:firstLine="315"/>
        <w:jc w:val="left"/>
        <w:rPr>
          <w:rFonts w:ascii="微软雅黑" w:eastAsia="微软雅黑" w:hAnsi="微软雅黑" w:cs="宋体" w:hint="eastAsia"/>
          <w:color w:val="000000"/>
          <w:kern w:val="0"/>
          <w:szCs w:val="21"/>
        </w:rPr>
      </w:pPr>
    </w:p>
    <w:p w:rsidR="009329FE" w:rsidRPr="009329FE" w:rsidRDefault="009329FE" w:rsidP="009329FE">
      <w:pPr>
        <w:widowControl/>
        <w:shd w:val="clear" w:color="auto" w:fill="FFFFFF"/>
        <w:spacing w:line="375" w:lineRule="atLeast"/>
        <w:jc w:val="left"/>
        <w:outlineLvl w:val="0"/>
        <w:rPr>
          <w:rFonts w:ascii="微软雅黑" w:eastAsia="微软雅黑" w:hAnsi="微软雅黑" w:cs="宋体" w:hint="eastAsia"/>
          <w:color w:val="000000"/>
          <w:kern w:val="0"/>
          <w:szCs w:val="21"/>
        </w:rPr>
      </w:pPr>
      <w:r w:rsidRPr="009329FE">
        <w:rPr>
          <w:rFonts w:ascii="微软雅黑" w:eastAsia="微软雅黑" w:hAnsi="微软雅黑" w:cs="宋体" w:hint="eastAsia"/>
          <w:b/>
          <w:bCs/>
          <w:color w:val="000000"/>
          <w:kern w:val="0"/>
          <w:sz w:val="24"/>
          <w:szCs w:val="24"/>
        </w:rPr>
        <w:t>5、状态图</w:t>
      </w:r>
    </w:p>
    <w:p w:rsidR="009329FE" w:rsidRPr="009329FE" w:rsidRDefault="009329FE" w:rsidP="009329FE">
      <w:pPr>
        <w:widowControl/>
        <w:shd w:val="clear" w:color="auto" w:fill="FFFFFF"/>
        <w:spacing w:line="37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 w:val="24"/>
          <w:szCs w:val="24"/>
        </w:rPr>
        <w:t>    描述类的对象所有可能的状态，以及事件发生时状态的转移条件。可以捕获对象、子系统和系统的生命周期。他们可以告知一个对象可以拥有的状态，并且事件(如消息的接收、时间的流逝、错误、条件变为真等)会怎么随着时间的推移来影响这些状态。一个状态图应该连接到所有具有清晰的可标识状态和复杂行为的类；该图可以确定类的行为，以及该行为如何根据当前的状态变化，也可以展示哪些事件将会改变类的对象的状态。状态图是对类图的补充。</w:t>
      </w:r>
    </w:p>
    <w:p w:rsidR="009329FE" w:rsidRPr="009329FE" w:rsidRDefault="009329FE" w:rsidP="009329FE">
      <w:pPr>
        <w:widowControl/>
        <w:shd w:val="clear" w:color="auto" w:fill="FFFFFF"/>
        <w:spacing w:line="375" w:lineRule="atLeast"/>
        <w:jc w:val="left"/>
        <w:outlineLvl w:val="0"/>
        <w:rPr>
          <w:rFonts w:ascii="微软雅黑" w:eastAsia="微软雅黑" w:hAnsi="微软雅黑" w:cs="宋体" w:hint="eastAsia"/>
          <w:color w:val="000000"/>
          <w:kern w:val="0"/>
          <w:szCs w:val="21"/>
        </w:rPr>
      </w:pPr>
      <w:r w:rsidRPr="009329FE">
        <w:rPr>
          <w:rFonts w:ascii="微软雅黑" w:eastAsia="微软雅黑" w:hAnsi="微软雅黑" w:cs="宋体" w:hint="eastAsia"/>
          <w:b/>
          <w:bCs/>
          <w:color w:val="000000"/>
          <w:kern w:val="0"/>
          <w:sz w:val="24"/>
          <w:szCs w:val="24"/>
        </w:rPr>
        <w:t>6、序列图</w:t>
      </w:r>
      <w:r w:rsidRPr="009329FE">
        <w:rPr>
          <w:rFonts w:ascii="微软雅黑" w:eastAsia="微软雅黑" w:hAnsi="微软雅黑" w:cs="宋体" w:hint="eastAsia"/>
          <w:color w:val="000000"/>
          <w:kern w:val="0"/>
          <w:sz w:val="24"/>
          <w:szCs w:val="24"/>
        </w:rPr>
        <w:t>（顺序图）</w:t>
      </w:r>
    </w:p>
    <w:p w:rsidR="009329FE" w:rsidRDefault="009329FE" w:rsidP="005D19F2">
      <w:pPr>
        <w:widowControl/>
        <w:shd w:val="clear" w:color="auto" w:fill="FFFFFF"/>
        <w:spacing w:line="375" w:lineRule="atLeast"/>
        <w:ind w:firstLine="315"/>
        <w:jc w:val="left"/>
        <w:rPr>
          <w:rFonts w:ascii="微软雅黑" w:eastAsia="微软雅黑" w:hAnsi="微软雅黑" w:cs="宋体" w:hint="eastAsia"/>
          <w:color w:val="000000"/>
          <w:kern w:val="0"/>
          <w:sz w:val="24"/>
          <w:szCs w:val="24"/>
        </w:rPr>
      </w:pPr>
      <w:r w:rsidRPr="009329FE">
        <w:rPr>
          <w:rFonts w:ascii="微软雅黑" w:eastAsia="微软雅黑" w:hAnsi="微软雅黑" w:cs="宋体" w:hint="eastAsia"/>
          <w:color w:val="000000"/>
          <w:kern w:val="0"/>
          <w:sz w:val="24"/>
          <w:szCs w:val="24"/>
        </w:rPr>
        <w:t>序列图是用来显示你的参与者如何以一系列顺序的步骤与系统的对象交互的模型。顺序图可以用来展示对象之间是如何进行交互的。顺序图将显示的重点放在消息序列上，即强调消息是如何在对象之间被发送和接收的。</w:t>
      </w:r>
    </w:p>
    <w:p w:rsidR="005D19F2" w:rsidRPr="005D19F2" w:rsidRDefault="005D19F2" w:rsidP="005D19F2">
      <w:pPr>
        <w:widowControl/>
        <w:numPr>
          <w:ilvl w:val="0"/>
          <w:numId w:val="11"/>
        </w:numPr>
        <w:shd w:val="clear" w:color="auto" w:fill="FFFFFF"/>
        <w:spacing w:after="313" w:line="376" w:lineRule="atLeast"/>
        <w:ind w:left="250"/>
        <w:jc w:val="left"/>
        <w:rPr>
          <w:rFonts w:ascii="Arial" w:eastAsia="宋体" w:hAnsi="Arial" w:cs="Arial"/>
          <w:color w:val="2F2F2F"/>
          <w:kern w:val="0"/>
          <w:sz w:val="20"/>
          <w:szCs w:val="20"/>
        </w:rPr>
      </w:pPr>
      <w:r w:rsidRPr="005D19F2">
        <w:rPr>
          <w:rFonts w:ascii="Arial" w:eastAsia="宋体" w:hAnsi="Arial" w:cs="Arial"/>
          <w:color w:val="2F2F2F"/>
          <w:kern w:val="0"/>
          <w:sz w:val="20"/>
          <w:szCs w:val="20"/>
        </w:rPr>
        <w:t>顺序图（</w:t>
      </w:r>
      <w:r w:rsidRPr="005D19F2">
        <w:rPr>
          <w:rFonts w:ascii="Arial" w:eastAsia="宋体" w:hAnsi="Arial" w:cs="Arial"/>
          <w:color w:val="2F2F2F"/>
          <w:kern w:val="0"/>
          <w:sz w:val="20"/>
          <w:szCs w:val="20"/>
        </w:rPr>
        <w:t>Sequence Diagram</w:t>
      </w:r>
      <w:r w:rsidRPr="005D19F2">
        <w:rPr>
          <w:rFonts w:ascii="Arial" w:eastAsia="宋体" w:hAnsi="Arial" w:cs="Arial"/>
          <w:color w:val="2F2F2F"/>
          <w:kern w:val="0"/>
          <w:sz w:val="20"/>
          <w:szCs w:val="20"/>
        </w:rPr>
        <w:t>）</w:t>
      </w:r>
    </w:p>
    <w:p w:rsidR="005D19F2" w:rsidRPr="005D19F2" w:rsidRDefault="005D19F2" w:rsidP="005D19F2">
      <w:pPr>
        <w:widowControl/>
        <w:numPr>
          <w:ilvl w:val="1"/>
          <w:numId w:val="11"/>
        </w:numPr>
        <w:shd w:val="clear" w:color="auto" w:fill="FFFFFF"/>
        <w:spacing w:after="313" w:line="376" w:lineRule="atLeast"/>
        <w:ind w:left="500"/>
        <w:jc w:val="left"/>
        <w:rPr>
          <w:rFonts w:ascii="Arial" w:eastAsia="宋体" w:hAnsi="Arial" w:cs="Arial"/>
          <w:color w:val="2F2F2F"/>
          <w:kern w:val="0"/>
          <w:sz w:val="20"/>
          <w:szCs w:val="20"/>
        </w:rPr>
      </w:pPr>
      <w:r w:rsidRPr="005D19F2">
        <w:rPr>
          <w:rFonts w:ascii="Arial" w:eastAsia="宋体" w:hAnsi="Arial" w:cs="Arial"/>
          <w:color w:val="2F2F2F"/>
          <w:kern w:val="0"/>
          <w:sz w:val="20"/>
          <w:szCs w:val="20"/>
        </w:rPr>
        <w:t>用于显示对象间的交互活动</w:t>
      </w:r>
    </w:p>
    <w:p w:rsidR="005D19F2" w:rsidRPr="005D19F2" w:rsidRDefault="005D19F2" w:rsidP="005D19F2">
      <w:pPr>
        <w:widowControl/>
        <w:numPr>
          <w:ilvl w:val="1"/>
          <w:numId w:val="11"/>
        </w:numPr>
        <w:shd w:val="clear" w:color="auto" w:fill="FFFFFF"/>
        <w:spacing w:after="313" w:line="376" w:lineRule="atLeast"/>
        <w:ind w:left="500"/>
        <w:jc w:val="left"/>
        <w:rPr>
          <w:rFonts w:ascii="Arial" w:eastAsia="宋体" w:hAnsi="Arial" w:cs="Arial"/>
          <w:color w:val="2F2F2F"/>
          <w:kern w:val="0"/>
          <w:sz w:val="20"/>
          <w:szCs w:val="20"/>
        </w:rPr>
      </w:pPr>
      <w:r w:rsidRPr="005D19F2">
        <w:rPr>
          <w:rFonts w:ascii="Arial" w:eastAsia="宋体" w:hAnsi="Arial" w:cs="Arial"/>
          <w:color w:val="2F2F2F"/>
          <w:kern w:val="0"/>
          <w:sz w:val="20"/>
          <w:szCs w:val="20"/>
        </w:rPr>
        <w:t>关注对象之间消息传送的时间顺序</w:t>
      </w:r>
    </w:p>
    <w:p w:rsidR="005D19F2" w:rsidRPr="005D19F2" w:rsidRDefault="005D19F2" w:rsidP="005D19F2">
      <w:pPr>
        <w:widowControl/>
        <w:numPr>
          <w:ilvl w:val="0"/>
          <w:numId w:val="11"/>
        </w:numPr>
        <w:shd w:val="clear" w:color="auto" w:fill="FFFFFF"/>
        <w:spacing w:after="313" w:line="376" w:lineRule="atLeast"/>
        <w:ind w:left="250"/>
        <w:jc w:val="left"/>
        <w:rPr>
          <w:rFonts w:ascii="Arial" w:eastAsia="宋体" w:hAnsi="Arial" w:cs="Arial"/>
          <w:color w:val="2F2F2F"/>
          <w:kern w:val="0"/>
          <w:sz w:val="20"/>
          <w:szCs w:val="20"/>
        </w:rPr>
      </w:pPr>
      <w:r w:rsidRPr="005D19F2">
        <w:rPr>
          <w:rFonts w:ascii="Arial" w:eastAsia="宋体" w:hAnsi="Arial" w:cs="Arial"/>
          <w:color w:val="2F2F2F"/>
          <w:kern w:val="0"/>
          <w:sz w:val="20"/>
          <w:szCs w:val="20"/>
        </w:rPr>
        <w:lastRenderedPageBreak/>
        <w:t>核心概念</w:t>
      </w:r>
    </w:p>
    <w:p w:rsidR="005D19F2" w:rsidRPr="005D19F2" w:rsidRDefault="005D19F2" w:rsidP="005D19F2">
      <w:pPr>
        <w:widowControl/>
        <w:numPr>
          <w:ilvl w:val="1"/>
          <w:numId w:val="11"/>
        </w:numPr>
        <w:shd w:val="clear" w:color="auto" w:fill="FFFFFF"/>
        <w:spacing w:after="313" w:line="376" w:lineRule="atLeast"/>
        <w:ind w:left="500"/>
        <w:jc w:val="left"/>
        <w:rPr>
          <w:rFonts w:ascii="Arial" w:eastAsia="宋体" w:hAnsi="Arial" w:cs="Arial"/>
          <w:color w:val="2F2F2F"/>
          <w:kern w:val="0"/>
          <w:sz w:val="20"/>
          <w:szCs w:val="20"/>
        </w:rPr>
      </w:pPr>
      <w:r w:rsidRPr="005D19F2">
        <w:rPr>
          <w:rFonts w:ascii="Arial" w:eastAsia="宋体" w:hAnsi="Arial" w:cs="Arial"/>
          <w:color w:val="2F2F2F"/>
          <w:kern w:val="0"/>
          <w:sz w:val="20"/>
          <w:szCs w:val="20"/>
        </w:rPr>
        <w:t>对象、生命线、激活、交互、消息</w:t>
      </w:r>
    </w:p>
    <w:p w:rsidR="005D19F2" w:rsidRPr="005D19F2" w:rsidRDefault="005D19F2" w:rsidP="005D19F2">
      <w:pPr>
        <w:widowControl/>
        <w:numPr>
          <w:ilvl w:val="1"/>
          <w:numId w:val="11"/>
        </w:numPr>
        <w:shd w:val="clear" w:color="auto" w:fill="FFFFFF"/>
        <w:spacing w:after="313" w:line="376" w:lineRule="atLeast"/>
        <w:ind w:left="500"/>
        <w:jc w:val="left"/>
        <w:rPr>
          <w:rFonts w:ascii="Arial" w:eastAsia="宋体" w:hAnsi="Arial" w:cs="Arial"/>
          <w:color w:val="2F2F2F"/>
          <w:kern w:val="0"/>
          <w:sz w:val="20"/>
          <w:szCs w:val="20"/>
        </w:rPr>
      </w:pPr>
      <w:r w:rsidRPr="005D19F2">
        <w:rPr>
          <w:rFonts w:ascii="Arial" w:eastAsia="宋体" w:hAnsi="Arial" w:cs="Arial"/>
          <w:color w:val="2F2F2F"/>
          <w:kern w:val="0"/>
          <w:sz w:val="20"/>
          <w:szCs w:val="20"/>
        </w:rPr>
        <w:t>交互帧</w:t>
      </w:r>
      <w:r w:rsidRPr="005D19F2">
        <w:rPr>
          <w:rFonts w:ascii="Arial" w:eastAsia="宋体" w:hAnsi="Arial" w:cs="Arial"/>
          <w:color w:val="2F2F2F"/>
          <w:kern w:val="0"/>
          <w:sz w:val="20"/>
          <w:szCs w:val="20"/>
        </w:rPr>
        <w:t>(Interaction Frame)</w:t>
      </w:r>
    </w:p>
    <w:p w:rsidR="005D19F2" w:rsidRPr="005D19F2" w:rsidRDefault="005D19F2" w:rsidP="005D19F2">
      <w:pPr>
        <w:widowControl/>
        <w:numPr>
          <w:ilvl w:val="0"/>
          <w:numId w:val="11"/>
        </w:numPr>
        <w:shd w:val="clear" w:color="auto" w:fill="FFFFFF"/>
        <w:spacing w:after="313" w:line="376" w:lineRule="atLeast"/>
        <w:ind w:left="250"/>
        <w:jc w:val="left"/>
        <w:rPr>
          <w:rFonts w:ascii="Arial" w:eastAsia="宋体" w:hAnsi="Arial" w:cs="Arial"/>
          <w:color w:val="2F2F2F"/>
          <w:kern w:val="0"/>
          <w:sz w:val="20"/>
          <w:szCs w:val="20"/>
        </w:rPr>
      </w:pPr>
      <w:r w:rsidRPr="005D19F2">
        <w:rPr>
          <w:rFonts w:ascii="Arial" w:eastAsia="宋体" w:hAnsi="Arial" w:cs="Arial"/>
          <w:color w:val="2F2F2F"/>
          <w:kern w:val="0"/>
          <w:sz w:val="20"/>
          <w:szCs w:val="20"/>
        </w:rPr>
        <w:t>推荐使用场合</w:t>
      </w:r>
    </w:p>
    <w:p w:rsidR="005D19F2" w:rsidRPr="009329FE" w:rsidRDefault="005D19F2" w:rsidP="005D19F2">
      <w:pPr>
        <w:widowControl/>
        <w:numPr>
          <w:ilvl w:val="1"/>
          <w:numId w:val="11"/>
        </w:numPr>
        <w:shd w:val="clear" w:color="auto" w:fill="FFFFFF"/>
        <w:spacing w:before="100" w:beforeAutospacing="1" w:after="100" w:afterAutospacing="1" w:line="376" w:lineRule="atLeast"/>
        <w:ind w:left="500"/>
        <w:jc w:val="left"/>
        <w:rPr>
          <w:rFonts w:ascii="Arial" w:eastAsia="宋体" w:hAnsi="Arial" w:cs="Arial" w:hint="eastAsia"/>
          <w:color w:val="2F2F2F"/>
          <w:kern w:val="0"/>
          <w:sz w:val="20"/>
          <w:szCs w:val="20"/>
        </w:rPr>
      </w:pPr>
      <w:r w:rsidRPr="005D19F2">
        <w:rPr>
          <w:rFonts w:ascii="Arial" w:eastAsia="宋体" w:hAnsi="Arial" w:cs="Arial"/>
          <w:color w:val="2F2F2F"/>
          <w:kern w:val="0"/>
          <w:sz w:val="20"/>
          <w:szCs w:val="20"/>
        </w:rPr>
        <w:t>用例分析、用例设计</w:t>
      </w:r>
    </w:p>
    <w:p w:rsidR="009329FE" w:rsidRPr="009329FE" w:rsidRDefault="009329FE" w:rsidP="009329FE">
      <w:pPr>
        <w:widowControl/>
        <w:shd w:val="clear" w:color="auto" w:fill="FFFFFF"/>
        <w:spacing w:line="375" w:lineRule="atLeast"/>
        <w:jc w:val="left"/>
        <w:outlineLvl w:val="0"/>
        <w:rPr>
          <w:rFonts w:ascii="微软雅黑" w:eastAsia="微软雅黑" w:hAnsi="微软雅黑" w:cs="宋体" w:hint="eastAsia"/>
          <w:color w:val="000000"/>
          <w:kern w:val="0"/>
          <w:szCs w:val="21"/>
        </w:rPr>
      </w:pPr>
      <w:r w:rsidRPr="009329FE">
        <w:rPr>
          <w:rFonts w:ascii="微软雅黑" w:eastAsia="微软雅黑" w:hAnsi="微软雅黑" w:cs="宋体" w:hint="eastAsia"/>
          <w:b/>
          <w:bCs/>
          <w:color w:val="000000"/>
          <w:kern w:val="0"/>
          <w:sz w:val="24"/>
          <w:szCs w:val="24"/>
        </w:rPr>
        <w:t>7、协作图</w:t>
      </w:r>
    </w:p>
    <w:p w:rsidR="009329FE" w:rsidRPr="009329FE" w:rsidRDefault="009329FE" w:rsidP="009329FE">
      <w:pPr>
        <w:widowControl/>
        <w:shd w:val="clear" w:color="auto" w:fill="FFFFFF"/>
        <w:spacing w:line="37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 w:val="24"/>
          <w:szCs w:val="24"/>
        </w:rPr>
        <w:t>    和序列图相似，显示对象间的动态合作关系。可以看成是类图和顺序图的交集，协作图建模对象或者角色，以及它们彼此之间是如何通信的。如果强调时间和顺序，则使用序列图；如果强调上下级关系，则选择协作图；这两种图合称为交互图。</w:t>
      </w:r>
    </w:p>
    <w:p w:rsidR="009329FE" w:rsidRPr="009329FE" w:rsidRDefault="009329FE" w:rsidP="009329FE">
      <w:pPr>
        <w:widowControl/>
        <w:shd w:val="clear" w:color="auto" w:fill="FFFFFF"/>
        <w:spacing w:line="375" w:lineRule="atLeast"/>
        <w:jc w:val="left"/>
        <w:outlineLvl w:val="0"/>
        <w:rPr>
          <w:rFonts w:ascii="微软雅黑" w:eastAsia="微软雅黑" w:hAnsi="微软雅黑" w:cs="宋体" w:hint="eastAsia"/>
          <w:color w:val="000000"/>
          <w:kern w:val="0"/>
          <w:szCs w:val="21"/>
        </w:rPr>
      </w:pPr>
      <w:r w:rsidRPr="009329FE">
        <w:rPr>
          <w:rFonts w:ascii="微软雅黑" w:eastAsia="微软雅黑" w:hAnsi="微软雅黑" w:cs="宋体" w:hint="eastAsia"/>
          <w:b/>
          <w:bCs/>
          <w:color w:val="000000"/>
          <w:kern w:val="0"/>
          <w:sz w:val="24"/>
          <w:szCs w:val="24"/>
        </w:rPr>
        <w:t>8、构件图</w:t>
      </w:r>
      <w:r w:rsidRPr="009329FE">
        <w:rPr>
          <w:rFonts w:ascii="微软雅黑" w:eastAsia="微软雅黑" w:hAnsi="微软雅黑" w:cs="宋体" w:hint="eastAsia"/>
          <w:color w:val="000000"/>
          <w:kern w:val="0"/>
          <w:sz w:val="24"/>
          <w:szCs w:val="24"/>
        </w:rPr>
        <w:t> （组件图）</w:t>
      </w:r>
    </w:p>
    <w:p w:rsidR="009329FE" w:rsidRPr="009329FE" w:rsidRDefault="009329FE" w:rsidP="009329FE">
      <w:pPr>
        <w:widowControl/>
        <w:shd w:val="clear" w:color="auto" w:fill="FFFFFF"/>
        <w:spacing w:line="37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 w:val="24"/>
          <w:szCs w:val="24"/>
        </w:rPr>
        <w:t>    描述代码构件的物理结构以及各种构建之间的依赖关系。用来建模软件的组件及其相互之间的关系，这些图由构件标记符和构件之间的关系构成。在组件图中，构件时软件单个组成部分，它可以是一个文件，产品、可执行文件和脚本等。</w:t>
      </w:r>
    </w:p>
    <w:p w:rsidR="009329FE" w:rsidRPr="009329FE" w:rsidRDefault="009329FE" w:rsidP="009329FE">
      <w:pPr>
        <w:widowControl/>
        <w:shd w:val="clear" w:color="auto" w:fill="FFFFFF"/>
        <w:spacing w:line="375" w:lineRule="atLeast"/>
        <w:jc w:val="left"/>
        <w:outlineLvl w:val="0"/>
        <w:rPr>
          <w:rFonts w:ascii="微软雅黑" w:eastAsia="微软雅黑" w:hAnsi="微软雅黑" w:cs="宋体" w:hint="eastAsia"/>
          <w:color w:val="000000"/>
          <w:kern w:val="0"/>
          <w:szCs w:val="21"/>
        </w:rPr>
      </w:pPr>
      <w:r w:rsidRPr="009329FE">
        <w:rPr>
          <w:rFonts w:ascii="微软雅黑" w:eastAsia="微软雅黑" w:hAnsi="微软雅黑" w:cs="宋体" w:hint="eastAsia"/>
          <w:b/>
          <w:bCs/>
          <w:color w:val="000000"/>
          <w:kern w:val="0"/>
          <w:sz w:val="24"/>
          <w:szCs w:val="24"/>
        </w:rPr>
        <w:t>9、部署图</w:t>
      </w:r>
      <w:r w:rsidRPr="009329FE">
        <w:rPr>
          <w:rFonts w:ascii="微软雅黑" w:eastAsia="微软雅黑" w:hAnsi="微软雅黑" w:cs="宋体" w:hint="eastAsia"/>
          <w:color w:val="000000"/>
          <w:kern w:val="0"/>
          <w:sz w:val="24"/>
          <w:szCs w:val="24"/>
        </w:rPr>
        <w:t> （配置图）</w:t>
      </w:r>
    </w:p>
    <w:p w:rsidR="009329FE" w:rsidRPr="009329FE" w:rsidRDefault="009329FE" w:rsidP="009329FE">
      <w:pPr>
        <w:widowControl/>
        <w:shd w:val="clear" w:color="auto" w:fill="FFFFFF"/>
        <w:spacing w:line="37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 w:val="24"/>
          <w:szCs w:val="24"/>
        </w:rPr>
        <w:t>    是用来建模系统的物理部署。例如计算机和设备，以及它们之间是如何连接的。部署图的使用者是开发人员、系统集成人员和测试人员。</w:t>
      </w:r>
    </w:p>
    <w:p w:rsidR="009329FE" w:rsidRPr="009329FE" w:rsidRDefault="009329FE" w:rsidP="009329FE">
      <w:pPr>
        <w:widowControl/>
        <w:shd w:val="clear" w:color="auto" w:fill="FFFFFF"/>
        <w:spacing w:line="37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 </w:t>
      </w:r>
    </w:p>
    <w:p w:rsidR="009329FE" w:rsidRPr="009329FE" w:rsidRDefault="009329FE" w:rsidP="009329FE">
      <w:pPr>
        <w:widowControl/>
        <w:shd w:val="clear" w:color="auto" w:fill="FFFFFF"/>
        <w:spacing w:line="37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 </w:t>
      </w:r>
    </w:p>
    <w:p w:rsidR="009329FE" w:rsidRPr="009329FE" w:rsidRDefault="009329FE" w:rsidP="009329FE">
      <w:pPr>
        <w:pStyle w:val="1"/>
        <w:rPr>
          <w:rFonts w:hint="eastAsia"/>
          <w:color w:val="000000"/>
          <w:kern w:val="0"/>
          <w:szCs w:val="21"/>
        </w:rPr>
      </w:pPr>
      <w:r w:rsidRPr="009329FE">
        <w:rPr>
          <w:rFonts w:hint="eastAsia"/>
          <w:kern w:val="0"/>
        </w:rPr>
        <w:t>几种图的区别：</w:t>
      </w:r>
    </w:p>
    <w:p w:rsidR="009329FE" w:rsidRPr="009329FE" w:rsidRDefault="009329FE" w:rsidP="009329FE">
      <w:pPr>
        <w:widowControl/>
        <w:shd w:val="clear" w:color="auto" w:fill="FFFFFF"/>
        <w:spacing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一：这九种模型图各有侧重，</w:t>
      </w:r>
    </w:p>
    <w:p w:rsidR="009329FE" w:rsidRPr="009329FE" w:rsidRDefault="009329FE" w:rsidP="009329FE">
      <w:pPr>
        <w:widowControl/>
        <w:shd w:val="clear" w:color="auto" w:fill="FFFFFF"/>
        <w:spacing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lastRenderedPageBreak/>
        <w:t>1:用例图侧重描述用户需求，</w:t>
      </w:r>
    </w:p>
    <w:p w:rsidR="009329FE" w:rsidRPr="009329FE" w:rsidRDefault="009329FE" w:rsidP="009329FE">
      <w:pPr>
        <w:widowControl/>
        <w:shd w:val="clear" w:color="auto" w:fill="FFFFFF"/>
        <w:spacing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2:类图侧重描述系统具体实现；</w:t>
      </w:r>
    </w:p>
    <w:p w:rsidR="009329FE" w:rsidRPr="009329FE" w:rsidRDefault="009329FE" w:rsidP="009329FE">
      <w:pPr>
        <w:widowControl/>
        <w:shd w:val="clear" w:color="auto" w:fill="FFFFFF"/>
        <w:spacing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二：描述的方面都不相同，</w:t>
      </w:r>
    </w:p>
    <w:p w:rsidR="009329FE" w:rsidRPr="009329FE" w:rsidRDefault="009329FE" w:rsidP="009329FE">
      <w:pPr>
        <w:widowControl/>
        <w:shd w:val="clear" w:color="auto" w:fill="FFFFFF"/>
        <w:spacing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1:类图描述的是系统的结构，</w:t>
      </w:r>
    </w:p>
    <w:p w:rsidR="009329FE" w:rsidRPr="009329FE" w:rsidRDefault="009329FE" w:rsidP="009329FE">
      <w:pPr>
        <w:widowControl/>
        <w:shd w:val="clear" w:color="auto" w:fill="FFFFFF"/>
        <w:spacing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2:序列图描述的是系统的行为；</w:t>
      </w:r>
    </w:p>
    <w:p w:rsidR="009329FE" w:rsidRPr="009329FE" w:rsidRDefault="009329FE" w:rsidP="009329FE">
      <w:pPr>
        <w:widowControl/>
        <w:shd w:val="clear" w:color="auto" w:fill="FFFFFF"/>
        <w:spacing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三：抽象的层次也不同，</w:t>
      </w:r>
    </w:p>
    <w:p w:rsidR="009329FE" w:rsidRPr="009329FE" w:rsidRDefault="009329FE" w:rsidP="009329FE">
      <w:pPr>
        <w:widowControl/>
        <w:shd w:val="clear" w:color="auto" w:fill="FFFFFF"/>
        <w:spacing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1：构件图描述系统的模块结构，抽象层次较高，</w:t>
      </w:r>
    </w:p>
    <w:p w:rsidR="009329FE" w:rsidRPr="009329FE" w:rsidRDefault="009329FE" w:rsidP="009329FE">
      <w:pPr>
        <w:widowControl/>
        <w:shd w:val="clear" w:color="auto" w:fill="FFFFFF"/>
        <w:spacing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2：类图是描述具体模块的结构，抽象层次一般，</w:t>
      </w:r>
    </w:p>
    <w:p w:rsidR="009329FE" w:rsidRPr="009329FE" w:rsidRDefault="009329FE" w:rsidP="009329FE">
      <w:pPr>
        <w:widowControl/>
        <w:shd w:val="clear" w:color="auto" w:fill="FFFFFF"/>
        <w:spacing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3：对象图描述了具体的模块实现，抽象层次较低。</w:t>
      </w:r>
    </w:p>
    <w:p w:rsidR="009329FE" w:rsidRPr="009329FE" w:rsidRDefault="009329FE" w:rsidP="009329FE">
      <w:pPr>
        <w:widowControl/>
        <w:shd w:val="clear" w:color="auto" w:fill="FFFFFF"/>
        <w:spacing w:before="150" w:after="150"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 </w:t>
      </w:r>
    </w:p>
    <w:p w:rsidR="009329FE" w:rsidRPr="009329FE" w:rsidRDefault="009329FE" w:rsidP="009329FE">
      <w:pPr>
        <w:widowControl/>
        <w:shd w:val="clear" w:color="auto" w:fill="FFFFFF"/>
        <w:spacing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在有的文献书籍中，将这九种模型图分为三大类：</w:t>
      </w:r>
    </w:p>
    <w:p w:rsidR="009329FE" w:rsidRPr="009329FE" w:rsidRDefault="009329FE" w:rsidP="009329FE">
      <w:pPr>
        <w:widowControl/>
        <w:shd w:val="clear" w:color="auto" w:fill="FFFFFF"/>
        <w:spacing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结构分类、动态行为和模型管理：</w:t>
      </w:r>
    </w:p>
    <w:p w:rsidR="009329FE" w:rsidRPr="009329FE" w:rsidRDefault="009329FE" w:rsidP="009329FE">
      <w:pPr>
        <w:widowControl/>
        <w:shd w:val="clear" w:color="auto" w:fill="FFFFFF"/>
        <w:spacing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b/>
          <w:bCs/>
          <w:color w:val="000000"/>
          <w:kern w:val="0"/>
          <w:u w:val="single"/>
        </w:rPr>
        <w:t>1：结构分类包括用例图、类图、对象图、构件图和部署图，</w:t>
      </w:r>
    </w:p>
    <w:p w:rsidR="009329FE" w:rsidRPr="009329FE" w:rsidRDefault="009329FE" w:rsidP="009329FE">
      <w:pPr>
        <w:widowControl/>
        <w:shd w:val="clear" w:color="auto" w:fill="FFFFFF"/>
        <w:spacing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b/>
          <w:bCs/>
          <w:color w:val="000000"/>
          <w:kern w:val="0"/>
          <w:u w:val="single"/>
        </w:rPr>
        <w:t>2：动态行为包括状态图、活动图、顺序图和协作图，</w:t>
      </w:r>
    </w:p>
    <w:p w:rsidR="009329FE" w:rsidRPr="009329FE" w:rsidRDefault="009329FE" w:rsidP="009329FE">
      <w:pPr>
        <w:widowControl/>
        <w:shd w:val="clear" w:color="auto" w:fill="FFFFFF"/>
        <w:spacing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b/>
          <w:bCs/>
          <w:color w:val="000000"/>
          <w:kern w:val="0"/>
          <w:u w:val="single"/>
        </w:rPr>
        <w:t>3：模型管理则包含类图。</w:t>
      </w:r>
    </w:p>
    <w:p w:rsidR="009329FE" w:rsidRPr="009329FE" w:rsidRDefault="009329FE" w:rsidP="009329FE">
      <w:pPr>
        <w:widowControl/>
        <w:shd w:val="clear" w:color="auto" w:fill="FFFFFF"/>
        <w:spacing w:before="150" w:after="150"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 </w:t>
      </w:r>
    </w:p>
    <w:p w:rsidR="009329FE" w:rsidRPr="009329FE" w:rsidRDefault="009329FE" w:rsidP="009329FE">
      <w:pPr>
        <w:widowControl/>
        <w:shd w:val="clear" w:color="auto" w:fill="FFFFFF"/>
        <w:spacing w:before="150" w:after="150"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 </w:t>
      </w:r>
    </w:p>
    <w:p w:rsidR="009329FE" w:rsidRPr="009329FE" w:rsidRDefault="009329FE" w:rsidP="009329FE">
      <w:pPr>
        <w:widowControl/>
        <w:shd w:val="clear" w:color="auto" w:fill="FFFFFF"/>
        <w:spacing w:line="31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b/>
          <w:bCs/>
          <w:color w:val="FF6600"/>
          <w:kern w:val="0"/>
          <w:sz w:val="24"/>
          <w:szCs w:val="24"/>
        </w:rPr>
        <w:t>画图说明</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 w:val="24"/>
          <w:szCs w:val="24"/>
          <w:shd w:val="clear" w:color="auto" w:fill="FFFF00"/>
        </w:rPr>
        <w:t>UML</w:t>
      </w:r>
      <w:r w:rsidRPr="009329FE">
        <w:rPr>
          <w:rFonts w:ascii="微软雅黑" w:eastAsia="微软雅黑" w:hAnsi="微软雅黑" w:cs="宋体" w:hint="eastAsia"/>
          <w:color w:val="000000"/>
          <w:kern w:val="0"/>
          <w:sz w:val="24"/>
          <w:szCs w:val="24"/>
        </w:rPr>
        <w:t>(统一建模语言)：是面向对象的可视化建模的一种语言。是数据库设计过程中，在E-R图（实体-联系图）的设计后的进一步建模。</w:t>
      </w:r>
      <w:r w:rsidRPr="009329FE">
        <w:rPr>
          <w:rFonts w:ascii="微软雅黑" w:eastAsia="微软雅黑" w:hAnsi="微软雅黑" w:cs="宋体" w:hint="eastAsia"/>
          <w:color w:val="000000"/>
          <w:kern w:val="0"/>
          <w:sz w:val="24"/>
          <w:szCs w:val="24"/>
        </w:rPr>
        <w:br/>
      </w:r>
      <w:r w:rsidRPr="009329FE">
        <w:rPr>
          <w:rFonts w:ascii="微软雅黑" w:eastAsia="微软雅黑" w:hAnsi="微软雅黑" w:cs="宋体" w:hint="eastAsia"/>
          <w:color w:val="000000"/>
          <w:kern w:val="0"/>
          <w:sz w:val="24"/>
          <w:szCs w:val="24"/>
          <w:shd w:val="clear" w:color="auto" w:fill="FFFF00"/>
        </w:rPr>
        <w:lastRenderedPageBreak/>
        <w:t>UML</w:t>
      </w:r>
      <w:r w:rsidRPr="009329FE">
        <w:rPr>
          <w:rFonts w:ascii="微软雅黑" w:eastAsia="微软雅黑" w:hAnsi="微软雅黑" w:cs="宋体" w:hint="eastAsia"/>
          <w:color w:val="000000"/>
          <w:kern w:val="0"/>
          <w:sz w:val="24"/>
          <w:szCs w:val="24"/>
        </w:rPr>
        <w:t>中有3种构造块：事物、关系和图，事物是对模型中最具有代表性的成分的抽象；关系是把事物结合在一起；图聚集了相关的的事物。具体关系图标如下：</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 </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 </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Pr>
          <w:rFonts w:ascii="微软雅黑" w:eastAsia="微软雅黑" w:hAnsi="微软雅黑" w:cs="宋体"/>
          <w:noProof/>
          <w:color w:val="000000"/>
          <w:kern w:val="0"/>
          <w:szCs w:val="21"/>
        </w:rPr>
        <w:drawing>
          <wp:inline distT="0" distB="0" distL="0" distR="0">
            <wp:extent cx="3933825" cy="4267200"/>
            <wp:effectExtent l="19050" t="0" r="9525" b="0"/>
            <wp:docPr id="1" name="图片 1" descr="http://1823.img.pp.sohu.com.cn/images/blog/2011/6/22/23/3/u120079060_131733acad4g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823.img.pp.sohu.com.cn/images/blog/2011/6/22/23/3/u120079060_131733acad4g214.jpg"/>
                    <pic:cNvPicPr>
                      <a:picLocks noChangeAspect="1" noChangeArrowheads="1"/>
                    </pic:cNvPicPr>
                  </pic:nvPicPr>
                  <pic:blipFill>
                    <a:blip r:embed="rId7"/>
                    <a:srcRect/>
                    <a:stretch>
                      <a:fillRect/>
                    </a:stretch>
                  </pic:blipFill>
                  <pic:spPr bwMode="auto">
                    <a:xfrm>
                      <a:off x="0" y="0"/>
                      <a:ext cx="3933825" cy="4267200"/>
                    </a:xfrm>
                    <a:prstGeom prst="rect">
                      <a:avLst/>
                    </a:prstGeom>
                    <a:noFill/>
                    <a:ln w="9525">
                      <a:noFill/>
                      <a:miter lim="800000"/>
                      <a:headEnd/>
                      <a:tailEnd/>
                    </a:ln>
                  </pic:spPr>
                </pic:pic>
              </a:graphicData>
            </a:graphic>
          </wp:inline>
        </w:drawing>
      </w:r>
      <w:r w:rsidRPr="009329FE">
        <w:rPr>
          <w:rFonts w:ascii="微软雅黑" w:eastAsia="微软雅黑" w:hAnsi="微软雅黑" w:cs="宋体" w:hint="eastAsia"/>
          <w:color w:val="000000"/>
          <w:kern w:val="0"/>
          <w:szCs w:val="21"/>
        </w:rPr>
        <w:br/>
        <w:t>说明：</w:t>
      </w:r>
      <w:r w:rsidRPr="009329FE">
        <w:rPr>
          <w:rFonts w:ascii="微软雅黑" w:eastAsia="微软雅黑" w:hAnsi="微软雅黑" w:cs="宋体" w:hint="eastAsia"/>
          <w:color w:val="000000"/>
          <w:kern w:val="0"/>
          <w:szCs w:val="21"/>
        </w:rPr>
        <w:br/>
        <w:t>构件事物是名词，是模型的静态部分。</w:t>
      </w:r>
      <w:r w:rsidRPr="009329FE">
        <w:rPr>
          <w:rFonts w:ascii="微软雅黑" w:eastAsia="微软雅黑" w:hAnsi="微软雅黑" w:cs="宋体" w:hint="eastAsia"/>
          <w:color w:val="000000"/>
          <w:kern w:val="0"/>
          <w:szCs w:val="21"/>
        </w:rPr>
        <w:br/>
        <w:t>行为事物是动态部分，表示行为。</w:t>
      </w:r>
      <w:r w:rsidRPr="009329FE">
        <w:rPr>
          <w:rFonts w:ascii="微软雅黑" w:eastAsia="微软雅黑" w:hAnsi="微软雅黑" w:cs="宋体" w:hint="eastAsia"/>
          <w:color w:val="000000"/>
          <w:kern w:val="0"/>
          <w:szCs w:val="21"/>
        </w:rPr>
        <w:br/>
        <w:t>分组事物是组织部分。</w:t>
      </w:r>
      <w:r w:rsidRPr="009329FE">
        <w:rPr>
          <w:rFonts w:ascii="微软雅黑" w:eastAsia="微软雅黑" w:hAnsi="微软雅黑" w:cs="宋体" w:hint="eastAsia"/>
          <w:color w:val="000000"/>
          <w:kern w:val="0"/>
          <w:szCs w:val="21"/>
        </w:rPr>
        <w:br/>
        <w:t>注释事物是解释部分。</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依赖：一个事物变化会引起另一个事物变化。</w:t>
      </w:r>
      <w:r w:rsidRPr="009329FE">
        <w:rPr>
          <w:rFonts w:ascii="微软雅黑" w:eastAsia="微软雅黑" w:hAnsi="微软雅黑" w:cs="宋体" w:hint="eastAsia"/>
          <w:color w:val="000000"/>
          <w:kern w:val="0"/>
          <w:szCs w:val="21"/>
        </w:rPr>
        <w:br/>
        <w:t>聚集：特殊的关联，描述整体与部分的组合关系。</w:t>
      </w:r>
      <w:r w:rsidRPr="009329FE">
        <w:rPr>
          <w:rFonts w:ascii="微软雅黑" w:eastAsia="微软雅黑" w:hAnsi="微软雅黑" w:cs="宋体" w:hint="eastAsia"/>
          <w:color w:val="000000"/>
          <w:kern w:val="0"/>
          <w:szCs w:val="21"/>
        </w:rPr>
        <w:br/>
      </w:r>
      <w:r w:rsidRPr="009329FE">
        <w:rPr>
          <w:rFonts w:ascii="微软雅黑" w:eastAsia="微软雅黑" w:hAnsi="微软雅黑" w:cs="宋体" w:hint="eastAsia"/>
          <w:color w:val="000000"/>
          <w:kern w:val="0"/>
          <w:szCs w:val="21"/>
        </w:rPr>
        <w:lastRenderedPageBreak/>
        <w:t>泛化：是一种特殊与一般的关系，如子元素（特殊）与父元素（一般），箭头指向父元素。</w:t>
      </w:r>
      <w:r w:rsidRPr="009329FE">
        <w:rPr>
          <w:rFonts w:ascii="微软雅黑" w:eastAsia="微软雅黑" w:hAnsi="微软雅黑" w:cs="宋体" w:hint="eastAsia"/>
          <w:color w:val="000000"/>
          <w:kern w:val="0"/>
          <w:szCs w:val="21"/>
        </w:rPr>
        <w:br/>
        <w:t>实现：类元之间的关系，其中一个类元指定了由另一个类元保证执行的契约。一般用在接口和实现他们的类之间或用例和实现它们的协作之间。</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shd w:val="clear" w:color="auto" w:fill="FFFF00"/>
        </w:rPr>
        <w:t>UML</w:t>
      </w:r>
      <w:r w:rsidRPr="009329FE">
        <w:rPr>
          <w:rFonts w:ascii="微软雅黑" w:eastAsia="微软雅黑" w:hAnsi="微软雅黑" w:cs="宋体" w:hint="eastAsia"/>
          <w:color w:val="000000"/>
          <w:kern w:val="0"/>
          <w:szCs w:val="21"/>
        </w:rPr>
        <w:t>提供9种视图：类图、对象图，用例图，序列图、协作图，状态图、活动图，构件图和部署图。</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br/>
        <w:t>在</w:t>
      </w:r>
      <w:r w:rsidRPr="009329FE">
        <w:rPr>
          <w:rFonts w:ascii="微软雅黑" w:eastAsia="微软雅黑" w:hAnsi="微软雅黑" w:cs="宋体" w:hint="eastAsia"/>
          <w:color w:val="000000"/>
          <w:kern w:val="0"/>
          <w:szCs w:val="21"/>
          <w:shd w:val="clear" w:color="auto" w:fill="FFFF00"/>
        </w:rPr>
        <w:t>UML</w:t>
      </w:r>
      <w:r w:rsidRPr="009329FE">
        <w:rPr>
          <w:rFonts w:ascii="微软雅黑" w:eastAsia="微软雅黑" w:hAnsi="微软雅黑" w:cs="宋体" w:hint="eastAsia"/>
          <w:color w:val="000000"/>
          <w:kern w:val="0"/>
          <w:szCs w:val="21"/>
        </w:rPr>
        <w:t>系统开发中有三个主要的模型：</w:t>
      </w:r>
      <w:r w:rsidRPr="009329FE">
        <w:rPr>
          <w:rFonts w:ascii="微软雅黑" w:eastAsia="微软雅黑" w:hAnsi="微软雅黑" w:cs="宋体" w:hint="eastAsia"/>
          <w:color w:val="000000"/>
          <w:kern w:val="0"/>
          <w:szCs w:val="21"/>
        </w:rPr>
        <w:br/>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功能模型: 从用户的角度展示系统的功能，包括用例图。</w:t>
      </w:r>
      <w:r w:rsidRPr="009329FE">
        <w:rPr>
          <w:rFonts w:ascii="微软雅黑" w:eastAsia="微软雅黑" w:hAnsi="微软雅黑" w:cs="宋体" w:hint="eastAsia"/>
          <w:color w:val="000000"/>
          <w:kern w:val="0"/>
          <w:szCs w:val="21"/>
        </w:rPr>
        <w:br/>
        <w:t>对象模型: 采用对象，属性，操作，关联等概念展示系统的结构和基础，包括类图。</w:t>
      </w:r>
      <w:r w:rsidRPr="009329FE">
        <w:rPr>
          <w:rFonts w:ascii="微软雅黑" w:eastAsia="微软雅黑" w:hAnsi="微软雅黑" w:cs="宋体" w:hint="eastAsia"/>
          <w:color w:val="000000"/>
          <w:kern w:val="0"/>
          <w:szCs w:val="21"/>
        </w:rPr>
        <w:br/>
        <w:t>动态模型: 展现系统的内部行为。 包括序列图，活动图，状态图。</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br/>
        <w:t>下面具体说明：</w:t>
      </w:r>
    </w:p>
    <w:p w:rsidR="009329FE" w:rsidRDefault="009329FE" w:rsidP="009329FE">
      <w:pPr>
        <w:pStyle w:val="2"/>
        <w:rPr>
          <w:rFonts w:hint="eastAsia"/>
          <w:kern w:val="0"/>
        </w:rPr>
      </w:pPr>
      <w:r w:rsidRPr="009329FE">
        <w:rPr>
          <w:rFonts w:hint="eastAsia"/>
          <w:kern w:val="0"/>
        </w:rPr>
        <w:t>1.</w:t>
      </w:r>
      <w:r w:rsidRPr="009329FE">
        <w:rPr>
          <w:rFonts w:hint="eastAsia"/>
          <w:kern w:val="0"/>
        </w:rPr>
        <w:t>类图：</w:t>
      </w:r>
    </w:p>
    <w:p w:rsidR="00622588" w:rsidRDefault="00622588" w:rsidP="00622588">
      <w:pPr>
        <w:pStyle w:val="a5"/>
        <w:shd w:val="clear" w:color="auto" w:fill="FFFFFF"/>
        <w:spacing w:before="0" w:beforeAutospacing="0" w:after="0" w:afterAutospacing="0" w:line="326" w:lineRule="atLeast"/>
        <w:rPr>
          <w:rFonts w:ascii="微软雅黑" w:eastAsia="微软雅黑" w:hAnsi="微软雅黑"/>
          <w:color w:val="4D4D4D"/>
          <w:sz w:val="20"/>
          <w:szCs w:val="20"/>
        </w:rPr>
      </w:pPr>
      <w:r>
        <w:rPr>
          <w:rStyle w:val="a6"/>
          <w:rFonts w:ascii="KaiTi_GB2312" w:eastAsia="KaiTi_GB2312" w:hAnsi="KaiTi_GB2312" w:hint="eastAsia"/>
          <w:color w:val="4D4D4D"/>
          <w:sz w:val="23"/>
          <w:szCs w:val="23"/>
        </w:rPr>
        <w:t>类图描述系统中类的静态结构。不仅定义系统中的类，表示类之间的联系如关联、依赖、聚合等，也包括类的内部结构(类的属性和操作)</w:t>
      </w:r>
    </w:p>
    <w:p w:rsidR="00622588" w:rsidRDefault="00622588" w:rsidP="00622588">
      <w:pPr>
        <w:pStyle w:val="a5"/>
        <w:shd w:val="clear" w:color="auto" w:fill="FFFFFF"/>
        <w:spacing w:before="0" w:beforeAutospacing="0" w:after="0" w:afterAutospacing="0" w:line="326" w:lineRule="atLeast"/>
        <w:rPr>
          <w:rFonts w:ascii="微软雅黑" w:eastAsia="微软雅黑" w:hAnsi="微软雅黑" w:hint="eastAsia"/>
          <w:color w:val="4D4D4D"/>
          <w:sz w:val="20"/>
          <w:szCs w:val="20"/>
        </w:rPr>
      </w:pPr>
      <w:r>
        <w:rPr>
          <w:rStyle w:val="a6"/>
          <w:rFonts w:ascii="KaiTi_GB2312" w:eastAsia="KaiTi_GB2312" w:hAnsi="KaiTi_GB2312" w:hint="eastAsia"/>
          <w:color w:val="4D4D4D"/>
          <w:sz w:val="23"/>
          <w:szCs w:val="23"/>
        </w:rPr>
        <w:t>类图是以类为中心来组织的，类图中的其他元素或属于某个类或与类相关联</w:t>
      </w:r>
      <w:r>
        <w:rPr>
          <w:rStyle w:val="a6"/>
          <w:rFonts w:hint="eastAsia"/>
          <w:color w:val="4D4D4D"/>
          <w:sz w:val="23"/>
          <w:szCs w:val="23"/>
        </w:rPr>
        <w:t> </w:t>
      </w:r>
    </w:p>
    <w:p w:rsidR="00622588" w:rsidRDefault="00622588" w:rsidP="00622588">
      <w:pPr>
        <w:pStyle w:val="a5"/>
        <w:shd w:val="clear" w:color="auto" w:fill="FFFFFF"/>
        <w:spacing w:before="0" w:beforeAutospacing="0" w:after="0" w:afterAutospacing="0" w:line="326" w:lineRule="atLeast"/>
        <w:rPr>
          <w:rFonts w:ascii="微软雅黑" w:eastAsia="微软雅黑" w:hAnsi="微软雅黑" w:hint="eastAsia"/>
          <w:color w:val="4D4D4D"/>
          <w:sz w:val="20"/>
          <w:szCs w:val="20"/>
        </w:rPr>
      </w:pPr>
      <w:r>
        <w:rPr>
          <w:rStyle w:val="a6"/>
          <w:rFonts w:hint="eastAsia"/>
          <w:color w:val="4D4D4D"/>
          <w:sz w:val="23"/>
          <w:szCs w:val="23"/>
        </w:rPr>
        <w:lastRenderedPageBreak/>
        <w:t> </w:t>
      </w:r>
      <w:r>
        <w:rPr>
          <w:rFonts w:ascii="KaiTi_GB2312" w:eastAsia="KaiTi_GB2312" w:hAnsi="KaiTi_GB2312"/>
          <w:b/>
          <w:bCs/>
          <w:color w:val="4D4D4D"/>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KaiTi_GB2312" w:eastAsia="KaiTi_GB2312" w:hAnsi="KaiTi_GB2312"/>
          <w:b/>
          <w:bCs/>
          <w:noProof/>
          <w:color w:val="4D4D4D"/>
          <w:sz w:val="23"/>
          <w:szCs w:val="23"/>
        </w:rPr>
        <w:drawing>
          <wp:inline distT="0" distB="0" distL="0" distR="0">
            <wp:extent cx="6075045" cy="3673475"/>
            <wp:effectExtent l="19050" t="0" r="1905" b="0"/>
            <wp:docPr id="42" name="图片 42" descr="https://img-blog.csdn.net/20140305100549687?watermark/2/text/aHR0cDovL2Jsb2cuY3Nkbi5uZXQvdTAxMDE2NDkzN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mg-blog.csdn.net/20140305100549687?watermark/2/text/aHR0cDovL2Jsb2cuY3Nkbi5uZXQvdTAxMDE2NDkzNg==/font/5a6L5L2T/fontsize/400/fill/I0JBQkFCMA==/dissolve/70/gravity/SouthEast"/>
                    <pic:cNvPicPr>
                      <a:picLocks noChangeAspect="1" noChangeArrowheads="1"/>
                    </pic:cNvPicPr>
                  </pic:nvPicPr>
                  <pic:blipFill>
                    <a:blip r:embed="rId8"/>
                    <a:srcRect/>
                    <a:stretch>
                      <a:fillRect/>
                    </a:stretch>
                  </pic:blipFill>
                  <pic:spPr bwMode="auto">
                    <a:xfrm>
                      <a:off x="0" y="0"/>
                      <a:ext cx="6075045" cy="3673475"/>
                    </a:xfrm>
                    <a:prstGeom prst="rect">
                      <a:avLst/>
                    </a:prstGeom>
                    <a:noFill/>
                    <a:ln w="9525">
                      <a:noFill/>
                      <a:miter lim="800000"/>
                      <a:headEnd/>
                      <a:tailEnd/>
                    </a:ln>
                  </pic:spPr>
                </pic:pic>
              </a:graphicData>
            </a:graphic>
          </wp:inline>
        </w:drawing>
      </w:r>
    </w:p>
    <w:p w:rsidR="00622588" w:rsidRPr="00622588" w:rsidRDefault="00622588" w:rsidP="00622588">
      <w:pPr>
        <w:rPr>
          <w:rFonts w:hint="eastAsia"/>
        </w:rPr>
      </w:pP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描述一组对象、接口、协作等事物之间的关系。如下图(摘自网络)：</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Pr>
          <w:rFonts w:ascii="微软雅黑" w:eastAsia="微软雅黑" w:hAnsi="微软雅黑" w:cs="宋体"/>
          <w:noProof/>
          <w:color w:val="000000"/>
          <w:kern w:val="0"/>
          <w:szCs w:val="21"/>
        </w:rPr>
        <w:drawing>
          <wp:inline distT="0" distB="0" distL="0" distR="0">
            <wp:extent cx="5781675" cy="3876675"/>
            <wp:effectExtent l="19050" t="0" r="9525" b="0"/>
            <wp:docPr id="2" name="图片 2" descr="http://dl.iteye.com/upload/attachment/0082/6257/cc2c3ebb-6011-30bd-a5c7-cc98d8351a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0082/6257/cc2c3ebb-6011-30bd-a5c7-cc98d8351a18.jpg"/>
                    <pic:cNvPicPr>
                      <a:picLocks noChangeAspect="1" noChangeArrowheads="1"/>
                    </pic:cNvPicPr>
                  </pic:nvPicPr>
                  <pic:blipFill>
                    <a:blip r:embed="rId9"/>
                    <a:srcRect/>
                    <a:stretch>
                      <a:fillRect/>
                    </a:stretch>
                  </pic:blipFill>
                  <pic:spPr bwMode="auto">
                    <a:xfrm>
                      <a:off x="0" y="0"/>
                      <a:ext cx="5781675" cy="3876675"/>
                    </a:xfrm>
                    <a:prstGeom prst="rect">
                      <a:avLst/>
                    </a:prstGeom>
                    <a:noFill/>
                    <a:ln w="9525">
                      <a:noFill/>
                      <a:miter lim="800000"/>
                      <a:headEnd/>
                      <a:tailEnd/>
                    </a:ln>
                  </pic:spPr>
                </pic:pic>
              </a:graphicData>
            </a:graphic>
          </wp:inline>
        </w:drawing>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lastRenderedPageBreak/>
        <w:t> </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Pr>
          <w:rFonts w:ascii="微软雅黑" w:eastAsia="微软雅黑" w:hAnsi="微软雅黑" w:cs="宋体"/>
          <w:noProof/>
          <w:color w:val="000000"/>
          <w:kern w:val="0"/>
          <w:szCs w:val="21"/>
        </w:rPr>
        <w:drawing>
          <wp:inline distT="0" distB="0" distL="0" distR="0">
            <wp:extent cx="4762500" cy="4010025"/>
            <wp:effectExtent l="19050" t="0" r="0" b="0"/>
            <wp:docPr id="3" name="图片 3" descr="http://1801.img.pp.sohu.com.cn/images/blog/2011/6/22/23/5/u120079060_131733c86efg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801.img.pp.sohu.com.cn/images/blog/2011/6/22/23/5/u120079060_131733c86efg214.jpg"/>
                    <pic:cNvPicPr>
                      <a:picLocks noChangeAspect="1" noChangeArrowheads="1"/>
                    </pic:cNvPicPr>
                  </pic:nvPicPr>
                  <pic:blipFill>
                    <a:blip r:embed="rId10"/>
                    <a:srcRect/>
                    <a:stretch>
                      <a:fillRect/>
                    </a:stretch>
                  </pic:blipFill>
                  <pic:spPr bwMode="auto">
                    <a:xfrm>
                      <a:off x="0" y="0"/>
                      <a:ext cx="4762500" cy="4010025"/>
                    </a:xfrm>
                    <a:prstGeom prst="rect">
                      <a:avLst/>
                    </a:prstGeom>
                    <a:noFill/>
                    <a:ln w="9525">
                      <a:noFill/>
                      <a:miter lim="800000"/>
                      <a:headEnd/>
                      <a:tailEnd/>
                    </a:ln>
                  </pic:spPr>
                </pic:pic>
              </a:graphicData>
            </a:graphic>
          </wp:inline>
        </w:drawing>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 </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注：#表示protected，+表示Public，-表示private</w:t>
      </w:r>
      <w:r w:rsidRPr="009329FE">
        <w:rPr>
          <w:rFonts w:ascii="微软雅黑" w:eastAsia="微软雅黑" w:hAnsi="微软雅黑" w:cs="宋体" w:hint="eastAsia"/>
          <w:color w:val="000000"/>
          <w:kern w:val="0"/>
          <w:szCs w:val="21"/>
        </w:rPr>
        <w:br/>
      </w:r>
      <w:r w:rsidRPr="009329FE">
        <w:rPr>
          <w:rFonts w:ascii="微软雅黑" w:eastAsia="微软雅黑" w:hAnsi="微软雅黑" w:cs="宋体" w:hint="eastAsia"/>
          <w:color w:val="000000"/>
          <w:kern w:val="0"/>
          <w:szCs w:val="21"/>
        </w:rPr>
        <w:br/>
      </w:r>
    </w:p>
    <w:p w:rsidR="009329FE" w:rsidRDefault="009329FE" w:rsidP="009329FE">
      <w:pPr>
        <w:pStyle w:val="2"/>
        <w:rPr>
          <w:rFonts w:hint="eastAsia"/>
          <w:kern w:val="0"/>
        </w:rPr>
      </w:pPr>
      <w:r w:rsidRPr="009329FE">
        <w:rPr>
          <w:rFonts w:hint="eastAsia"/>
          <w:kern w:val="0"/>
        </w:rPr>
        <w:t>2.</w:t>
      </w:r>
      <w:r w:rsidRPr="009329FE">
        <w:rPr>
          <w:rFonts w:hint="eastAsia"/>
          <w:kern w:val="0"/>
        </w:rPr>
        <w:t>对象图：</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描述一组对象之间的关系，是具有具体属性值和行为的一个具体事物，其是类图中所建事物实例的静态快照，其与类图的主要区别是一个是抽象的,而对象图是具体的。如下图(摘自网络)：</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Pr>
          <w:rFonts w:ascii="微软雅黑" w:eastAsia="微软雅黑" w:hAnsi="微软雅黑" w:cs="宋体"/>
          <w:noProof/>
          <w:color w:val="000000"/>
          <w:kern w:val="0"/>
          <w:szCs w:val="21"/>
        </w:rPr>
        <w:lastRenderedPageBreak/>
        <w:drawing>
          <wp:inline distT="0" distB="0" distL="0" distR="0">
            <wp:extent cx="6000750" cy="3238500"/>
            <wp:effectExtent l="19050" t="0" r="0" b="0"/>
            <wp:docPr id="4" name="图片 4" descr="http://dl.iteye.com/upload/attachment/0082/6259/7ffd5ffb-441c-3dd6-8bf5-9f6cdf7c9e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0082/6259/7ffd5ffb-441c-3dd6-8bf5-9f6cdf7c9e99.jpg"/>
                    <pic:cNvPicPr>
                      <a:picLocks noChangeAspect="1" noChangeArrowheads="1"/>
                    </pic:cNvPicPr>
                  </pic:nvPicPr>
                  <pic:blipFill>
                    <a:blip r:embed="rId11"/>
                    <a:srcRect/>
                    <a:stretch>
                      <a:fillRect/>
                    </a:stretch>
                  </pic:blipFill>
                  <pic:spPr bwMode="auto">
                    <a:xfrm>
                      <a:off x="0" y="0"/>
                      <a:ext cx="6000750" cy="3238500"/>
                    </a:xfrm>
                    <a:prstGeom prst="rect">
                      <a:avLst/>
                    </a:prstGeom>
                    <a:noFill/>
                    <a:ln w="9525">
                      <a:noFill/>
                      <a:miter lim="800000"/>
                      <a:headEnd/>
                      <a:tailEnd/>
                    </a:ln>
                  </pic:spPr>
                </pic:pic>
              </a:graphicData>
            </a:graphic>
          </wp:inline>
        </w:drawing>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 </w:t>
      </w:r>
    </w:p>
    <w:p w:rsidR="00622588" w:rsidRDefault="009329FE" w:rsidP="00622588">
      <w:pPr>
        <w:pStyle w:val="a5"/>
        <w:shd w:val="clear" w:color="auto" w:fill="FFFFFF"/>
        <w:spacing w:before="0" w:beforeAutospacing="0" w:after="0" w:afterAutospacing="0" w:line="326" w:lineRule="atLeast"/>
        <w:rPr>
          <w:rFonts w:ascii="微软雅黑" w:eastAsia="微软雅黑" w:hAnsi="微软雅黑"/>
          <w:color w:val="4D4D4D"/>
          <w:sz w:val="20"/>
          <w:szCs w:val="20"/>
        </w:rPr>
      </w:pPr>
      <w:r>
        <w:rPr>
          <w:noProof/>
        </w:rPr>
        <w:drawing>
          <wp:inline distT="0" distB="0" distL="0" distR="0">
            <wp:extent cx="4762500" cy="2266950"/>
            <wp:effectExtent l="19050" t="0" r="0" b="0"/>
            <wp:docPr id="5" name="图片 5" descr="http://1812.img.pp.sohu.com.cn/images/blog/2011/6/22/23/6/u120079060_131733d29efg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812.img.pp.sohu.com.cn/images/blog/2011/6/22/23/6/u120079060_131733d29efg215.jpg"/>
                    <pic:cNvPicPr>
                      <a:picLocks noChangeAspect="1" noChangeArrowheads="1"/>
                    </pic:cNvPicPr>
                  </pic:nvPicPr>
                  <pic:blipFill>
                    <a:blip r:embed="rId12"/>
                    <a:srcRect/>
                    <a:stretch>
                      <a:fillRect/>
                    </a:stretch>
                  </pic:blipFill>
                  <pic:spPr bwMode="auto">
                    <a:xfrm>
                      <a:off x="0" y="0"/>
                      <a:ext cx="4762500" cy="2266950"/>
                    </a:xfrm>
                    <a:prstGeom prst="rect">
                      <a:avLst/>
                    </a:prstGeom>
                    <a:noFill/>
                    <a:ln w="9525">
                      <a:noFill/>
                      <a:miter lim="800000"/>
                      <a:headEnd/>
                      <a:tailEnd/>
                    </a:ln>
                  </pic:spPr>
                </pic:pic>
              </a:graphicData>
            </a:graphic>
          </wp:inline>
        </w:drawing>
      </w:r>
      <w:r w:rsidRPr="009329FE">
        <w:rPr>
          <w:rFonts w:hint="eastAsia"/>
        </w:rPr>
        <w:br/>
      </w:r>
      <w:r w:rsidR="00622588">
        <w:rPr>
          <w:rStyle w:val="a6"/>
          <w:rFonts w:ascii="KaiTi_GB2312" w:eastAsia="KaiTi_GB2312" w:hAnsi="KaiTi_GB2312" w:hint="eastAsia"/>
          <w:color w:val="4D4D4D"/>
          <w:sz w:val="23"/>
          <w:szCs w:val="23"/>
        </w:rPr>
        <w:t>对象图是类图的实例，几乎使用与类图完全相同的标识。他们的不同点在于对象图显示类的多个对象实例，而不是实际的类</w:t>
      </w:r>
    </w:p>
    <w:p w:rsidR="00622588" w:rsidRDefault="00622588" w:rsidP="00622588">
      <w:pPr>
        <w:pStyle w:val="a5"/>
        <w:shd w:val="clear" w:color="auto" w:fill="FFFFFF"/>
        <w:spacing w:before="0" w:beforeAutospacing="0" w:after="0" w:afterAutospacing="0" w:line="326" w:lineRule="atLeast"/>
        <w:rPr>
          <w:rFonts w:ascii="微软雅黑" w:eastAsia="微软雅黑" w:hAnsi="微软雅黑" w:hint="eastAsia"/>
          <w:color w:val="4D4D4D"/>
          <w:sz w:val="20"/>
          <w:szCs w:val="20"/>
        </w:rPr>
      </w:pPr>
      <w:r>
        <w:rPr>
          <w:rFonts w:ascii="KaiTi_GB2312" w:eastAsia="KaiTi_GB2312" w:hAnsi="KaiTi_GB2312"/>
          <w:b/>
          <w:bCs/>
          <w:color w:val="4D4D4D"/>
          <w:sz w:val="23"/>
          <w:szCs w:val="23"/>
        </w:rPr>
        <w:pict>
          <v:shape id="_x0000_i1026" type="#_x0000_t75" alt="" style="width:24pt;height:24pt"/>
        </w:pict>
      </w:r>
    </w:p>
    <w:p w:rsidR="009329FE" w:rsidRDefault="009329FE" w:rsidP="009329FE">
      <w:pPr>
        <w:rPr>
          <w:rStyle w:val="2Char"/>
          <w:rFonts w:hint="eastAsia"/>
        </w:rPr>
      </w:pPr>
    </w:p>
    <w:p w:rsidR="009329FE" w:rsidRDefault="009329FE" w:rsidP="009329FE">
      <w:pPr>
        <w:pStyle w:val="2"/>
        <w:rPr>
          <w:rFonts w:hint="eastAsia"/>
        </w:rPr>
      </w:pPr>
      <w:r w:rsidRPr="009329FE">
        <w:rPr>
          <w:rFonts w:hint="eastAsia"/>
        </w:rPr>
        <w:t>3.</w:t>
      </w:r>
      <w:r w:rsidRPr="009329FE">
        <w:rPr>
          <w:rFonts w:hint="eastAsia"/>
        </w:rPr>
        <w:t>用例图：</w:t>
      </w:r>
    </w:p>
    <w:p w:rsidR="00622588" w:rsidRDefault="00622588" w:rsidP="00622588">
      <w:pPr>
        <w:rPr>
          <w:rFonts w:hint="eastAsia"/>
        </w:rPr>
      </w:pPr>
      <w:r w:rsidRPr="00622588">
        <w:rPr>
          <w:rFonts w:hint="eastAsia"/>
        </w:rPr>
        <w:t>用例图是从用户角度描述系统功能，是用户所能观察到的系统功能的模型图，用例是系统中的一个功能单元</w:t>
      </w:r>
    </w:p>
    <w:p w:rsidR="00622588" w:rsidRDefault="00622588" w:rsidP="00622588">
      <w:pPr>
        <w:rPr>
          <w:rFonts w:hint="eastAsia"/>
        </w:rPr>
      </w:pPr>
    </w:p>
    <w:p w:rsidR="00622588" w:rsidRPr="00622588" w:rsidRDefault="00622588" w:rsidP="00622588">
      <w:pPr>
        <w:rPr>
          <w:rFonts w:hint="eastAsia"/>
        </w:rPr>
      </w:pPr>
      <w:r>
        <w:rPr>
          <w:noProof/>
        </w:rPr>
        <w:lastRenderedPageBreak/>
        <w:drawing>
          <wp:inline distT="0" distB="0" distL="0" distR="0">
            <wp:extent cx="3188335" cy="3546475"/>
            <wp:effectExtent l="19050" t="0" r="0" b="0"/>
            <wp:docPr id="27" name="图片 27" descr="https://img-blog.csdn.net/20140304200636750?watermark/2/text/aHR0cDovL2Jsb2cuY3Nkbi5uZXQvdTAxMDE2NDkzN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g-blog.csdn.net/20140304200636750?watermark/2/text/aHR0cDovL2Jsb2cuY3Nkbi5uZXQvdTAxMDE2NDkzNg==/font/5a6L5L2T/fontsize/400/fill/I0JBQkFCMA==/dissolve/70/gravity/SouthEast"/>
                    <pic:cNvPicPr>
                      <a:picLocks noChangeAspect="1" noChangeArrowheads="1"/>
                    </pic:cNvPicPr>
                  </pic:nvPicPr>
                  <pic:blipFill>
                    <a:blip r:embed="rId13"/>
                    <a:srcRect/>
                    <a:stretch>
                      <a:fillRect/>
                    </a:stretch>
                  </pic:blipFill>
                  <pic:spPr bwMode="auto">
                    <a:xfrm>
                      <a:off x="0" y="0"/>
                      <a:ext cx="3188335" cy="3546475"/>
                    </a:xfrm>
                    <a:prstGeom prst="rect">
                      <a:avLst/>
                    </a:prstGeom>
                    <a:noFill/>
                    <a:ln w="9525">
                      <a:noFill/>
                      <a:miter lim="800000"/>
                      <a:headEnd/>
                      <a:tailEnd/>
                    </a:ln>
                  </pic:spPr>
                </pic:pic>
              </a:graphicData>
            </a:graphic>
          </wp:inline>
        </w:drawing>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描述一组用例、参与者以及它们之间的关系，其展示的是该系统在它的外面环境中所提供的外部可见服务。如下图(摘自网络)：</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 </w:t>
      </w:r>
    </w:p>
    <w:p w:rsidR="00C37420"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Pr>
          <w:rFonts w:ascii="微软雅黑" w:eastAsia="微软雅黑" w:hAnsi="微软雅黑" w:cs="宋体"/>
          <w:noProof/>
          <w:color w:val="000000"/>
          <w:kern w:val="0"/>
          <w:szCs w:val="21"/>
        </w:rPr>
        <w:drawing>
          <wp:inline distT="0" distB="0" distL="0" distR="0">
            <wp:extent cx="4762500" cy="3409950"/>
            <wp:effectExtent l="19050" t="0" r="0" b="0"/>
            <wp:docPr id="6" name="图片 6" descr="http://1812.img.pp.sohu.com.cn/images/blog/2011/6/22/23/6/u120079060_131733dd127g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812.img.pp.sohu.com.cn/images/blog/2011/6/22/23/6/u120079060_131733dd127g215.jpg"/>
                    <pic:cNvPicPr>
                      <a:picLocks noChangeAspect="1" noChangeArrowheads="1"/>
                    </pic:cNvPicPr>
                  </pic:nvPicPr>
                  <pic:blipFill>
                    <a:blip r:embed="rId14"/>
                    <a:srcRect/>
                    <a:stretch>
                      <a:fillRect/>
                    </a:stretch>
                  </pic:blipFill>
                  <pic:spPr bwMode="auto">
                    <a:xfrm>
                      <a:off x="0" y="0"/>
                      <a:ext cx="4762500" cy="3409950"/>
                    </a:xfrm>
                    <a:prstGeom prst="rect">
                      <a:avLst/>
                    </a:prstGeom>
                    <a:noFill/>
                    <a:ln w="9525">
                      <a:noFill/>
                      <a:miter lim="800000"/>
                      <a:headEnd/>
                      <a:tailEnd/>
                    </a:ln>
                  </pic:spPr>
                </pic:pic>
              </a:graphicData>
            </a:graphic>
          </wp:inline>
        </w:drawing>
      </w:r>
      <w:r w:rsidRPr="009329FE">
        <w:rPr>
          <w:rFonts w:ascii="微软雅黑" w:eastAsia="微软雅黑" w:hAnsi="微软雅黑" w:cs="宋体" w:hint="eastAsia"/>
          <w:color w:val="000000"/>
          <w:kern w:val="0"/>
          <w:szCs w:val="21"/>
        </w:rPr>
        <w:br/>
      </w:r>
    </w:p>
    <w:p w:rsidR="00C37420" w:rsidRDefault="009329FE" w:rsidP="00C37420">
      <w:pPr>
        <w:pStyle w:val="2"/>
        <w:rPr>
          <w:rFonts w:hint="eastAsia"/>
          <w:kern w:val="0"/>
        </w:rPr>
      </w:pPr>
      <w:r w:rsidRPr="009329FE">
        <w:rPr>
          <w:rFonts w:hint="eastAsia"/>
          <w:kern w:val="0"/>
        </w:rPr>
        <w:lastRenderedPageBreak/>
        <w:t>4.</w:t>
      </w:r>
      <w:r w:rsidRPr="009329FE">
        <w:rPr>
          <w:rFonts w:hint="eastAsia"/>
          <w:kern w:val="0"/>
        </w:rPr>
        <w:t>交互图：</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包括序列图（顺序图）和协作图，两者对应，顺序图是强调消息时间顺序，有对象生命线和控制焦点。协作图是强调接收和发送消息的对象的结构组织，有路径和顺序号。如下图(摘自网络)：</w:t>
      </w:r>
    </w:p>
    <w:p w:rsidR="009329FE" w:rsidRPr="009329FE" w:rsidRDefault="009329FE" w:rsidP="00622588">
      <w:pPr>
        <w:pStyle w:val="3"/>
        <w:rPr>
          <w:rFonts w:hint="eastAsia"/>
          <w:kern w:val="0"/>
        </w:rPr>
      </w:pPr>
      <w:r w:rsidRPr="009329FE">
        <w:rPr>
          <w:rFonts w:hint="eastAsia"/>
          <w:kern w:val="0"/>
        </w:rPr>
        <w:lastRenderedPageBreak/>
        <w:t>序列图：</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Pr>
          <w:rFonts w:ascii="微软雅黑" w:eastAsia="微软雅黑" w:hAnsi="微软雅黑" w:cs="宋体"/>
          <w:noProof/>
          <w:color w:val="000000"/>
          <w:kern w:val="0"/>
          <w:szCs w:val="21"/>
        </w:rPr>
        <w:drawing>
          <wp:inline distT="0" distB="0" distL="0" distR="0">
            <wp:extent cx="5295900" cy="3257550"/>
            <wp:effectExtent l="19050" t="0" r="0" b="0"/>
            <wp:docPr id="7" name="图片 7" descr="http://dl.iteye.com/upload/attachment/0082/6261/3b798d8f-dd55-3cdf-ab77-aee78b060e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0082/6261/3b798d8f-dd55-3cdf-ab77-aee78b060ecf.jpg"/>
                    <pic:cNvPicPr>
                      <a:picLocks noChangeAspect="1" noChangeArrowheads="1"/>
                    </pic:cNvPicPr>
                  </pic:nvPicPr>
                  <pic:blipFill>
                    <a:blip r:embed="rId15"/>
                    <a:srcRect/>
                    <a:stretch>
                      <a:fillRect/>
                    </a:stretch>
                  </pic:blipFill>
                  <pic:spPr bwMode="auto">
                    <a:xfrm>
                      <a:off x="0" y="0"/>
                      <a:ext cx="5295900" cy="3257550"/>
                    </a:xfrm>
                    <a:prstGeom prst="rect">
                      <a:avLst/>
                    </a:prstGeom>
                    <a:noFill/>
                    <a:ln w="9525">
                      <a:noFill/>
                      <a:miter lim="800000"/>
                      <a:headEnd/>
                      <a:tailEnd/>
                    </a:ln>
                  </pic:spPr>
                </pic:pic>
              </a:graphicData>
            </a:graphic>
          </wp:inline>
        </w:drawing>
      </w:r>
      <w:r>
        <w:rPr>
          <w:rFonts w:ascii="微软雅黑" w:eastAsia="微软雅黑" w:hAnsi="微软雅黑" w:cs="宋体"/>
          <w:noProof/>
          <w:color w:val="000000"/>
          <w:kern w:val="0"/>
          <w:szCs w:val="21"/>
        </w:rPr>
        <w:drawing>
          <wp:inline distT="0" distB="0" distL="0" distR="0">
            <wp:extent cx="4162425" cy="3781425"/>
            <wp:effectExtent l="19050" t="0" r="9525" b="0"/>
            <wp:docPr id="8" name="图片 8" descr="http://1843.img.pp.sohu.com.cn/images/blog/2011/6/22/23/13/u120079060_1317343748bg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843.img.pp.sohu.com.cn/images/blog/2011/6/22/23/13/u120079060_1317343748bg213.jpg"/>
                    <pic:cNvPicPr>
                      <a:picLocks noChangeAspect="1" noChangeArrowheads="1"/>
                    </pic:cNvPicPr>
                  </pic:nvPicPr>
                  <pic:blipFill>
                    <a:blip r:embed="rId16"/>
                    <a:srcRect/>
                    <a:stretch>
                      <a:fillRect/>
                    </a:stretch>
                  </pic:blipFill>
                  <pic:spPr bwMode="auto">
                    <a:xfrm>
                      <a:off x="0" y="0"/>
                      <a:ext cx="4162425" cy="3781425"/>
                    </a:xfrm>
                    <a:prstGeom prst="rect">
                      <a:avLst/>
                    </a:prstGeom>
                    <a:noFill/>
                    <a:ln w="9525">
                      <a:noFill/>
                      <a:miter lim="800000"/>
                      <a:headEnd/>
                      <a:tailEnd/>
                    </a:ln>
                  </pic:spPr>
                </pic:pic>
              </a:graphicData>
            </a:graphic>
          </wp:inline>
        </w:drawing>
      </w:r>
    </w:p>
    <w:p w:rsidR="00622588" w:rsidRDefault="00622588" w:rsidP="00622588">
      <w:pPr>
        <w:pStyle w:val="3"/>
        <w:rPr>
          <w:rStyle w:val="a6"/>
          <w:rFonts w:ascii="KaiTi_GB2312" w:eastAsia="KaiTi_GB2312" w:hAnsi="KaiTi_GB2312" w:hint="eastAsia"/>
          <w:color w:val="4D4D4D"/>
          <w:sz w:val="23"/>
          <w:szCs w:val="23"/>
        </w:rPr>
      </w:pPr>
      <w:r>
        <w:rPr>
          <w:rStyle w:val="a6"/>
          <w:rFonts w:ascii="KaiTi_GB2312" w:eastAsia="KaiTi_GB2312" w:hAnsi="KaiTi_GB2312" w:hint="eastAsia"/>
          <w:color w:val="4D4D4D"/>
          <w:sz w:val="23"/>
          <w:szCs w:val="23"/>
        </w:rPr>
        <w:t>顺序图</w:t>
      </w:r>
    </w:p>
    <w:p w:rsidR="00622588" w:rsidRDefault="00622588" w:rsidP="00622588">
      <w:pPr>
        <w:pStyle w:val="a5"/>
        <w:shd w:val="clear" w:color="auto" w:fill="FFFFFF"/>
        <w:spacing w:before="0" w:beforeAutospacing="0" w:after="0" w:afterAutospacing="0" w:line="326" w:lineRule="atLeast"/>
        <w:rPr>
          <w:rFonts w:ascii="微软雅黑" w:eastAsia="微软雅黑" w:hAnsi="微软雅黑"/>
          <w:color w:val="4D4D4D"/>
          <w:sz w:val="20"/>
          <w:szCs w:val="20"/>
        </w:rPr>
      </w:pPr>
      <w:r>
        <w:rPr>
          <w:rStyle w:val="a6"/>
          <w:rFonts w:ascii="KaiTi_GB2312" w:eastAsia="KaiTi_GB2312" w:hAnsi="KaiTi_GB2312" w:hint="eastAsia"/>
          <w:color w:val="4D4D4D"/>
          <w:sz w:val="23"/>
          <w:szCs w:val="23"/>
        </w:rPr>
        <w:t>显示对象之间的动态合作关系，它强调对象之间消息发送的顺序，同时显示对象之间的交互</w:t>
      </w:r>
      <w:r>
        <w:rPr>
          <w:rStyle w:val="a6"/>
          <w:rFonts w:hint="eastAsia"/>
          <w:color w:val="4D4D4D"/>
          <w:sz w:val="23"/>
          <w:szCs w:val="23"/>
        </w:rPr>
        <w:t>   </w:t>
      </w:r>
    </w:p>
    <w:p w:rsidR="00622588" w:rsidRDefault="00622588" w:rsidP="00622588">
      <w:pPr>
        <w:pStyle w:val="a5"/>
        <w:shd w:val="clear" w:color="auto" w:fill="FFFFFF"/>
        <w:spacing w:before="0" w:beforeAutospacing="0" w:after="0" w:afterAutospacing="0" w:line="326" w:lineRule="atLeast"/>
        <w:rPr>
          <w:rFonts w:ascii="微软雅黑" w:eastAsia="微软雅黑" w:hAnsi="微软雅黑" w:hint="eastAsia"/>
          <w:color w:val="4D4D4D"/>
          <w:sz w:val="20"/>
          <w:szCs w:val="20"/>
        </w:rPr>
      </w:pPr>
      <w:r>
        <w:rPr>
          <w:rStyle w:val="a6"/>
          <w:rFonts w:ascii="KaiTi_GB2312" w:eastAsia="KaiTi_GB2312" w:hAnsi="KaiTi_GB2312" w:hint="eastAsia"/>
          <w:color w:val="4D4D4D"/>
          <w:sz w:val="23"/>
          <w:szCs w:val="23"/>
        </w:rPr>
        <w:lastRenderedPageBreak/>
        <w:t>顺序图的一个用途是用来表示用例中的行为顺序。当执行一个用例行为时，顺序图中的每条消息对应了一个类操作或引起状态转换的触发事件</w:t>
      </w:r>
    </w:p>
    <w:p w:rsidR="00622588" w:rsidRDefault="00622588" w:rsidP="00622588">
      <w:pPr>
        <w:pStyle w:val="a5"/>
        <w:shd w:val="clear" w:color="auto" w:fill="FFFFFF"/>
        <w:spacing w:before="0" w:beforeAutospacing="0" w:after="0" w:afterAutospacing="0" w:line="326" w:lineRule="atLeast"/>
        <w:rPr>
          <w:rFonts w:ascii="微软雅黑" w:eastAsia="微软雅黑" w:hAnsi="微软雅黑" w:hint="eastAsia"/>
          <w:color w:val="4D4D4D"/>
          <w:sz w:val="20"/>
          <w:szCs w:val="20"/>
        </w:rPr>
      </w:pPr>
      <w:r>
        <w:rPr>
          <w:rFonts w:ascii="KaiTi_GB2312" w:eastAsia="KaiTi_GB2312" w:hAnsi="KaiTi_GB2312"/>
          <w:b/>
          <w:bCs/>
          <w:color w:val="4D4D4D"/>
          <w:sz w:val="23"/>
          <w:szCs w:val="23"/>
        </w:rPr>
        <w:pict>
          <v:shape id="_x0000_i1027" type="#_x0000_t75" alt="" style="width:24pt;height:24pt"/>
        </w:pict>
      </w:r>
      <w:r>
        <w:rPr>
          <w:rFonts w:ascii="KaiTi_GB2312" w:eastAsia="KaiTi_GB2312" w:hAnsi="KaiTi_GB2312"/>
          <w:b/>
          <w:bCs/>
          <w:noProof/>
          <w:color w:val="4D4D4D"/>
          <w:sz w:val="23"/>
          <w:szCs w:val="23"/>
        </w:rPr>
        <w:drawing>
          <wp:inline distT="0" distB="0" distL="0" distR="0">
            <wp:extent cx="5828030" cy="4190365"/>
            <wp:effectExtent l="19050" t="0" r="1270" b="0"/>
            <wp:docPr id="61" name="图片 61" descr="https://img-blog.csdn.net/20140305100626671?watermark/2/text/aHR0cDovL2Jsb2cuY3Nkbi5uZXQvdTAxMDE2NDkzN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img-blog.csdn.net/20140305100626671?watermark/2/text/aHR0cDovL2Jsb2cuY3Nkbi5uZXQvdTAxMDE2NDkzNg==/font/5a6L5L2T/fontsize/400/fill/I0JBQkFCMA==/dissolve/70/gravity/SouthEast"/>
                    <pic:cNvPicPr>
                      <a:picLocks noChangeAspect="1" noChangeArrowheads="1"/>
                    </pic:cNvPicPr>
                  </pic:nvPicPr>
                  <pic:blipFill>
                    <a:blip r:embed="rId17"/>
                    <a:srcRect/>
                    <a:stretch>
                      <a:fillRect/>
                    </a:stretch>
                  </pic:blipFill>
                  <pic:spPr bwMode="auto">
                    <a:xfrm>
                      <a:off x="0" y="0"/>
                      <a:ext cx="5828030" cy="4190365"/>
                    </a:xfrm>
                    <a:prstGeom prst="rect">
                      <a:avLst/>
                    </a:prstGeom>
                    <a:noFill/>
                    <a:ln w="9525">
                      <a:noFill/>
                      <a:miter lim="800000"/>
                      <a:headEnd/>
                      <a:tailEnd/>
                    </a:ln>
                  </pic:spPr>
                </pic:pic>
              </a:graphicData>
            </a:graphic>
          </wp:inline>
        </w:drawing>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p>
    <w:p w:rsidR="009329FE" w:rsidRPr="009329FE" w:rsidRDefault="009329FE" w:rsidP="00C37420">
      <w:pPr>
        <w:pStyle w:val="2"/>
        <w:rPr>
          <w:rFonts w:hint="eastAsia"/>
          <w:kern w:val="0"/>
          <w:szCs w:val="21"/>
        </w:rPr>
      </w:pPr>
      <w:r w:rsidRPr="009329FE">
        <w:rPr>
          <w:rFonts w:hint="eastAsia"/>
          <w:kern w:val="0"/>
        </w:rPr>
        <w:lastRenderedPageBreak/>
        <w:t>5.</w:t>
      </w:r>
      <w:r w:rsidRPr="009329FE">
        <w:rPr>
          <w:rFonts w:hint="eastAsia"/>
          <w:kern w:val="0"/>
        </w:rPr>
        <w:t>协作图：</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 </w:t>
      </w:r>
      <w:r>
        <w:rPr>
          <w:rFonts w:ascii="微软雅黑" w:eastAsia="微软雅黑" w:hAnsi="微软雅黑" w:cs="宋体"/>
          <w:noProof/>
          <w:color w:val="000000"/>
          <w:kern w:val="0"/>
          <w:szCs w:val="21"/>
        </w:rPr>
        <w:drawing>
          <wp:inline distT="0" distB="0" distL="0" distR="0">
            <wp:extent cx="4610100" cy="3276600"/>
            <wp:effectExtent l="19050" t="0" r="0" b="0"/>
            <wp:docPr id="9" name="图片 9" descr="http://dl.iteye.com/upload/attachment/0082/6271/92d8fdae-d694-35e0-89a5-940d099449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0082/6271/92d8fdae-d694-35e0-89a5-940d0994497a.jpg"/>
                    <pic:cNvPicPr>
                      <a:picLocks noChangeAspect="1" noChangeArrowheads="1"/>
                    </pic:cNvPicPr>
                  </pic:nvPicPr>
                  <pic:blipFill>
                    <a:blip r:embed="rId18"/>
                    <a:srcRect/>
                    <a:stretch>
                      <a:fillRect/>
                    </a:stretch>
                  </pic:blipFill>
                  <pic:spPr bwMode="auto">
                    <a:xfrm>
                      <a:off x="0" y="0"/>
                      <a:ext cx="4610100" cy="3276600"/>
                    </a:xfrm>
                    <a:prstGeom prst="rect">
                      <a:avLst/>
                    </a:prstGeom>
                    <a:noFill/>
                    <a:ln w="9525">
                      <a:noFill/>
                      <a:miter lim="800000"/>
                      <a:headEnd/>
                      <a:tailEnd/>
                    </a:ln>
                  </pic:spPr>
                </pic:pic>
              </a:graphicData>
            </a:graphic>
          </wp:inline>
        </w:drawing>
      </w:r>
    </w:p>
    <w:p w:rsidR="00622588" w:rsidRDefault="009329FE" w:rsidP="00622588">
      <w:pPr>
        <w:pStyle w:val="a5"/>
        <w:shd w:val="clear" w:color="auto" w:fill="FFFFFF"/>
        <w:spacing w:before="0" w:beforeAutospacing="0" w:after="0" w:afterAutospacing="0" w:line="326" w:lineRule="atLeast"/>
        <w:rPr>
          <w:rFonts w:ascii="微软雅黑" w:eastAsia="微软雅黑" w:hAnsi="微软雅黑"/>
          <w:color w:val="4D4D4D"/>
          <w:sz w:val="20"/>
          <w:szCs w:val="20"/>
        </w:rPr>
      </w:pPr>
      <w:r>
        <w:rPr>
          <w:rFonts w:ascii="微软雅黑" w:eastAsia="微软雅黑" w:hAnsi="微软雅黑"/>
          <w:noProof/>
          <w:color w:val="000000"/>
          <w:szCs w:val="21"/>
        </w:rPr>
        <w:drawing>
          <wp:inline distT="0" distB="0" distL="0" distR="0">
            <wp:extent cx="4762500" cy="2867025"/>
            <wp:effectExtent l="19050" t="0" r="0" b="0"/>
            <wp:docPr id="10" name="图片 10" descr="http://1801.img.pp.sohu.com.cn/images/blog/2011/6/22/23/14/u120079060_13173451b41g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801.img.pp.sohu.com.cn/images/blog/2011/6/22/23/14/u120079060_13173451b41g213.jpg"/>
                    <pic:cNvPicPr>
                      <a:picLocks noChangeAspect="1" noChangeArrowheads="1"/>
                    </pic:cNvPicPr>
                  </pic:nvPicPr>
                  <pic:blipFill>
                    <a:blip r:embed="rId19"/>
                    <a:srcRect/>
                    <a:stretch>
                      <a:fillRect/>
                    </a:stretch>
                  </pic:blipFill>
                  <pic:spPr bwMode="auto">
                    <a:xfrm>
                      <a:off x="0" y="0"/>
                      <a:ext cx="4762500" cy="2867025"/>
                    </a:xfrm>
                    <a:prstGeom prst="rect">
                      <a:avLst/>
                    </a:prstGeom>
                    <a:noFill/>
                    <a:ln w="9525">
                      <a:noFill/>
                      <a:miter lim="800000"/>
                      <a:headEnd/>
                      <a:tailEnd/>
                    </a:ln>
                  </pic:spPr>
                </pic:pic>
              </a:graphicData>
            </a:graphic>
          </wp:inline>
        </w:drawing>
      </w:r>
      <w:r w:rsidRPr="009329FE">
        <w:rPr>
          <w:rFonts w:ascii="微软雅黑" w:eastAsia="微软雅黑" w:hAnsi="微软雅黑" w:hint="eastAsia"/>
          <w:color w:val="000000"/>
          <w:szCs w:val="21"/>
        </w:rPr>
        <w:br/>
      </w:r>
      <w:r w:rsidR="00622588">
        <w:rPr>
          <w:rStyle w:val="a6"/>
          <w:rFonts w:ascii="KaiTi_GB2312" w:eastAsia="KaiTi_GB2312" w:hAnsi="KaiTi_GB2312" w:hint="eastAsia"/>
          <w:color w:val="4D4D4D"/>
          <w:sz w:val="23"/>
          <w:szCs w:val="23"/>
        </w:rPr>
        <w:t>协作图描述对象间的协作关系，协作图跟顺序图 相似，显示对象间的动态合作关系。除显示信息交换外，协作图还显示对象以及它们之间的关系.</w:t>
      </w:r>
    </w:p>
    <w:p w:rsidR="00622588" w:rsidRDefault="00622588" w:rsidP="00622588">
      <w:pPr>
        <w:pStyle w:val="a5"/>
        <w:shd w:val="clear" w:color="auto" w:fill="FFFFFF"/>
        <w:spacing w:before="0" w:beforeAutospacing="0" w:after="0" w:afterAutospacing="0" w:line="326" w:lineRule="atLeast"/>
        <w:rPr>
          <w:rFonts w:ascii="微软雅黑" w:eastAsia="微软雅黑" w:hAnsi="微软雅黑" w:hint="eastAsia"/>
          <w:color w:val="4D4D4D"/>
          <w:sz w:val="20"/>
          <w:szCs w:val="20"/>
        </w:rPr>
      </w:pPr>
      <w:r>
        <w:rPr>
          <w:rStyle w:val="a6"/>
          <w:rFonts w:ascii="KaiTi_GB2312" w:eastAsia="KaiTi_GB2312" w:hAnsi="KaiTi_GB2312" w:hint="eastAsia"/>
          <w:color w:val="4D4D4D"/>
          <w:sz w:val="23"/>
          <w:szCs w:val="23"/>
        </w:rPr>
        <w:t>协作图的一个用途是表示一个类操作的实现</w:t>
      </w:r>
    </w:p>
    <w:p w:rsidR="00622588" w:rsidRDefault="00622588" w:rsidP="00622588">
      <w:pPr>
        <w:pStyle w:val="a5"/>
        <w:shd w:val="clear" w:color="auto" w:fill="FFFFFF"/>
        <w:spacing w:before="0" w:beforeAutospacing="0" w:after="0" w:afterAutospacing="0" w:line="326" w:lineRule="atLeast"/>
        <w:rPr>
          <w:rFonts w:ascii="微软雅黑" w:eastAsia="微软雅黑" w:hAnsi="微软雅黑" w:hint="eastAsia"/>
          <w:color w:val="4D4D4D"/>
          <w:sz w:val="20"/>
          <w:szCs w:val="20"/>
        </w:rPr>
      </w:pPr>
      <w:r>
        <w:rPr>
          <w:rFonts w:ascii="KaiTi_GB2312" w:eastAsia="KaiTi_GB2312" w:hAnsi="KaiTi_GB2312"/>
          <w:b/>
          <w:bCs/>
          <w:color w:val="4D4D4D"/>
          <w:sz w:val="23"/>
          <w:szCs w:val="23"/>
        </w:rPr>
        <w:pict>
          <v:shape id="_x0000_i1028" type="#_x0000_t75" alt="" style="width:24pt;height:24pt"/>
        </w:pict>
      </w:r>
      <w:r>
        <w:rPr>
          <w:rFonts w:ascii="KaiTi_GB2312" w:eastAsia="KaiTi_GB2312" w:hAnsi="KaiTi_GB2312"/>
          <w:b/>
          <w:bCs/>
          <w:noProof/>
          <w:color w:val="4D4D4D"/>
          <w:sz w:val="23"/>
          <w:szCs w:val="23"/>
        </w:rPr>
        <w:drawing>
          <wp:inline distT="0" distB="0" distL="0" distR="0">
            <wp:extent cx="4921885" cy="2178685"/>
            <wp:effectExtent l="19050" t="0" r="0" b="0"/>
            <wp:docPr id="65" name="图片 65" descr="https://img-blog.csdn.net/20140305100642750?watermark/2/text/aHR0cDovL2Jsb2cuY3Nkbi5uZXQvdTAxMDE2NDkzN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mg-blog.csdn.net/20140305100642750?watermark/2/text/aHR0cDovL2Jsb2cuY3Nkbi5uZXQvdTAxMDE2NDkzNg==/font/5a6L5L2T/fontsize/400/fill/I0JBQkFCMA==/dissolve/70/gravity/SouthEast"/>
                    <pic:cNvPicPr>
                      <a:picLocks noChangeAspect="1" noChangeArrowheads="1"/>
                    </pic:cNvPicPr>
                  </pic:nvPicPr>
                  <pic:blipFill>
                    <a:blip r:embed="rId20"/>
                    <a:srcRect/>
                    <a:stretch>
                      <a:fillRect/>
                    </a:stretch>
                  </pic:blipFill>
                  <pic:spPr bwMode="auto">
                    <a:xfrm>
                      <a:off x="0" y="0"/>
                      <a:ext cx="4921885" cy="2178685"/>
                    </a:xfrm>
                    <a:prstGeom prst="rect">
                      <a:avLst/>
                    </a:prstGeom>
                    <a:noFill/>
                    <a:ln w="9525">
                      <a:noFill/>
                      <a:miter lim="800000"/>
                      <a:headEnd/>
                      <a:tailEnd/>
                    </a:ln>
                  </pic:spPr>
                </pic:pic>
              </a:graphicData>
            </a:graphic>
          </wp:inline>
        </w:drawing>
      </w:r>
    </w:p>
    <w:p w:rsidR="00C37420" w:rsidRDefault="00C37420" w:rsidP="009329FE">
      <w:pPr>
        <w:widowControl/>
        <w:shd w:val="clear" w:color="auto" w:fill="FFFFFF"/>
        <w:spacing w:line="345" w:lineRule="atLeast"/>
        <w:jc w:val="left"/>
        <w:rPr>
          <w:rFonts w:hint="eastAsia"/>
        </w:rPr>
      </w:pPr>
    </w:p>
    <w:p w:rsidR="00C37420" w:rsidRPr="00C37420" w:rsidRDefault="009329FE" w:rsidP="00C37420">
      <w:pPr>
        <w:pStyle w:val="2"/>
        <w:rPr>
          <w:rFonts w:hint="eastAsia"/>
        </w:rPr>
      </w:pPr>
      <w:r w:rsidRPr="00C37420">
        <w:rPr>
          <w:rFonts w:hint="eastAsia"/>
        </w:rPr>
        <w:t>6.</w:t>
      </w:r>
      <w:r w:rsidRPr="00C37420">
        <w:rPr>
          <w:rFonts w:hint="eastAsia"/>
        </w:rPr>
        <w:t>状态图：</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展示了一个状态机，由状态、转换、事件和活动组成。强调事件行为的顺序。如下图(摘自网络)：</w:t>
      </w:r>
      <w:r w:rsidRPr="009329FE">
        <w:rPr>
          <w:rFonts w:ascii="微软雅黑" w:eastAsia="微软雅黑" w:hAnsi="微软雅黑" w:cs="宋体" w:hint="eastAsia"/>
          <w:color w:val="000000"/>
          <w:kern w:val="0"/>
          <w:szCs w:val="21"/>
        </w:rPr>
        <w:br/>
      </w:r>
      <w:r>
        <w:rPr>
          <w:rFonts w:ascii="微软雅黑" w:eastAsia="微软雅黑" w:hAnsi="微软雅黑" w:cs="宋体"/>
          <w:noProof/>
          <w:color w:val="000000"/>
          <w:kern w:val="0"/>
          <w:szCs w:val="21"/>
        </w:rPr>
        <w:drawing>
          <wp:inline distT="0" distB="0" distL="0" distR="0">
            <wp:extent cx="4762500" cy="2028825"/>
            <wp:effectExtent l="19050" t="0" r="0" b="0"/>
            <wp:docPr id="11" name="图片 11" descr="http://1812.img.pp.sohu.com.cn/images/blog/2011/6/22/23/16/u120079060_1317346700dg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812.img.pp.sohu.com.cn/images/blog/2011/6/22/23/16/u120079060_1317346700dg215.jpg"/>
                    <pic:cNvPicPr>
                      <a:picLocks noChangeAspect="1" noChangeArrowheads="1"/>
                    </pic:cNvPicPr>
                  </pic:nvPicPr>
                  <pic:blipFill>
                    <a:blip r:embed="rId21"/>
                    <a:srcRect/>
                    <a:stretch>
                      <a:fillRect/>
                    </a:stretch>
                  </pic:blipFill>
                  <pic:spPr bwMode="auto">
                    <a:xfrm>
                      <a:off x="0" y="0"/>
                      <a:ext cx="4762500" cy="2028825"/>
                    </a:xfrm>
                    <a:prstGeom prst="rect">
                      <a:avLst/>
                    </a:prstGeom>
                    <a:noFill/>
                    <a:ln w="9525">
                      <a:noFill/>
                      <a:miter lim="800000"/>
                      <a:headEnd/>
                      <a:tailEnd/>
                    </a:ln>
                  </pic:spPr>
                </pic:pic>
              </a:graphicData>
            </a:graphic>
          </wp:inline>
        </w:drawing>
      </w:r>
    </w:p>
    <w:p w:rsid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 </w:t>
      </w:r>
    </w:p>
    <w:p w:rsidR="00622588" w:rsidRDefault="00622588" w:rsidP="00622588">
      <w:pPr>
        <w:pStyle w:val="a5"/>
        <w:shd w:val="clear" w:color="auto" w:fill="FFFFFF"/>
        <w:spacing w:before="0" w:beforeAutospacing="0" w:after="0" w:afterAutospacing="0" w:line="326" w:lineRule="atLeast"/>
        <w:rPr>
          <w:rFonts w:ascii="微软雅黑" w:eastAsia="微软雅黑" w:hAnsi="微软雅黑"/>
          <w:color w:val="4D4D4D"/>
          <w:sz w:val="20"/>
          <w:szCs w:val="20"/>
        </w:rPr>
      </w:pPr>
      <w:r>
        <w:rPr>
          <w:rStyle w:val="a6"/>
          <w:rFonts w:ascii="KaiTi_GB2312" w:eastAsia="KaiTi_GB2312" w:hAnsi="KaiTi_GB2312" w:hint="eastAsia"/>
          <w:color w:val="4D4D4D"/>
          <w:sz w:val="23"/>
          <w:szCs w:val="23"/>
        </w:rPr>
        <w:t>状态图是一个类对象所可能经历的所有历程的模型图。状态图由对象的各个状态和连接这些状态的转换组成</w:t>
      </w:r>
    </w:p>
    <w:p w:rsidR="00622588" w:rsidRDefault="00622588" w:rsidP="00622588">
      <w:pPr>
        <w:pStyle w:val="a5"/>
        <w:shd w:val="clear" w:color="auto" w:fill="FFFFFF"/>
        <w:spacing w:before="0" w:beforeAutospacing="0" w:after="0" w:afterAutospacing="0" w:line="326" w:lineRule="atLeast"/>
        <w:rPr>
          <w:rFonts w:ascii="微软雅黑" w:eastAsia="微软雅黑" w:hAnsi="微软雅黑" w:hint="eastAsia"/>
          <w:color w:val="4D4D4D"/>
          <w:sz w:val="20"/>
          <w:szCs w:val="20"/>
        </w:rPr>
      </w:pPr>
      <w:r>
        <w:rPr>
          <w:rFonts w:ascii="KaiTi_GB2312" w:eastAsia="KaiTi_GB2312" w:hAnsi="KaiTi_GB2312"/>
          <w:b/>
          <w:bCs/>
          <w:color w:val="4D4D4D"/>
          <w:sz w:val="23"/>
          <w:szCs w:val="23"/>
        </w:rPr>
        <w:pict>
          <v:shape id="_x0000_i1029" type="#_x0000_t75" alt="" style="width:24pt;height:24pt"/>
        </w:pict>
      </w:r>
      <w:r>
        <w:rPr>
          <w:rFonts w:ascii="KaiTi_GB2312" w:eastAsia="KaiTi_GB2312" w:hAnsi="KaiTi_GB2312"/>
          <w:b/>
          <w:bCs/>
          <w:noProof/>
          <w:color w:val="4D4D4D"/>
          <w:sz w:val="23"/>
          <w:szCs w:val="23"/>
        </w:rPr>
        <w:drawing>
          <wp:inline distT="0" distB="0" distL="0" distR="0">
            <wp:extent cx="5971540" cy="2854325"/>
            <wp:effectExtent l="19050" t="0" r="0" b="0"/>
            <wp:docPr id="69" name="图片 69" descr="https://img-blog.csdn.net/20140305100701734?watermark/2/text/aHR0cDovL2Jsb2cuY3Nkbi5uZXQvdTAxMDE2NDkzN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img-blog.csdn.net/20140305100701734?watermark/2/text/aHR0cDovL2Jsb2cuY3Nkbi5uZXQvdTAxMDE2NDkzNg==/font/5a6L5L2T/fontsize/400/fill/I0JBQkFCMA==/dissolve/70/gravity/SouthEast"/>
                    <pic:cNvPicPr>
                      <a:picLocks noChangeAspect="1" noChangeArrowheads="1"/>
                    </pic:cNvPicPr>
                  </pic:nvPicPr>
                  <pic:blipFill>
                    <a:blip r:embed="rId22"/>
                    <a:srcRect/>
                    <a:stretch>
                      <a:fillRect/>
                    </a:stretch>
                  </pic:blipFill>
                  <pic:spPr bwMode="auto">
                    <a:xfrm>
                      <a:off x="0" y="0"/>
                      <a:ext cx="5971540" cy="2854325"/>
                    </a:xfrm>
                    <a:prstGeom prst="rect">
                      <a:avLst/>
                    </a:prstGeom>
                    <a:noFill/>
                    <a:ln w="9525">
                      <a:noFill/>
                      <a:miter lim="800000"/>
                      <a:headEnd/>
                      <a:tailEnd/>
                    </a:ln>
                  </pic:spPr>
                </pic:pic>
              </a:graphicData>
            </a:graphic>
          </wp:inline>
        </w:drawing>
      </w:r>
    </w:p>
    <w:p w:rsidR="00622588" w:rsidRPr="009329FE" w:rsidRDefault="00622588" w:rsidP="009329FE">
      <w:pPr>
        <w:widowControl/>
        <w:shd w:val="clear" w:color="auto" w:fill="FFFFFF"/>
        <w:spacing w:line="345" w:lineRule="atLeast"/>
        <w:jc w:val="left"/>
        <w:rPr>
          <w:rFonts w:ascii="微软雅黑" w:eastAsia="微软雅黑" w:hAnsi="微软雅黑" w:cs="宋体" w:hint="eastAsia"/>
          <w:color w:val="000000"/>
          <w:kern w:val="0"/>
          <w:szCs w:val="21"/>
        </w:rPr>
      </w:pPr>
    </w:p>
    <w:p w:rsidR="00C37420" w:rsidRDefault="009329FE" w:rsidP="00C37420">
      <w:pPr>
        <w:pStyle w:val="2"/>
        <w:rPr>
          <w:rFonts w:hint="eastAsia"/>
          <w:kern w:val="0"/>
        </w:rPr>
      </w:pPr>
      <w:r w:rsidRPr="009329FE">
        <w:rPr>
          <w:rFonts w:hint="eastAsia"/>
          <w:kern w:val="0"/>
        </w:rPr>
        <w:t>7.</w:t>
      </w:r>
      <w:r w:rsidRPr="009329FE">
        <w:rPr>
          <w:rFonts w:hint="eastAsia"/>
          <w:kern w:val="0"/>
        </w:rPr>
        <w:t>活动图：</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是一种特殊的状态图，实现一个活动到另一个活动的流程。如下图(摘自网络)：</w:t>
      </w:r>
      <w:r w:rsidRPr="009329FE">
        <w:rPr>
          <w:rFonts w:ascii="微软雅黑" w:eastAsia="微软雅黑" w:hAnsi="微软雅黑" w:cs="宋体" w:hint="eastAsia"/>
          <w:color w:val="000000"/>
          <w:kern w:val="0"/>
          <w:szCs w:val="21"/>
        </w:rPr>
        <w:br/>
      </w:r>
      <w:r>
        <w:rPr>
          <w:rFonts w:ascii="微软雅黑" w:eastAsia="微软雅黑" w:hAnsi="微软雅黑" w:cs="宋体"/>
          <w:noProof/>
          <w:color w:val="000000"/>
          <w:kern w:val="0"/>
          <w:szCs w:val="21"/>
        </w:rPr>
        <w:drawing>
          <wp:inline distT="0" distB="0" distL="0" distR="0">
            <wp:extent cx="4762500" cy="3857625"/>
            <wp:effectExtent l="19050" t="0" r="0" b="0"/>
            <wp:docPr id="12" name="图片 12" descr="http://1812.img.pp.sohu.com.cn/images/blog/2011/6/22/23/17/u120079060_1317347609dg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812.img.pp.sohu.com.cn/images/blog/2011/6/22/23/17/u120079060_1317347609dg215.jpg"/>
                    <pic:cNvPicPr>
                      <a:picLocks noChangeAspect="1" noChangeArrowheads="1"/>
                    </pic:cNvPicPr>
                  </pic:nvPicPr>
                  <pic:blipFill>
                    <a:blip r:embed="rId23"/>
                    <a:srcRect/>
                    <a:stretch>
                      <a:fillRect/>
                    </a:stretch>
                  </pic:blipFill>
                  <pic:spPr bwMode="auto">
                    <a:xfrm>
                      <a:off x="0" y="0"/>
                      <a:ext cx="4762500" cy="3857625"/>
                    </a:xfrm>
                    <a:prstGeom prst="rect">
                      <a:avLst/>
                    </a:prstGeom>
                    <a:noFill/>
                    <a:ln w="9525">
                      <a:noFill/>
                      <a:miter lim="800000"/>
                      <a:headEnd/>
                      <a:tailEnd/>
                    </a:ln>
                  </pic:spPr>
                </pic:pic>
              </a:graphicData>
            </a:graphic>
          </wp:inline>
        </w:drawing>
      </w:r>
    </w:p>
    <w:p w:rsidR="00622588" w:rsidRDefault="009329FE" w:rsidP="00622588">
      <w:pPr>
        <w:pStyle w:val="a5"/>
        <w:shd w:val="clear" w:color="auto" w:fill="FFFFFF"/>
        <w:spacing w:before="0" w:beforeAutospacing="0" w:after="0" w:afterAutospacing="0" w:line="326" w:lineRule="atLeast"/>
        <w:rPr>
          <w:rFonts w:ascii="微软雅黑" w:eastAsia="微软雅黑" w:hAnsi="微软雅黑"/>
          <w:color w:val="4D4D4D"/>
          <w:sz w:val="20"/>
          <w:szCs w:val="20"/>
        </w:rPr>
      </w:pPr>
      <w:r w:rsidRPr="009329FE">
        <w:rPr>
          <w:rFonts w:ascii="微软雅黑" w:eastAsia="微软雅黑" w:hAnsi="微软雅黑" w:hint="eastAsia"/>
          <w:color w:val="000000"/>
          <w:szCs w:val="21"/>
        </w:rPr>
        <w:lastRenderedPageBreak/>
        <w:t> </w:t>
      </w:r>
      <w:r w:rsidR="00622588">
        <w:rPr>
          <w:rStyle w:val="a6"/>
          <w:rFonts w:ascii="KaiTi_GB2312" w:eastAsia="KaiTi_GB2312" w:hAnsi="KaiTi_GB2312" w:hint="eastAsia"/>
          <w:color w:val="4D4D4D"/>
          <w:sz w:val="23"/>
          <w:szCs w:val="23"/>
        </w:rPr>
        <w:t>活动图是状态图的一个变体，用来描述执行算法的工作流程中涉及的活动</w:t>
      </w:r>
    </w:p>
    <w:p w:rsidR="00622588" w:rsidRDefault="00622588" w:rsidP="00622588">
      <w:pPr>
        <w:pStyle w:val="a5"/>
        <w:shd w:val="clear" w:color="auto" w:fill="FFFFFF"/>
        <w:spacing w:before="0" w:beforeAutospacing="0" w:after="0" w:afterAutospacing="0" w:line="326" w:lineRule="atLeast"/>
        <w:rPr>
          <w:rFonts w:ascii="微软雅黑" w:eastAsia="微软雅黑" w:hAnsi="微软雅黑" w:hint="eastAsia"/>
          <w:color w:val="4D4D4D"/>
          <w:sz w:val="20"/>
          <w:szCs w:val="20"/>
        </w:rPr>
      </w:pPr>
      <w:r>
        <w:rPr>
          <w:rStyle w:val="a6"/>
          <w:rFonts w:ascii="KaiTi_GB2312" w:eastAsia="KaiTi_GB2312" w:hAnsi="KaiTi_GB2312" w:hint="eastAsia"/>
          <w:color w:val="4D4D4D"/>
          <w:sz w:val="23"/>
          <w:szCs w:val="23"/>
        </w:rPr>
        <w:t>活动图描述了一组顺序的或并发的活动</w:t>
      </w:r>
    </w:p>
    <w:p w:rsidR="00622588" w:rsidRDefault="00622588" w:rsidP="00622588">
      <w:pPr>
        <w:pStyle w:val="a5"/>
        <w:shd w:val="clear" w:color="auto" w:fill="FFFFFF"/>
        <w:spacing w:before="0" w:beforeAutospacing="0" w:after="0" w:afterAutospacing="0" w:line="326" w:lineRule="atLeast"/>
        <w:rPr>
          <w:rFonts w:ascii="微软雅黑" w:eastAsia="微软雅黑" w:hAnsi="微软雅黑" w:hint="eastAsia"/>
          <w:color w:val="4D4D4D"/>
          <w:sz w:val="20"/>
          <w:szCs w:val="20"/>
        </w:rPr>
      </w:pPr>
      <w:r>
        <w:rPr>
          <w:rFonts w:ascii="KaiTi_GB2312" w:eastAsia="KaiTi_GB2312" w:hAnsi="KaiTi_GB2312"/>
          <w:b/>
          <w:bCs/>
          <w:color w:val="4D4D4D"/>
          <w:sz w:val="23"/>
          <w:szCs w:val="23"/>
        </w:rPr>
        <w:pict>
          <v:shape id="_x0000_i1030" type="#_x0000_t75" alt="" style="width:24pt;height:24pt"/>
        </w:pict>
      </w:r>
      <w:r>
        <w:rPr>
          <w:rFonts w:ascii="KaiTi_GB2312" w:eastAsia="KaiTi_GB2312" w:hAnsi="KaiTi_GB2312"/>
          <w:b/>
          <w:bCs/>
          <w:noProof/>
          <w:color w:val="4D4D4D"/>
          <w:sz w:val="23"/>
          <w:szCs w:val="23"/>
        </w:rPr>
        <w:drawing>
          <wp:inline distT="0" distB="0" distL="0" distR="0">
            <wp:extent cx="4134485" cy="4946015"/>
            <wp:effectExtent l="19050" t="0" r="0" b="0"/>
            <wp:docPr id="73" name="图片 73" descr="https://img-blog.csdn.net/20140305100730640?watermark/2/text/aHR0cDovL2Jsb2cuY3Nkbi5uZXQvdTAxMDE2NDkzN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img-blog.csdn.net/20140305100730640?watermark/2/text/aHR0cDovL2Jsb2cuY3Nkbi5uZXQvdTAxMDE2NDkzNg==/font/5a6L5L2T/fontsize/400/fill/I0JBQkFCMA==/dissolve/70/gravity/SouthEast"/>
                    <pic:cNvPicPr>
                      <a:picLocks noChangeAspect="1" noChangeArrowheads="1"/>
                    </pic:cNvPicPr>
                  </pic:nvPicPr>
                  <pic:blipFill>
                    <a:blip r:embed="rId24"/>
                    <a:srcRect/>
                    <a:stretch>
                      <a:fillRect/>
                    </a:stretch>
                  </pic:blipFill>
                  <pic:spPr bwMode="auto">
                    <a:xfrm>
                      <a:off x="0" y="0"/>
                      <a:ext cx="4134485" cy="4946015"/>
                    </a:xfrm>
                    <a:prstGeom prst="rect">
                      <a:avLst/>
                    </a:prstGeom>
                    <a:noFill/>
                    <a:ln w="9525">
                      <a:noFill/>
                      <a:miter lim="800000"/>
                      <a:headEnd/>
                      <a:tailEnd/>
                    </a:ln>
                  </pic:spPr>
                </pic:pic>
              </a:graphicData>
            </a:graphic>
          </wp:inline>
        </w:drawing>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p>
    <w:p w:rsidR="00C37420" w:rsidRDefault="009329FE" w:rsidP="00C37420">
      <w:pPr>
        <w:pStyle w:val="2"/>
        <w:rPr>
          <w:rFonts w:hint="eastAsia"/>
          <w:kern w:val="0"/>
        </w:rPr>
      </w:pPr>
      <w:r w:rsidRPr="009329FE">
        <w:rPr>
          <w:rFonts w:hint="eastAsia"/>
          <w:kern w:val="0"/>
        </w:rPr>
        <w:t>8.</w:t>
      </w:r>
      <w:r w:rsidRPr="009329FE">
        <w:rPr>
          <w:rFonts w:hint="eastAsia"/>
          <w:kern w:val="0"/>
        </w:rPr>
        <w:t>构件图</w:t>
      </w:r>
      <w:r w:rsidRPr="009329FE">
        <w:rPr>
          <w:rFonts w:hint="eastAsia"/>
          <w:kern w:val="0"/>
        </w:rPr>
        <w:t xml:space="preserve"> </w:t>
      </w:r>
    </w:p>
    <w:p w:rsidR="00C37420" w:rsidRDefault="00C37420" w:rsidP="00C37420">
      <w:pPr>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构件图展示一组构件之间的组织和依赖关系，并以全局的模型展示出来。</w:t>
      </w:r>
    </w:p>
    <w:p w:rsidR="00622588" w:rsidRDefault="00622588" w:rsidP="00C37420">
      <w:pPr>
        <w:rPr>
          <w:rFonts w:ascii="微软雅黑" w:eastAsia="微软雅黑" w:hAnsi="微软雅黑" w:cs="宋体" w:hint="eastAsia"/>
          <w:color w:val="000000"/>
          <w:kern w:val="0"/>
          <w:szCs w:val="21"/>
        </w:rPr>
      </w:pPr>
    </w:p>
    <w:p w:rsidR="00622588" w:rsidRDefault="00622588" w:rsidP="00622588">
      <w:pPr>
        <w:pStyle w:val="a5"/>
        <w:shd w:val="clear" w:color="auto" w:fill="FFFFFF"/>
        <w:spacing w:before="0" w:beforeAutospacing="0" w:after="0" w:afterAutospacing="0" w:line="326" w:lineRule="atLeast"/>
        <w:rPr>
          <w:rFonts w:ascii="微软雅黑" w:eastAsia="微软雅黑" w:hAnsi="微软雅黑"/>
          <w:color w:val="4D4D4D"/>
          <w:sz w:val="20"/>
          <w:szCs w:val="20"/>
        </w:rPr>
      </w:pPr>
      <w:r>
        <w:rPr>
          <w:rStyle w:val="a6"/>
          <w:rFonts w:ascii="KaiTi_GB2312" w:eastAsia="KaiTi_GB2312" w:hAnsi="KaiTi_GB2312" w:hint="eastAsia"/>
          <w:color w:val="4D4D4D"/>
          <w:sz w:val="23"/>
          <w:szCs w:val="23"/>
        </w:rPr>
        <w:t>构件图为系统的构件建模型—构件即构造应用的软件单元—还包括各构件之间的依赖关系，以便通过这些依赖关系来估计对系统构件的修改给系统可能带来的影响</w:t>
      </w:r>
    </w:p>
    <w:p w:rsidR="00622588" w:rsidRDefault="00622588" w:rsidP="00622588">
      <w:pPr>
        <w:pStyle w:val="a5"/>
        <w:shd w:val="clear" w:color="auto" w:fill="FFFFFF"/>
        <w:spacing w:before="0" w:beforeAutospacing="0" w:after="0" w:afterAutospacing="0" w:line="326" w:lineRule="atLeast"/>
        <w:rPr>
          <w:rFonts w:ascii="微软雅黑" w:eastAsia="微软雅黑" w:hAnsi="微软雅黑" w:hint="eastAsia"/>
          <w:color w:val="4D4D4D"/>
          <w:sz w:val="20"/>
          <w:szCs w:val="20"/>
        </w:rPr>
      </w:pPr>
      <w:r>
        <w:rPr>
          <w:rFonts w:ascii="KaiTi_GB2312" w:eastAsia="KaiTi_GB2312" w:hAnsi="KaiTi_GB2312"/>
          <w:b/>
          <w:bCs/>
          <w:color w:val="4D4D4D"/>
          <w:sz w:val="23"/>
          <w:szCs w:val="23"/>
        </w:rPr>
        <w:pict>
          <v:shape id="_x0000_i1031" type="#_x0000_t75" alt="" style="width:24pt;height:24pt"/>
        </w:pict>
      </w:r>
      <w:r>
        <w:rPr>
          <w:rFonts w:ascii="KaiTi_GB2312" w:eastAsia="KaiTi_GB2312" w:hAnsi="KaiTi_GB2312"/>
          <w:b/>
          <w:bCs/>
          <w:noProof/>
          <w:color w:val="4D4D4D"/>
          <w:sz w:val="23"/>
          <w:szCs w:val="23"/>
        </w:rPr>
        <w:drawing>
          <wp:inline distT="0" distB="0" distL="0" distR="0">
            <wp:extent cx="4134485" cy="1375410"/>
            <wp:effectExtent l="19050" t="0" r="0" b="0"/>
            <wp:docPr id="77" name="图片 77" descr="https://img-blog.csdn.net/20140305100745218?watermark/2/text/aHR0cDovL2Jsb2cuY3Nkbi5uZXQvdTAxMDE2NDkzN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img-blog.csdn.net/20140305100745218?watermark/2/text/aHR0cDovL2Jsb2cuY3Nkbi5uZXQvdTAxMDE2NDkzNg==/font/5a6L5L2T/fontsize/400/fill/I0JBQkFCMA==/dissolve/70/gravity/SouthEast"/>
                    <pic:cNvPicPr>
                      <a:picLocks noChangeAspect="1" noChangeArrowheads="1"/>
                    </pic:cNvPicPr>
                  </pic:nvPicPr>
                  <pic:blipFill>
                    <a:blip r:embed="rId25"/>
                    <a:srcRect/>
                    <a:stretch>
                      <a:fillRect/>
                    </a:stretch>
                  </pic:blipFill>
                  <pic:spPr bwMode="auto">
                    <a:xfrm>
                      <a:off x="0" y="0"/>
                      <a:ext cx="4134485" cy="1375410"/>
                    </a:xfrm>
                    <a:prstGeom prst="rect">
                      <a:avLst/>
                    </a:prstGeom>
                    <a:noFill/>
                    <a:ln w="9525">
                      <a:noFill/>
                      <a:miter lim="800000"/>
                      <a:headEnd/>
                      <a:tailEnd/>
                    </a:ln>
                  </pic:spPr>
                </pic:pic>
              </a:graphicData>
            </a:graphic>
          </wp:inline>
        </w:drawing>
      </w:r>
      <w:r>
        <w:rPr>
          <w:rStyle w:val="a6"/>
          <w:rFonts w:hint="eastAsia"/>
          <w:color w:val="4D4D4D"/>
          <w:sz w:val="23"/>
          <w:szCs w:val="23"/>
        </w:rPr>
        <w:t> </w:t>
      </w:r>
      <w:r>
        <w:rPr>
          <w:rStyle w:val="a6"/>
          <w:rFonts w:ascii="KaiTi_GB2312" w:eastAsia="KaiTi_GB2312" w:hAnsi="KaiTi_GB2312" w:cs="KaiTi_GB2312" w:hint="eastAsia"/>
          <w:color w:val="4D4D4D"/>
          <w:sz w:val="23"/>
          <w:szCs w:val="23"/>
        </w:rPr>
        <w:t xml:space="preserve"> </w:t>
      </w:r>
      <w:r>
        <w:rPr>
          <w:rStyle w:val="a6"/>
          <w:rFonts w:hint="eastAsia"/>
          <w:color w:val="4D4D4D"/>
          <w:sz w:val="23"/>
          <w:szCs w:val="23"/>
        </w:rPr>
        <w:t> </w:t>
      </w:r>
      <w:r>
        <w:rPr>
          <w:rStyle w:val="a6"/>
          <w:rFonts w:ascii="KaiTi_GB2312" w:eastAsia="KaiTi_GB2312" w:hAnsi="KaiTi_GB2312" w:cs="KaiTi_GB2312" w:hint="eastAsia"/>
          <w:color w:val="4D4D4D"/>
          <w:sz w:val="23"/>
          <w:szCs w:val="23"/>
        </w:rPr>
        <w:t xml:space="preserve"> </w:t>
      </w:r>
      <w:r>
        <w:rPr>
          <w:rStyle w:val="a6"/>
          <w:rFonts w:hint="eastAsia"/>
          <w:color w:val="4D4D4D"/>
          <w:sz w:val="23"/>
          <w:szCs w:val="23"/>
        </w:rPr>
        <w:t>  </w:t>
      </w:r>
    </w:p>
    <w:p w:rsidR="00622588" w:rsidRPr="00C37420" w:rsidRDefault="00622588" w:rsidP="00C37420">
      <w:pPr>
        <w:rPr>
          <w:rFonts w:hint="eastAsia"/>
        </w:rPr>
      </w:pPr>
    </w:p>
    <w:p w:rsidR="00C37420" w:rsidRDefault="009329FE" w:rsidP="00C37420">
      <w:pPr>
        <w:pStyle w:val="2"/>
        <w:rPr>
          <w:rFonts w:hint="eastAsia"/>
          <w:kern w:val="0"/>
        </w:rPr>
      </w:pPr>
      <w:r w:rsidRPr="009329FE">
        <w:rPr>
          <w:rFonts w:hint="eastAsia"/>
          <w:kern w:val="0"/>
        </w:rPr>
        <w:t>9.</w:t>
      </w:r>
      <w:r w:rsidRPr="009329FE">
        <w:rPr>
          <w:rFonts w:hint="eastAsia"/>
          <w:kern w:val="0"/>
        </w:rPr>
        <w:t>部署图：</w:t>
      </w:r>
    </w:p>
    <w:p w:rsidR="009329FE" w:rsidRPr="009329FE" w:rsidRDefault="009329FE" w:rsidP="009329FE">
      <w:pPr>
        <w:widowControl/>
        <w:shd w:val="clear" w:color="auto" w:fill="FFFFFF"/>
        <w:spacing w:line="345" w:lineRule="atLeast"/>
        <w:jc w:val="left"/>
        <w:rPr>
          <w:rFonts w:ascii="微软雅黑" w:eastAsia="微软雅黑" w:hAnsi="微软雅黑" w:cs="宋体" w:hint="eastAsia"/>
          <w:color w:val="000000"/>
          <w:kern w:val="0"/>
          <w:szCs w:val="21"/>
        </w:rPr>
      </w:pPr>
      <w:r w:rsidRPr="009329FE">
        <w:rPr>
          <w:rFonts w:ascii="微软雅黑" w:eastAsia="微软雅黑" w:hAnsi="微软雅黑" w:cs="宋体" w:hint="eastAsia"/>
          <w:color w:val="000000"/>
          <w:kern w:val="0"/>
          <w:szCs w:val="21"/>
        </w:rPr>
        <w:t>部署图是构件的配置及描述系统如何在硬件上部署。如下图(摘自网络)：</w:t>
      </w:r>
      <w:r w:rsidRPr="009329FE">
        <w:rPr>
          <w:rFonts w:ascii="微软雅黑" w:eastAsia="微软雅黑" w:hAnsi="微软雅黑" w:cs="宋体" w:hint="eastAsia"/>
          <w:color w:val="000000"/>
          <w:kern w:val="0"/>
          <w:szCs w:val="21"/>
        </w:rPr>
        <w:br/>
      </w:r>
      <w:r>
        <w:rPr>
          <w:rFonts w:ascii="微软雅黑" w:eastAsia="微软雅黑" w:hAnsi="微软雅黑" w:cs="宋体"/>
          <w:noProof/>
          <w:color w:val="000000"/>
          <w:kern w:val="0"/>
          <w:szCs w:val="21"/>
        </w:rPr>
        <w:drawing>
          <wp:inline distT="0" distB="0" distL="0" distR="0">
            <wp:extent cx="4762500" cy="1095375"/>
            <wp:effectExtent l="19050" t="0" r="0" b="0"/>
            <wp:docPr id="13" name="图片 13" descr="http://1882.img.pp.sohu.com.cn/images/blog/2011/6/22/23/18/u120079060_131734833e2g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882.img.pp.sohu.com.cn/images/blog/2011/6/22/23/18/u120079060_131734833e2g214.jpg"/>
                    <pic:cNvPicPr>
                      <a:picLocks noChangeAspect="1" noChangeArrowheads="1"/>
                    </pic:cNvPicPr>
                  </pic:nvPicPr>
                  <pic:blipFill>
                    <a:blip r:embed="rId26"/>
                    <a:srcRect/>
                    <a:stretch>
                      <a:fillRect/>
                    </a:stretch>
                  </pic:blipFill>
                  <pic:spPr bwMode="auto">
                    <a:xfrm>
                      <a:off x="0" y="0"/>
                      <a:ext cx="4762500" cy="1095375"/>
                    </a:xfrm>
                    <a:prstGeom prst="rect">
                      <a:avLst/>
                    </a:prstGeom>
                    <a:noFill/>
                    <a:ln w="9525">
                      <a:noFill/>
                      <a:miter lim="800000"/>
                      <a:headEnd/>
                      <a:tailEnd/>
                    </a:ln>
                  </pic:spPr>
                </pic:pic>
              </a:graphicData>
            </a:graphic>
          </wp:inline>
        </w:drawing>
      </w:r>
    </w:p>
    <w:p w:rsidR="00622588" w:rsidRDefault="00622588" w:rsidP="00622588">
      <w:pPr>
        <w:pStyle w:val="a5"/>
        <w:shd w:val="clear" w:color="auto" w:fill="FFFFFF"/>
        <w:spacing w:before="0" w:beforeAutospacing="0" w:after="0" w:afterAutospacing="0" w:line="326" w:lineRule="atLeast"/>
        <w:rPr>
          <w:rFonts w:ascii="微软雅黑" w:eastAsia="微软雅黑" w:hAnsi="微软雅黑"/>
          <w:color w:val="4D4D4D"/>
          <w:sz w:val="20"/>
          <w:szCs w:val="20"/>
        </w:rPr>
      </w:pPr>
      <w:r>
        <w:rPr>
          <w:rStyle w:val="a6"/>
          <w:rFonts w:ascii="KaiTi_GB2312" w:eastAsia="KaiTi_GB2312" w:hAnsi="KaiTi_GB2312" w:hint="eastAsia"/>
          <w:color w:val="4D4D4D"/>
          <w:sz w:val="23"/>
          <w:szCs w:val="23"/>
        </w:rPr>
        <w:t>部署视图描述位于节点实例上的运行构件实例的安排。节点是一组运行资源，如计算机、设备或存储器。这个视图允许评估分配结果和资源分配</w:t>
      </w:r>
    </w:p>
    <w:p w:rsidR="00622588" w:rsidRDefault="00622588" w:rsidP="00622588">
      <w:pPr>
        <w:pStyle w:val="a5"/>
        <w:shd w:val="clear" w:color="auto" w:fill="FFFFFF"/>
        <w:spacing w:before="0" w:beforeAutospacing="0" w:after="0" w:afterAutospacing="0" w:line="326" w:lineRule="atLeast"/>
        <w:rPr>
          <w:rFonts w:ascii="微软雅黑" w:eastAsia="微软雅黑" w:hAnsi="微软雅黑" w:hint="eastAsia"/>
          <w:color w:val="4D4D4D"/>
          <w:sz w:val="20"/>
          <w:szCs w:val="20"/>
        </w:rPr>
      </w:pPr>
      <w:r>
        <w:rPr>
          <w:rStyle w:val="a6"/>
          <w:rFonts w:hint="eastAsia"/>
          <w:color w:val="4D4D4D"/>
          <w:sz w:val="23"/>
          <w:szCs w:val="23"/>
        </w:rPr>
        <w:t> </w:t>
      </w:r>
      <w:r>
        <w:rPr>
          <w:rFonts w:ascii="KaiTi_GB2312" w:eastAsia="KaiTi_GB2312" w:hAnsi="KaiTi_GB2312"/>
          <w:b/>
          <w:bCs/>
          <w:noProof/>
          <w:color w:val="4D4D4D"/>
          <w:sz w:val="23"/>
          <w:szCs w:val="23"/>
        </w:rPr>
        <w:drawing>
          <wp:inline distT="0" distB="0" distL="0" distR="0">
            <wp:extent cx="4524375" cy="3402965"/>
            <wp:effectExtent l="19050" t="0" r="9525" b="0"/>
            <wp:docPr id="80" name="图片 80" descr="https://img-blog.csdn.net/20140305100802656?watermark/2/text/aHR0cDovL2Jsb2cuY3Nkbi5uZXQvdTAxMDE2NDkzN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img-blog.csdn.net/20140305100802656?watermark/2/text/aHR0cDovL2Jsb2cuY3Nkbi5uZXQvdTAxMDE2NDkzNg==/font/5a6L5L2T/fontsize/400/fill/I0JBQkFCMA==/dissolve/70/gravity/SouthEast"/>
                    <pic:cNvPicPr>
                      <a:picLocks noChangeAspect="1" noChangeArrowheads="1"/>
                    </pic:cNvPicPr>
                  </pic:nvPicPr>
                  <pic:blipFill>
                    <a:blip r:embed="rId27"/>
                    <a:srcRect/>
                    <a:stretch>
                      <a:fillRect/>
                    </a:stretch>
                  </pic:blipFill>
                  <pic:spPr bwMode="auto">
                    <a:xfrm>
                      <a:off x="0" y="0"/>
                      <a:ext cx="4524375" cy="3402965"/>
                    </a:xfrm>
                    <a:prstGeom prst="rect">
                      <a:avLst/>
                    </a:prstGeom>
                    <a:noFill/>
                    <a:ln w="9525">
                      <a:noFill/>
                      <a:miter lim="800000"/>
                      <a:headEnd/>
                      <a:tailEnd/>
                    </a:ln>
                  </pic:spPr>
                </pic:pic>
              </a:graphicData>
            </a:graphic>
          </wp:inline>
        </w:drawing>
      </w:r>
      <w:r>
        <w:rPr>
          <w:rStyle w:val="a6"/>
          <w:rFonts w:hint="eastAsia"/>
          <w:color w:val="4D4D4D"/>
          <w:sz w:val="23"/>
          <w:szCs w:val="23"/>
        </w:rPr>
        <w:t> </w:t>
      </w:r>
      <w:r>
        <w:rPr>
          <w:rFonts w:ascii="KaiTi_GB2312" w:eastAsia="KaiTi_GB2312" w:hAnsi="KaiTi_GB2312"/>
          <w:b/>
          <w:bCs/>
          <w:color w:val="4D4D4D"/>
          <w:sz w:val="23"/>
          <w:szCs w:val="23"/>
        </w:rPr>
        <w:pict>
          <v:shape id="_x0000_i1032" type="#_x0000_t75" alt="" style="width:24pt;height:24pt"/>
        </w:pict>
      </w:r>
    </w:p>
    <w:p w:rsidR="00000000" w:rsidRDefault="00EA110F" w:rsidP="009329FE">
      <w:pPr>
        <w:rPr>
          <w:rFonts w:hint="eastAsia"/>
        </w:rPr>
      </w:pPr>
    </w:p>
    <w:p w:rsidR="00FF0A14" w:rsidRDefault="00FF0A14" w:rsidP="00FF0A14">
      <w:pPr>
        <w:pStyle w:val="1"/>
      </w:pPr>
      <w:r>
        <w:lastRenderedPageBreak/>
        <w:t xml:space="preserve">一、基本概念　　</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如下图所示，</w:t>
      </w:r>
      <w:r>
        <w:rPr>
          <w:rFonts w:ascii="Verdana" w:hAnsi="Verdana"/>
          <w:color w:val="333333"/>
          <w:sz w:val="18"/>
          <w:szCs w:val="18"/>
        </w:rPr>
        <w:t>UML</w:t>
      </w:r>
      <w:r>
        <w:rPr>
          <w:rFonts w:ascii="Verdana" w:hAnsi="Verdana"/>
          <w:color w:val="333333"/>
          <w:sz w:val="18"/>
          <w:szCs w:val="18"/>
        </w:rPr>
        <w:t>图分为用例视图、设计视图、进程视图、实现视图和拓扑视图，又可以静动分为静态视图和动态视图。静态图分为：用例图，类图，对象图，包图，构件图，部署图。动态图分为：状态图，活动图，协作图，序列图。</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hint="eastAsia"/>
          <w:noProof/>
          <w:color w:val="333333"/>
          <w:sz w:val="18"/>
          <w:szCs w:val="18"/>
        </w:rPr>
        <w:drawing>
          <wp:inline distT="0" distB="0" distL="0" distR="0">
            <wp:extent cx="4039235" cy="4293870"/>
            <wp:effectExtent l="19050" t="0" r="0" b="0"/>
            <wp:docPr id="132" name="图片 132" descr="D:\Temp\UML各种图总结 - 吴雨欣 - 博客园_files\1039166-20170321200512502-745718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Temp\UML各种图总结 - 吴雨欣 - 博客园_files\1039166-20170321200512502-745718093.png"/>
                    <pic:cNvPicPr>
                      <a:picLocks noChangeAspect="1" noChangeArrowheads="1"/>
                    </pic:cNvPicPr>
                  </pic:nvPicPr>
                  <pic:blipFill>
                    <a:blip r:embed="rId28"/>
                    <a:srcRect/>
                    <a:stretch>
                      <a:fillRect/>
                    </a:stretch>
                  </pic:blipFill>
                  <pic:spPr bwMode="auto">
                    <a:xfrm>
                      <a:off x="0" y="0"/>
                      <a:ext cx="4039235" cy="4293870"/>
                    </a:xfrm>
                    <a:prstGeom prst="rect">
                      <a:avLst/>
                    </a:prstGeom>
                    <a:noFill/>
                    <a:ln w="9525">
                      <a:noFill/>
                      <a:miter lim="800000"/>
                      <a:headEnd/>
                      <a:tailEnd/>
                    </a:ln>
                  </pic:spPr>
                </pic:pic>
              </a:graphicData>
            </a:graphic>
          </wp:inline>
        </w:drawing>
      </w:r>
    </w:p>
    <w:p w:rsidR="005D19F2" w:rsidRDefault="005D19F2" w:rsidP="009329FE">
      <w:pPr>
        <w:rPr>
          <w:rFonts w:hint="eastAsia"/>
        </w:rPr>
      </w:pPr>
    </w:p>
    <w:p w:rsidR="00FF0A14" w:rsidRDefault="00FF0A14" w:rsidP="00FF0A14">
      <w:pPr>
        <w:pStyle w:val="2"/>
        <w:rPr>
          <w:sz w:val="18"/>
          <w:szCs w:val="18"/>
        </w:rPr>
      </w:pPr>
      <w:r>
        <w:rPr>
          <w:rStyle w:val="a6"/>
          <w:rFonts w:ascii="Verdana" w:hAnsi="Verdana"/>
          <w:color w:val="333333"/>
        </w:rPr>
        <w:t>1</w:t>
      </w:r>
      <w:r>
        <w:rPr>
          <w:rStyle w:val="a6"/>
          <w:rFonts w:ascii="Verdana" w:hAnsi="Verdana"/>
          <w:color w:val="333333"/>
        </w:rPr>
        <w:t>、用例图（</w:t>
      </w:r>
      <w:r>
        <w:rPr>
          <w:rStyle w:val="a6"/>
          <w:rFonts w:ascii="Verdana" w:hAnsi="Verdana"/>
          <w:color w:val="333333"/>
        </w:rPr>
        <w:t>UseCase Diagrams</w:t>
      </w:r>
      <w:r>
        <w:rPr>
          <w:rStyle w:val="a6"/>
          <w:rFonts w:ascii="Verdana" w:hAnsi="Verdana"/>
          <w:color w:val="333333"/>
        </w:rPr>
        <w:t>）：</w:t>
      </w:r>
      <w:r>
        <w:rPr>
          <w:sz w:val="18"/>
          <w:szCs w:val="18"/>
        </w:rPr>
        <w:t> </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 xml:space="preserve">　　用例图主要回答了两个问题：</w:t>
      </w:r>
      <w:r>
        <w:rPr>
          <w:rFonts w:ascii="Verdana" w:hAnsi="Verdana"/>
          <w:color w:val="333333"/>
          <w:sz w:val="18"/>
          <w:szCs w:val="18"/>
        </w:rPr>
        <w:t>1</w:t>
      </w:r>
      <w:r>
        <w:rPr>
          <w:rFonts w:ascii="Verdana" w:hAnsi="Verdana"/>
          <w:color w:val="333333"/>
          <w:sz w:val="18"/>
          <w:szCs w:val="18"/>
        </w:rPr>
        <w:t>、是谁用软件。</w:t>
      </w:r>
      <w:r>
        <w:rPr>
          <w:rFonts w:ascii="Verdana" w:hAnsi="Verdana"/>
          <w:color w:val="333333"/>
          <w:sz w:val="18"/>
          <w:szCs w:val="18"/>
        </w:rPr>
        <w:t>2</w:t>
      </w:r>
      <w:r>
        <w:rPr>
          <w:rFonts w:ascii="Verdana" w:hAnsi="Verdana"/>
          <w:color w:val="333333"/>
          <w:sz w:val="18"/>
          <w:szCs w:val="18"/>
        </w:rPr>
        <w:t>、软件的功能。从用户的角度描述了系统的功能，并指出各个功能的执行者，强调用户的使用者，系统为执行者完成哪些功能。</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hint="eastAsia"/>
          <w:noProof/>
          <w:color w:val="333333"/>
          <w:sz w:val="18"/>
          <w:szCs w:val="18"/>
        </w:rPr>
        <w:lastRenderedPageBreak/>
        <w:drawing>
          <wp:inline distT="0" distB="0" distL="0" distR="0">
            <wp:extent cx="4126865" cy="1939925"/>
            <wp:effectExtent l="19050" t="0" r="6985" b="0"/>
            <wp:docPr id="84" name="图片 84" descr="D:\Temp\UML各种图总结 - 吴雨欣 - 博客园_files\1039166-20170321200647752-103648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Temp\UML各种图总结 - 吴雨欣 - 博客园_files\1039166-20170321200647752-1036489242.png"/>
                    <pic:cNvPicPr>
                      <a:picLocks noChangeAspect="1" noChangeArrowheads="1"/>
                    </pic:cNvPicPr>
                  </pic:nvPicPr>
                  <pic:blipFill>
                    <a:blip r:embed="rId29"/>
                    <a:srcRect/>
                    <a:stretch>
                      <a:fillRect/>
                    </a:stretch>
                  </pic:blipFill>
                  <pic:spPr bwMode="auto">
                    <a:xfrm>
                      <a:off x="0" y="0"/>
                      <a:ext cx="4126865" cy="1939925"/>
                    </a:xfrm>
                    <a:prstGeom prst="rect">
                      <a:avLst/>
                    </a:prstGeom>
                    <a:noFill/>
                    <a:ln w="9525">
                      <a:noFill/>
                      <a:miter lim="800000"/>
                      <a:headEnd/>
                      <a:tailEnd/>
                    </a:ln>
                  </pic:spPr>
                </pic:pic>
              </a:graphicData>
            </a:graphic>
          </wp:inline>
        </w:drawing>
      </w:r>
    </w:p>
    <w:p w:rsidR="00FF0A14" w:rsidRPr="00FF0A14" w:rsidRDefault="00FF0A14" w:rsidP="00FF0A14">
      <w:pPr>
        <w:pStyle w:val="2"/>
        <w:rPr>
          <w:rStyle w:val="a6"/>
          <w:rFonts w:ascii="Verdana" w:hAnsi="Verdana"/>
          <w:color w:val="333333"/>
        </w:rPr>
      </w:pPr>
      <w:r>
        <w:rPr>
          <w:rStyle w:val="a6"/>
          <w:rFonts w:ascii="Verdana" w:hAnsi="Verdana"/>
          <w:color w:val="333333"/>
        </w:rPr>
        <w:t>2</w:t>
      </w:r>
      <w:r>
        <w:rPr>
          <w:rStyle w:val="a6"/>
          <w:rFonts w:ascii="Verdana" w:hAnsi="Verdana"/>
          <w:color w:val="333333"/>
        </w:rPr>
        <w:t>、类图（</w:t>
      </w:r>
      <w:r>
        <w:rPr>
          <w:rStyle w:val="a6"/>
          <w:rFonts w:ascii="Verdana" w:hAnsi="Verdana"/>
          <w:color w:val="333333"/>
        </w:rPr>
        <w:t>Class Diagrams</w:t>
      </w:r>
      <w:r>
        <w:rPr>
          <w:rStyle w:val="a6"/>
          <w:rFonts w:ascii="Verdana" w:hAnsi="Verdana"/>
          <w:color w:val="333333"/>
        </w:rPr>
        <w:t>）：</w:t>
      </w:r>
    </w:p>
    <w:p w:rsidR="00FF0A14" w:rsidRDefault="00FF0A14" w:rsidP="00FF0A14">
      <w:pPr>
        <w:pStyle w:val="a5"/>
        <w:shd w:val="clear" w:color="auto" w:fill="FFFFFF"/>
        <w:spacing w:before="0" w:beforeAutospacing="0" w:after="0" w:afterAutospacing="0"/>
        <w:rPr>
          <w:rFonts w:ascii="Verdana" w:hAnsi="Verdana"/>
          <w:color w:val="333333"/>
          <w:sz w:val="18"/>
          <w:szCs w:val="18"/>
        </w:rPr>
      </w:pPr>
      <w:r>
        <w:rPr>
          <w:rStyle w:val="a6"/>
          <w:rFonts w:ascii="Verdana" w:hAnsi="Verdana"/>
          <w:color w:val="333333"/>
        </w:rPr>
        <w:t xml:space="preserve">　　　</w:t>
      </w:r>
      <w:r>
        <w:rPr>
          <w:rFonts w:ascii="Verdana" w:hAnsi="Verdana"/>
          <w:color w:val="333333"/>
          <w:sz w:val="18"/>
          <w:szCs w:val="18"/>
        </w:rPr>
        <w:t xml:space="preserve">　用户根据用例图抽象成类，描述类的内部结构和类与类之间的关系，是一种静态结构图。</w:t>
      </w:r>
      <w:r>
        <w:rPr>
          <w:rFonts w:ascii="Verdana" w:hAnsi="Verdana"/>
          <w:color w:val="333333"/>
          <w:sz w:val="18"/>
          <w:szCs w:val="18"/>
        </w:rPr>
        <w:t> </w:t>
      </w:r>
      <w:r>
        <w:rPr>
          <w:rFonts w:ascii="Verdana" w:hAnsi="Verdana"/>
          <w:color w:val="333333"/>
          <w:sz w:val="18"/>
          <w:szCs w:val="18"/>
        </w:rPr>
        <w:t>在</w:t>
      </w:r>
      <w:r>
        <w:rPr>
          <w:rFonts w:ascii="Verdana" w:hAnsi="Verdana"/>
          <w:color w:val="333333"/>
          <w:sz w:val="18"/>
          <w:szCs w:val="18"/>
        </w:rPr>
        <w:t>UML</w:t>
      </w:r>
      <w:r>
        <w:rPr>
          <w:rFonts w:ascii="Verdana" w:hAnsi="Verdana"/>
          <w:color w:val="333333"/>
          <w:sz w:val="18"/>
          <w:szCs w:val="18"/>
        </w:rPr>
        <w:t>类图中，常见的有以下几种关系</w:t>
      </w:r>
      <w:r>
        <w:rPr>
          <w:rFonts w:ascii="Verdana" w:hAnsi="Verdana"/>
          <w:color w:val="333333"/>
          <w:sz w:val="18"/>
          <w:szCs w:val="18"/>
        </w:rPr>
        <w:t>: </w:t>
      </w:r>
      <w:r>
        <w:rPr>
          <w:rFonts w:ascii="Verdana" w:hAnsi="Verdana"/>
          <w:color w:val="333333"/>
          <w:sz w:val="18"/>
          <w:szCs w:val="18"/>
        </w:rPr>
        <w:t>泛化（</w:t>
      </w:r>
      <w:r>
        <w:rPr>
          <w:rFonts w:ascii="Verdana" w:hAnsi="Verdana"/>
          <w:color w:val="333333"/>
          <w:sz w:val="18"/>
          <w:szCs w:val="18"/>
        </w:rPr>
        <w:t>Generalization</w:t>
      </w:r>
      <w:r>
        <w:rPr>
          <w:rFonts w:ascii="Verdana" w:hAnsi="Verdana"/>
          <w:color w:val="333333"/>
          <w:sz w:val="18"/>
          <w:szCs w:val="18"/>
        </w:rPr>
        <w:t>）</w:t>
      </w:r>
      <w:r>
        <w:rPr>
          <w:rFonts w:ascii="Verdana" w:hAnsi="Verdana"/>
          <w:color w:val="333333"/>
          <w:sz w:val="18"/>
          <w:szCs w:val="18"/>
        </w:rPr>
        <w:t>,  </w:t>
      </w:r>
      <w:r>
        <w:rPr>
          <w:rFonts w:ascii="Verdana" w:hAnsi="Verdana"/>
          <w:color w:val="333333"/>
          <w:sz w:val="18"/>
          <w:szCs w:val="18"/>
        </w:rPr>
        <w:t>实现（</w:t>
      </w:r>
      <w:r>
        <w:rPr>
          <w:rFonts w:ascii="Verdana" w:hAnsi="Verdana"/>
          <w:color w:val="333333"/>
          <w:sz w:val="18"/>
          <w:szCs w:val="18"/>
        </w:rPr>
        <w:t>Realization</w:t>
      </w:r>
      <w:r>
        <w:rPr>
          <w:rFonts w:ascii="Verdana" w:hAnsi="Verdana"/>
          <w:color w:val="333333"/>
          <w:sz w:val="18"/>
          <w:szCs w:val="18"/>
        </w:rPr>
        <w:t>），关联（</w:t>
      </w:r>
      <w:r>
        <w:rPr>
          <w:rFonts w:ascii="Verdana" w:hAnsi="Verdana"/>
          <w:color w:val="333333"/>
          <w:sz w:val="18"/>
          <w:szCs w:val="18"/>
        </w:rPr>
        <w:t>Association)</w:t>
      </w:r>
      <w:r>
        <w:rPr>
          <w:rFonts w:ascii="Verdana" w:hAnsi="Verdana"/>
          <w:color w:val="333333"/>
          <w:sz w:val="18"/>
          <w:szCs w:val="18"/>
        </w:rPr>
        <w:t>，聚合（</w:t>
      </w:r>
      <w:r>
        <w:rPr>
          <w:rFonts w:ascii="Verdana" w:hAnsi="Verdana"/>
          <w:color w:val="333333"/>
          <w:sz w:val="18"/>
          <w:szCs w:val="18"/>
        </w:rPr>
        <w:t>Aggregation</w:t>
      </w:r>
      <w:r>
        <w:rPr>
          <w:rFonts w:ascii="Verdana" w:hAnsi="Verdana"/>
          <w:color w:val="333333"/>
          <w:sz w:val="18"/>
          <w:szCs w:val="18"/>
        </w:rPr>
        <w:t>），组合</w:t>
      </w:r>
      <w:r>
        <w:rPr>
          <w:rFonts w:ascii="Verdana" w:hAnsi="Verdana"/>
          <w:color w:val="333333"/>
          <w:sz w:val="18"/>
          <w:szCs w:val="18"/>
        </w:rPr>
        <w:t>(Composition)</w:t>
      </w:r>
      <w:r>
        <w:rPr>
          <w:rFonts w:ascii="Verdana" w:hAnsi="Verdana"/>
          <w:color w:val="333333"/>
          <w:sz w:val="18"/>
          <w:szCs w:val="18"/>
        </w:rPr>
        <w:t>，依赖</w:t>
      </w:r>
      <w:r>
        <w:rPr>
          <w:rFonts w:ascii="Verdana" w:hAnsi="Verdana"/>
          <w:color w:val="333333"/>
          <w:sz w:val="18"/>
          <w:szCs w:val="18"/>
        </w:rPr>
        <w:t>(Dependency)</w:t>
      </w:r>
      <w:r>
        <w:rPr>
          <w:rFonts w:ascii="Verdana" w:hAnsi="Verdana"/>
          <w:color w:val="333333"/>
          <w:sz w:val="18"/>
          <w:szCs w:val="18"/>
        </w:rPr>
        <w:t>。</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 xml:space="preserve">　　　各种关系的强弱顺序：</w:t>
      </w:r>
      <w:r>
        <w:rPr>
          <w:rFonts w:ascii="Verdana" w:hAnsi="Verdana"/>
          <w:color w:val="333333"/>
          <w:sz w:val="18"/>
          <w:szCs w:val="18"/>
        </w:rPr>
        <w:t> </w:t>
      </w:r>
      <w:r>
        <w:rPr>
          <w:rFonts w:ascii="Verdana" w:hAnsi="Verdana"/>
          <w:color w:val="333333"/>
          <w:sz w:val="18"/>
          <w:szCs w:val="18"/>
        </w:rPr>
        <w:t>泛化</w:t>
      </w:r>
      <w:r>
        <w:rPr>
          <w:rFonts w:ascii="Verdana" w:hAnsi="Verdana"/>
          <w:color w:val="333333"/>
          <w:sz w:val="18"/>
          <w:szCs w:val="18"/>
        </w:rPr>
        <w:t> = </w:t>
      </w:r>
      <w:r>
        <w:rPr>
          <w:rFonts w:ascii="Verdana" w:hAnsi="Verdana"/>
          <w:color w:val="333333"/>
          <w:sz w:val="18"/>
          <w:szCs w:val="18"/>
        </w:rPr>
        <w:t>实现</w:t>
      </w:r>
      <w:r>
        <w:rPr>
          <w:rFonts w:ascii="Verdana" w:hAnsi="Verdana"/>
          <w:color w:val="333333"/>
          <w:sz w:val="18"/>
          <w:szCs w:val="18"/>
        </w:rPr>
        <w:t> &gt; </w:t>
      </w:r>
      <w:r>
        <w:rPr>
          <w:rFonts w:ascii="Verdana" w:hAnsi="Verdana"/>
          <w:color w:val="333333"/>
          <w:sz w:val="18"/>
          <w:szCs w:val="18"/>
        </w:rPr>
        <w:t>组合</w:t>
      </w:r>
      <w:r>
        <w:rPr>
          <w:rFonts w:ascii="Verdana" w:hAnsi="Verdana"/>
          <w:color w:val="333333"/>
          <w:sz w:val="18"/>
          <w:szCs w:val="18"/>
        </w:rPr>
        <w:t> &gt; </w:t>
      </w:r>
      <w:r>
        <w:rPr>
          <w:rFonts w:ascii="Verdana" w:hAnsi="Verdana"/>
          <w:color w:val="333333"/>
          <w:sz w:val="18"/>
          <w:szCs w:val="18"/>
        </w:rPr>
        <w:t>聚合</w:t>
      </w:r>
      <w:r>
        <w:rPr>
          <w:rFonts w:ascii="Verdana" w:hAnsi="Verdana"/>
          <w:color w:val="333333"/>
          <w:sz w:val="18"/>
          <w:szCs w:val="18"/>
        </w:rPr>
        <w:t> &gt; </w:t>
      </w:r>
      <w:r>
        <w:rPr>
          <w:rFonts w:ascii="Verdana" w:hAnsi="Verdana"/>
          <w:color w:val="333333"/>
          <w:sz w:val="18"/>
          <w:szCs w:val="18"/>
        </w:rPr>
        <w:t>关联</w:t>
      </w:r>
      <w:r>
        <w:rPr>
          <w:rFonts w:ascii="Verdana" w:hAnsi="Verdana"/>
          <w:color w:val="333333"/>
          <w:sz w:val="18"/>
          <w:szCs w:val="18"/>
        </w:rPr>
        <w:t> &gt; </w:t>
      </w:r>
      <w:r>
        <w:rPr>
          <w:rFonts w:ascii="Verdana" w:hAnsi="Verdana"/>
          <w:color w:val="333333"/>
          <w:sz w:val="18"/>
          <w:szCs w:val="18"/>
        </w:rPr>
        <w:t>依赖</w:t>
      </w:r>
    </w:p>
    <w:p w:rsidR="00FF0A14" w:rsidRDefault="00FF0A14" w:rsidP="00FF0A14">
      <w:pPr>
        <w:pStyle w:val="3"/>
      </w:pPr>
      <w:r>
        <w:t>2.1.</w:t>
      </w:r>
      <w:r>
        <w:t>泛化</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【泛化关系】：是一种继承关系，表示一般与特殊的关系，它指定了子类如何继承父类的所有特征和行为。例如：老虎是动物的一种，即有老虎的特性也有动物的共性。</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hint="eastAsia"/>
          <w:noProof/>
          <w:color w:val="333333"/>
          <w:sz w:val="18"/>
          <w:szCs w:val="18"/>
        </w:rPr>
        <w:drawing>
          <wp:inline distT="0" distB="0" distL="0" distR="0">
            <wp:extent cx="2377440" cy="2266315"/>
            <wp:effectExtent l="19050" t="0" r="3810" b="0"/>
            <wp:docPr id="85" name="图片 85" descr="D:\Temp\UML各种图总结 - 吴雨欣 - 博客园_files\1039166-20170321201557111-1260599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Temp\UML各种图总结 - 吴雨欣 - 博客园_files\1039166-20170321201557111-126059969.png"/>
                    <pic:cNvPicPr>
                      <a:picLocks noChangeAspect="1" noChangeArrowheads="1"/>
                    </pic:cNvPicPr>
                  </pic:nvPicPr>
                  <pic:blipFill>
                    <a:blip r:embed="rId30"/>
                    <a:srcRect/>
                    <a:stretch>
                      <a:fillRect/>
                    </a:stretch>
                  </pic:blipFill>
                  <pic:spPr bwMode="auto">
                    <a:xfrm>
                      <a:off x="0" y="0"/>
                      <a:ext cx="2377440" cy="2266315"/>
                    </a:xfrm>
                    <a:prstGeom prst="rect">
                      <a:avLst/>
                    </a:prstGeom>
                    <a:noFill/>
                    <a:ln w="9525">
                      <a:noFill/>
                      <a:miter lim="800000"/>
                      <a:headEnd/>
                      <a:tailEnd/>
                    </a:ln>
                  </pic:spPr>
                </pic:pic>
              </a:graphicData>
            </a:graphic>
          </wp:inline>
        </w:drawing>
      </w:r>
    </w:p>
    <w:p w:rsidR="00FF0A14" w:rsidRDefault="00FF0A14" w:rsidP="00FF0A14">
      <w:pPr>
        <w:pStyle w:val="3"/>
      </w:pPr>
      <w:r>
        <w:t>2.2.</w:t>
      </w:r>
      <w:r>
        <w:t>实现</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【实现关系】：是一种类与接口的关系，表示类是接口所有特征和行为的实现。</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lastRenderedPageBreak/>
        <w:t xml:space="preserve">　　　　　　</w:t>
      </w:r>
      <w:r>
        <w:rPr>
          <w:rFonts w:ascii="Verdana" w:hAnsi="Verdana" w:hint="eastAsia"/>
          <w:noProof/>
          <w:color w:val="333333"/>
          <w:sz w:val="18"/>
          <w:szCs w:val="18"/>
        </w:rPr>
        <w:drawing>
          <wp:inline distT="0" distB="0" distL="0" distR="0">
            <wp:extent cx="1685925" cy="2345690"/>
            <wp:effectExtent l="19050" t="0" r="9525" b="0"/>
            <wp:docPr id="86" name="图片 86" descr="D:\Temp\UML各种图总结 - 吴雨欣 - 博客园_files\1039166-20170321201852174-1420911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Temp\UML各种图总结 - 吴雨欣 - 博客园_files\1039166-20170321201852174-1420911862.png"/>
                    <pic:cNvPicPr>
                      <a:picLocks noChangeAspect="1" noChangeArrowheads="1"/>
                    </pic:cNvPicPr>
                  </pic:nvPicPr>
                  <pic:blipFill>
                    <a:blip r:embed="rId31"/>
                    <a:srcRect/>
                    <a:stretch>
                      <a:fillRect/>
                    </a:stretch>
                  </pic:blipFill>
                  <pic:spPr bwMode="auto">
                    <a:xfrm>
                      <a:off x="0" y="0"/>
                      <a:ext cx="1685925" cy="2345690"/>
                    </a:xfrm>
                    <a:prstGeom prst="rect">
                      <a:avLst/>
                    </a:prstGeom>
                    <a:noFill/>
                    <a:ln w="9525">
                      <a:noFill/>
                      <a:miter lim="800000"/>
                      <a:headEnd/>
                      <a:tailEnd/>
                    </a:ln>
                  </pic:spPr>
                </pic:pic>
              </a:graphicData>
            </a:graphic>
          </wp:inline>
        </w:drawing>
      </w:r>
    </w:p>
    <w:p w:rsidR="00FF0A14" w:rsidRDefault="00FF0A14" w:rsidP="00FF0A14">
      <w:pPr>
        <w:pStyle w:val="3"/>
      </w:pPr>
      <w:r>
        <w:t>2.3.</w:t>
      </w:r>
      <w:r>
        <w:t>关联</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 xml:space="preserve">　　　　【关联关系】：是一种拥有的关系，它使一个类知道另一个类的属性和方法；如：老师与学生，丈夫与妻子关联可以是双向的，也可以是单向的。双向的关联可以有两个箭头或者没有箭头，单向的关联有一个箭头。</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 xml:space="preserve">　</w:t>
      </w:r>
      <w:r>
        <w:rPr>
          <w:rFonts w:ascii="Verdana" w:hAnsi="Verdana"/>
          <w:color w:val="333333"/>
          <w:sz w:val="18"/>
          <w:szCs w:val="18"/>
        </w:rPr>
        <w:t> </w:t>
      </w:r>
      <w:r>
        <w:rPr>
          <w:rFonts w:ascii="Verdana" w:hAnsi="Verdana"/>
          <w:color w:val="333333"/>
          <w:sz w:val="18"/>
          <w:szCs w:val="18"/>
        </w:rPr>
        <w:t>【代码体现】：成员变量</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hint="eastAsia"/>
          <w:noProof/>
          <w:color w:val="333333"/>
          <w:sz w:val="18"/>
          <w:szCs w:val="18"/>
        </w:rPr>
        <w:drawing>
          <wp:inline distT="0" distB="0" distL="0" distR="0">
            <wp:extent cx="5319395" cy="1510665"/>
            <wp:effectExtent l="19050" t="0" r="0" b="0"/>
            <wp:docPr id="87" name="图片 87" descr="D:\Temp\UML各种图总结 - 吴雨欣 - 博客园_files\1039166-20170321202253518-1954405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Temp\UML各种图总结 - 吴雨欣 - 博客园_files\1039166-20170321202253518-1954405997.png"/>
                    <pic:cNvPicPr>
                      <a:picLocks noChangeAspect="1" noChangeArrowheads="1"/>
                    </pic:cNvPicPr>
                  </pic:nvPicPr>
                  <pic:blipFill>
                    <a:blip r:embed="rId32"/>
                    <a:srcRect/>
                    <a:stretch>
                      <a:fillRect/>
                    </a:stretch>
                  </pic:blipFill>
                  <pic:spPr bwMode="auto">
                    <a:xfrm>
                      <a:off x="0" y="0"/>
                      <a:ext cx="5319395" cy="1510665"/>
                    </a:xfrm>
                    <a:prstGeom prst="rect">
                      <a:avLst/>
                    </a:prstGeom>
                    <a:noFill/>
                    <a:ln w="9525">
                      <a:noFill/>
                      <a:miter lim="800000"/>
                      <a:headEnd/>
                      <a:tailEnd/>
                    </a:ln>
                  </pic:spPr>
                </pic:pic>
              </a:graphicData>
            </a:graphic>
          </wp:inline>
        </w:drawing>
      </w:r>
    </w:p>
    <w:p w:rsidR="00FF0A14" w:rsidRDefault="00FF0A14" w:rsidP="00FF0A14">
      <w:pPr>
        <w:pStyle w:val="3"/>
      </w:pPr>
      <w:r>
        <w:t>2.4.</w:t>
      </w:r>
      <w:r>
        <w:t xml:space="preserve">聚合　</w:t>
      </w:r>
    </w:p>
    <w:p w:rsidR="00FF0A14" w:rsidRDefault="00FF0A14" w:rsidP="00FF0A14">
      <w:pPr>
        <w:pStyle w:val="a5"/>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 xml:space="preserve">　　　　【聚合关系】：是整体与部分的关系，</w:t>
      </w:r>
      <w:r>
        <w:rPr>
          <w:rStyle w:val="a6"/>
          <w:rFonts w:ascii="Verdana" w:hAnsi="Verdana"/>
          <w:color w:val="333333"/>
        </w:rPr>
        <w:t>且部分可以离开整体而单独存在</w:t>
      </w:r>
      <w:r>
        <w:rPr>
          <w:rFonts w:ascii="Verdana" w:hAnsi="Verdana"/>
          <w:color w:val="333333"/>
          <w:sz w:val="18"/>
          <w:szCs w:val="18"/>
        </w:rPr>
        <w:t>。如车和轮胎是整体和部分的关系，轮胎离开车仍然可以存在。</w:t>
      </w:r>
    </w:p>
    <w:p w:rsidR="00FF0A14" w:rsidRDefault="00FF0A14" w:rsidP="00FF0A14">
      <w:pPr>
        <w:pStyle w:val="a5"/>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 xml:space="preserve">　　</w:t>
      </w:r>
      <w:r>
        <w:rPr>
          <w:rStyle w:val="a6"/>
          <w:rFonts w:ascii="Verdana" w:hAnsi="Verdana"/>
          <w:color w:val="333333"/>
        </w:rPr>
        <w:t>聚合关系是关联关系的一种</w:t>
      </w:r>
      <w:r>
        <w:rPr>
          <w:rFonts w:ascii="Verdana" w:hAnsi="Verdana"/>
          <w:color w:val="333333"/>
          <w:sz w:val="18"/>
          <w:szCs w:val="18"/>
        </w:rPr>
        <w:t>，是强的关联关系；关联和聚合在语法上无法区分，必须考察具体的逻辑关系。</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 xml:space="preserve">　</w:t>
      </w:r>
      <w:r>
        <w:rPr>
          <w:rFonts w:ascii="Verdana" w:hAnsi="Verdana"/>
          <w:color w:val="333333"/>
          <w:sz w:val="18"/>
          <w:szCs w:val="18"/>
        </w:rPr>
        <w:t> </w:t>
      </w:r>
      <w:r>
        <w:rPr>
          <w:rFonts w:ascii="Verdana" w:hAnsi="Verdana"/>
          <w:color w:val="333333"/>
          <w:sz w:val="18"/>
          <w:szCs w:val="18"/>
        </w:rPr>
        <w:t>【代码体现】：成员变量</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lastRenderedPageBreak/>
        <w:t xml:space="preserve">　　　　</w:t>
      </w:r>
      <w:r>
        <w:rPr>
          <w:rFonts w:ascii="Verdana" w:hAnsi="Verdana"/>
          <w:color w:val="333333"/>
          <w:sz w:val="18"/>
          <w:szCs w:val="18"/>
        </w:rPr>
        <w:t xml:space="preserve">  </w:t>
      </w:r>
      <w:r>
        <w:rPr>
          <w:rFonts w:ascii="Verdana" w:hAnsi="Verdana" w:hint="eastAsia"/>
          <w:noProof/>
          <w:color w:val="333333"/>
          <w:sz w:val="18"/>
          <w:szCs w:val="18"/>
        </w:rPr>
        <w:drawing>
          <wp:inline distT="0" distB="0" distL="0" distR="0">
            <wp:extent cx="3705225" cy="3037205"/>
            <wp:effectExtent l="19050" t="0" r="9525" b="0"/>
            <wp:docPr id="88" name="图片 88" descr="D:\Temp\UML各种图总结 - 吴雨欣 - 博客园_files\1039166-20170321202728440-271683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Temp\UML各种图总结 - 吴雨欣 - 博客园_files\1039166-20170321202728440-271683188.png"/>
                    <pic:cNvPicPr>
                      <a:picLocks noChangeAspect="1" noChangeArrowheads="1"/>
                    </pic:cNvPicPr>
                  </pic:nvPicPr>
                  <pic:blipFill>
                    <a:blip r:embed="rId33"/>
                    <a:srcRect/>
                    <a:stretch>
                      <a:fillRect/>
                    </a:stretch>
                  </pic:blipFill>
                  <pic:spPr bwMode="auto">
                    <a:xfrm>
                      <a:off x="0" y="0"/>
                      <a:ext cx="3705225" cy="3037205"/>
                    </a:xfrm>
                    <a:prstGeom prst="rect">
                      <a:avLst/>
                    </a:prstGeom>
                    <a:noFill/>
                    <a:ln w="9525">
                      <a:noFill/>
                      <a:miter lim="800000"/>
                      <a:headEnd/>
                      <a:tailEnd/>
                    </a:ln>
                  </pic:spPr>
                </pic:pic>
              </a:graphicData>
            </a:graphic>
          </wp:inline>
        </w:drawing>
      </w:r>
    </w:p>
    <w:p w:rsidR="00FF0A14" w:rsidRDefault="00FF0A14" w:rsidP="00FF0A14">
      <w:pPr>
        <w:pStyle w:val="3"/>
      </w:pPr>
      <w:r>
        <w:t>2.5.</w:t>
      </w:r>
      <w:r>
        <w:t>组合</w:t>
      </w:r>
    </w:p>
    <w:p w:rsidR="00FF0A14" w:rsidRDefault="00FF0A14" w:rsidP="00FF0A14">
      <w:pPr>
        <w:pStyle w:val="a5"/>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 xml:space="preserve">　　　　【组合关系】：是</w:t>
      </w:r>
      <w:r>
        <w:rPr>
          <w:rStyle w:val="a6"/>
          <w:rFonts w:ascii="Verdana" w:hAnsi="Verdana"/>
          <w:color w:val="333333"/>
        </w:rPr>
        <w:t>整体与部分的关系，但部分不能离开整体而单独存在</w:t>
      </w:r>
      <w:r>
        <w:rPr>
          <w:rFonts w:ascii="Verdana" w:hAnsi="Verdana"/>
          <w:color w:val="333333"/>
          <w:sz w:val="18"/>
          <w:szCs w:val="18"/>
        </w:rPr>
        <w:t>。如公司和部门是整体和部分的关系，没有公司就不存在部门。</w:t>
      </w:r>
    </w:p>
    <w:p w:rsidR="00FF0A14" w:rsidRDefault="00FF0A14" w:rsidP="00FF0A14">
      <w:pPr>
        <w:pStyle w:val="a5"/>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 xml:space="preserve">　　</w:t>
      </w:r>
      <w:r>
        <w:rPr>
          <w:rStyle w:val="a6"/>
          <w:rFonts w:ascii="Verdana" w:hAnsi="Verdana"/>
          <w:color w:val="333333"/>
        </w:rPr>
        <w:t>组合关系是关联关系的一种，是比聚合关系还要强的关系</w:t>
      </w:r>
      <w:r>
        <w:rPr>
          <w:rFonts w:ascii="Verdana" w:hAnsi="Verdana"/>
          <w:color w:val="333333"/>
          <w:sz w:val="18"/>
          <w:szCs w:val="18"/>
        </w:rPr>
        <w:t>，它要求普通的聚合关系中代表整体的对象负责代表部分的对象的生命周期。</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【代码体现】：成员变量</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【箭头及指向】：带实心菱形的实线，菱形指向整体</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hint="eastAsia"/>
          <w:noProof/>
          <w:color w:val="333333"/>
          <w:sz w:val="18"/>
          <w:szCs w:val="18"/>
        </w:rPr>
        <w:drawing>
          <wp:inline distT="0" distB="0" distL="0" distR="0">
            <wp:extent cx="1892300" cy="2600325"/>
            <wp:effectExtent l="19050" t="0" r="0" b="0"/>
            <wp:docPr id="89" name="图片 89" descr="D:\Temp\UML各种图总结 - 吴雨欣 - 博客园_files\1039166-20170321202943486-12091516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Temp\UML各种图总结 - 吴雨欣 - 博客园_files\1039166-20170321202943486-1209151687.png"/>
                    <pic:cNvPicPr>
                      <a:picLocks noChangeAspect="1" noChangeArrowheads="1"/>
                    </pic:cNvPicPr>
                  </pic:nvPicPr>
                  <pic:blipFill>
                    <a:blip r:embed="rId34"/>
                    <a:srcRect/>
                    <a:stretch>
                      <a:fillRect/>
                    </a:stretch>
                  </pic:blipFill>
                  <pic:spPr bwMode="auto">
                    <a:xfrm>
                      <a:off x="0" y="0"/>
                      <a:ext cx="1892300" cy="2600325"/>
                    </a:xfrm>
                    <a:prstGeom prst="rect">
                      <a:avLst/>
                    </a:prstGeom>
                    <a:noFill/>
                    <a:ln w="9525">
                      <a:noFill/>
                      <a:miter lim="800000"/>
                      <a:headEnd/>
                      <a:tailEnd/>
                    </a:ln>
                  </pic:spPr>
                </pic:pic>
              </a:graphicData>
            </a:graphic>
          </wp:inline>
        </w:drawing>
      </w:r>
      <w:r>
        <w:rPr>
          <w:rFonts w:ascii="Verdana" w:hAnsi="Verdana"/>
          <w:color w:val="333333"/>
          <w:sz w:val="18"/>
          <w:szCs w:val="18"/>
        </w:rPr>
        <w:t xml:space="preserve">　　　　</w:t>
      </w:r>
    </w:p>
    <w:p w:rsidR="00FF0A14" w:rsidRDefault="00FF0A14" w:rsidP="00FF0A14">
      <w:pPr>
        <w:pStyle w:val="3"/>
      </w:pPr>
      <w:r>
        <w:lastRenderedPageBreak/>
        <w:t>2.6.</w:t>
      </w:r>
      <w:r>
        <w:t>依赖</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 xml:space="preserve">　　【依赖关系】：是一种使用的关系，即一个类的实现需要另一个类的协助，所以要尽量不使用双向的互相依赖</w:t>
      </w:r>
      <w:r>
        <w:rPr>
          <w:rFonts w:ascii="Verdana" w:hAnsi="Verdana"/>
          <w:color w:val="333333"/>
          <w:sz w:val="18"/>
          <w:szCs w:val="18"/>
        </w:rPr>
        <w:t>.</w:t>
      </w:r>
    </w:p>
    <w:p w:rsidR="00FF0A14" w:rsidRDefault="00FF0A14" w:rsidP="00FF0A14">
      <w:pPr>
        <w:pStyle w:val="a5"/>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【代码表现】：</w:t>
      </w:r>
      <w:r>
        <w:rPr>
          <w:rStyle w:val="a6"/>
          <w:rFonts w:ascii="Verdana" w:hAnsi="Verdana"/>
          <w:color w:val="333333"/>
        </w:rPr>
        <w:t>局部变量、方法的参数或者对静态方法的调用</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【箭头及指向】：带箭头的虚线，指向被使用者</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hint="eastAsia"/>
          <w:noProof/>
          <w:color w:val="333333"/>
          <w:sz w:val="18"/>
          <w:szCs w:val="18"/>
        </w:rPr>
        <w:drawing>
          <wp:inline distT="0" distB="0" distL="0" distR="0">
            <wp:extent cx="1788795" cy="2417445"/>
            <wp:effectExtent l="19050" t="0" r="1905" b="0"/>
            <wp:docPr id="90" name="图片 90" descr="D:\Temp\UML各种图总结 - 吴雨欣 - 博客园_files\1039166-20170321203042377-380201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Temp\UML各种图总结 - 吴雨欣 - 博客园_files\1039166-20170321203042377-380201384.png"/>
                    <pic:cNvPicPr>
                      <a:picLocks noChangeAspect="1" noChangeArrowheads="1"/>
                    </pic:cNvPicPr>
                  </pic:nvPicPr>
                  <pic:blipFill>
                    <a:blip r:embed="rId35"/>
                    <a:srcRect/>
                    <a:stretch>
                      <a:fillRect/>
                    </a:stretch>
                  </pic:blipFill>
                  <pic:spPr bwMode="auto">
                    <a:xfrm>
                      <a:off x="0" y="0"/>
                      <a:ext cx="1788795" cy="2417445"/>
                    </a:xfrm>
                    <a:prstGeom prst="rect">
                      <a:avLst/>
                    </a:prstGeom>
                    <a:noFill/>
                    <a:ln w="9525">
                      <a:noFill/>
                      <a:miter lim="800000"/>
                      <a:headEnd/>
                      <a:tailEnd/>
                    </a:ln>
                  </pic:spPr>
                </pic:pic>
              </a:graphicData>
            </a:graphic>
          </wp:inline>
        </w:drawing>
      </w:r>
    </w:p>
    <w:p w:rsidR="00FF0A14" w:rsidRDefault="00FF0A14" w:rsidP="00FF0A14">
      <w:pPr>
        <w:pStyle w:val="3"/>
      </w:pPr>
      <w:r>
        <w:lastRenderedPageBreak/>
        <w:t xml:space="preserve">2.7 </w:t>
      </w:r>
      <w:r>
        <w:t>各种类图关系</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hint="eastAsia"/>
          <w:noProof/>
          <w:color w:val="333333"/>
          <w:sz w:val="18"/>
          <w:szCs w:val="18"/>
        </w:rPr>
        <w:drawing>
          <wp:inline distT="0" distB="0" distL="0" distR="0">
            <wp:extent cx="6634664" cy="5392754"/>
            <wp:effectExtent l="19050" t="0" r="0" b="0"/>
            <wp:docPr id="91" name="图片 91" descr="D:\Temp\UML各种图总结 - 吴雨欣 - 博客园_files\1039166-20170321203309502-293571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Temp\UML各种图总结 - 吴雨欣 - 博客园_files\1039166-20170321203309502-293571694.png"/>
                    <pic:cNvPicPr>
                      <a:picLocks noChangeAspect="1" noChangeArrowheads="1"/>
                    </pic:cNvPicPr>
                  </pic:nvPicPr>
                  <pic:blipFill>
                    <a:blip r:embed="rId36"/>
                    <a:srcRect/>
                    <a:stretch>
                      <a:fillRect/>
                    </a:stretch>
                  </pic:blipFill>
                  <pic:spPr bwMode="auto">
                    <a:xfrm>
                      <a:off x="0" y="0"/>
                      <a:ext cx="6634455" cy="5392584"/>
                    </a:xfrm>
                    <a:prstGeom prst="rect">
                      <a:avLst/>
                    </a:prstGeom>
                    <a:noFill/>
                    <a:ln w="9525">
                      <a:noFill/>
                      <a:miter lim="800000"/>
                      <a:headEnd/>
                      <a:tailEnd/>
                    </a:ln>
                  </pic:spPr>
                </pic:pic>
              </a:graphicData>
            </a:graphic>
          </wp:inline>
        </w:drawing>
      </w:r>
    </w:p>
    <w:p w:rsidR="00FF0A14" w:rsidRPr="00FF0A14" w:rsidRDefault="00FF0A14" w:rsidP="00FF0A14">
      <w:pPr>
        <w:pStyle w:val="2"/>
        <w:rPr>
          <w:rStyle w:val="a6"/>
        </w:rPr>
      </w:pPr>
      <w:r>
        <w:rPr>
          <w:rStyle w:val="a6"/>
          <w:rFonts w:ascii="Verdana" w:hAnsi="Verdana"/>
          <w:color w:val="333333"/>
        </w:rPr>
        <w:t>3</w:t>
      </w:r>
      <w:r>
        <w:rPr>
          <w:rStyle w:val="a6"/>
          <w:rFonts w:ascii="Verdana" w:hAnsi="Verdana"/>
          <w:color w:val="333333"/>
        </w:rPr>
        <w:t>、对象图（</w:t>
      </w:r>
      <w:r>
        <w:rPr>
          <w:rStyle w:val="a6"/>
          <w:rFonts w:ascii="Verdana" w:hAnsi="Verdana"/>
          <w:color w:val="333333"/>
        </w:rPr>
        <w:t>Object Diagrams</w:t>
      </w:r>
      <w:r>
        <w:rPr>
          <w:rStyle w:val="a6"/>
          <w:rFonts w:ascii="Verdana" w:hAnsi="Verdana"/>
          <w:color w:val="333333"/>
        </w:rPr>
        <w:t>）</w:t>
      </w:r>
      <w:r>
        <w:rPr>
          <w:rStyle w:val="a6"/>
          <w:rFonts w:ascii="Verdana" w:hAnsi="Verdana"/>
          <w:color w:val="333333"/>
        </w:rPr>
        <w:t>:</w:t>
      </w:r>
    </w:p>
    <w:p w:rsidR="00FF0A14" w:rsidRDefault="00FF0A14" w:rsidP="00FF0A14">
      <w:pPr>
        <w:pStyle w:val="a5"/>
        <w:shd w:val="clear" w:color="auto" w:fill="FFFFFF"/>
        <w:spacing w:before="0" w:beforeAutospacing="0" w:after="0" w:afterAutospacing="0"/>
        <w:rPr>
          <w:rFonts w:ascii="Verdana" w:hAnsi="Verdana"/>
          <w:color w:val="333333"/>
          <w:sz w:val="18"/>
          <w:szCs w:val="18"/>
        </w:rPr>
      </w:pPr>
      <w:r>
        <w:rPr>
          <w:rStyle w:val="a6"/>
          <w:rFonts w:ascii="Verdana" w:hAnsi="Verdana"/>
          <w:color w:val="333333"/>
        </w:rPr>
        <w:t xml:space="preserve">　　　</w:t>
      </w:r>
      <w:r>
        <w:rPr>
          <w:rFonts w:ascii="Verdana" w:hAnsi="Verdana"/>
          <w:color w:val="333333"/>
          <w:sz w:val="18"/>
          <w:szCs w:val="18"/>
        </w:rPr>
        <w:t xml:space="preserve">　描述的是参与</w:t>
      </w:r>
      <w:r>
        <w:rPr>
          <w:rStyle w:val="a6"/>
          <w:rFonts w:ascii="Verdana" w:hAnsi="Verdana"/>
          <w:color w:val="333333"/>
        </w:rPr>
        <w:t>交互的各个对象在交互过程中某一时刻的状态</w:t>
      </w:r>
      <w:r>
        <w:rPr>
          <w:rFonts w:ascii="Verdana" w:hAnsi="Verdana"/>
          <w:color w:val="333333"/>
          <w:sz w:val="18"/>
          <w:szCs w:val="18"/>
        </w:rPr>
        <w:t>。对象图可以被看作是类图在某一时刻的实例。</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hint="eastAsia"/>
          <w:noProof/>
          <w:color w:val="333333"/>
          <w:sz w:val="18"/>
          <w:szCs w:val="18"/>
        </w:rPr>
        <w:drawing>
          <wp:inline distT="0" distB="0" distL="0" distR="0">
            <wp:extent cx="2552065" cy="850900"/>
            <wp:effectExtent l="19050" t="0" r="635" b="0"/>
            <wp:docPr id="92" name="图片 92" descr="D:\Temp\UML各种图总结 - 吴雨欣 - 博客园_files\1039166-20170321204533627-793289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Temp\UML各种图总结 - 吴雨欣 - 博客园_files\1039166-20170321204533627-793289969.jpg"/>
                    <pic:cNvPicPr>
                      <a:picLocks noChangeAspect="1" noChangeArrowheads="1"/>
                    </pic:cNvPicPr>
                  </pic:nvPicPr>
                  <pic:blipFill>
                    <a:blip r:embed="rId37"/>
                    <a:srcRect/>
                    <a:stretch>
                      <a:fillRect/>
                    </a:stretch>
                  </pic:blipFill>
                  <pic:spPr bwMode="auto">
                    <a:xfrm>
                      <a:off x="0" y="0"/>
                      <a:ext cx="2552065" cy="850900"/>
                    </a:xfrm>
                    <a:prstGeom prst="rect">
                      <a:avLst/>
                    </a:prstGeom>
                    <a:noFill/>
                    <a:ln w="9525">
                      <a:noFill/>
                      <a:miter lim="800000"/>
                      <a:headEnd/>
                      <a:tailEnd/>
                    </a:ln>
                  </pic:spPr>
                </pic:pic>
              </a:graphicData>
            </a:graphic>
          </wp:inline>
        </w:drawing>
      </w:r>
    </w:p>
    <w:p w:rsidR="00FF0A14" w:rsidRPr="00FF0A14" w:rsidRDefault="00FF0A14" w:rsidP="00FF0A14">
      <w:pPr>
        <w:pStyle w:val="2"/>
        <w:rPr>
          <w:rStyle w:val="a6"/>
          <w:b/>
          <w:bCs/>
        </w:rPr>
      </w:pPr>
      <w:r w:rsidRPr="00FF0A14">
        <w:rPr>
          <w:rStyle w:val="a6"/>
          <w:b/>
          <w:bCs/>
        </w:rPr>
        <w:lastRenderedPageBreak/>
        <w:t>4</w:t>
      </w:r>
      <w:r w:rsidRPr="00FF0A14">
        <w:rPr>
          <w:rStyle w:val="a6"/>
          <w:b/>
          <w:bCs/>
        </w:rPr>
        <w:t>、状态图（</w:t>
      </w:r>
      <w:r w:rsidRPr="00FF0A14">
        <w:rPr>
          <w:rStyle w:val="a6"/>
          <w:b/>
          <w:bCs/>
        </w:rPr>
        <w:t>Statechart Diagrams</w:t>
      </w:r>
      <w:r w:rsidRPr="00FF0A14">
        <w:rPr>
          <w:rStyle w:val="a6"/>
          <w:b/>
          <w:bCs/>
        </w:rPr>
        <w:t>）：</w:t>
      </w:r>
    </w:p>
    <w:p w:rsidR="00FF0A14" w:rsidRDefault="00FF0A14" w:rsidP="00FF0A14">
      <w:pPr>
        <w:pStyle w:val="a5"/>
        <w:shd w:val="clear" w:color="auto" w:fill="FFFFFF"/>
        <w:spacing w:before="0" w:beforeAutospacing="0" w:after="0" w:afterAutospacing="0"/>
        <w:rPr>
          <w:rFonts w:ascii="Verdana" w:hAnsi="Verdana"/>
          <w:color w:val="333333"/>
          <w:sz w:val="18"/>
          <w:szCs w:val="18"/>
        </w:rPr>
      </w:pPr>
      <w:r>
        <w:rPr>
          <w:rStyle w:val="a6"/>
          <w:rFonts w:ascii="Verdana" w:hAnsi="Verdana"/>
          <w:color w:val="333333"/>
        </w:rPr>
        <w:t xml:space="preserve">　　　　</w:t>
      </w:r>
      <w:r>
        <w:rPr>
          <w:rFonts w:ascii="Verdana" w:hAnsi="Verdana"/>
          <w:color w:val="333333"/>
          <w:sz w:val="18"/>
          <w:szCs w:val="18"/>
        </w:rPr>
        <w:t>是一种由状态、变迁、事件和活动组成的状态机，用来描述类的对象所有可能的状态以及时间发生时状态的转移条件。</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hint="eastAsia"/>
          <w:noProof/>
          <w:color w:val="333333"/>
          <w:sz w:val="18"/>
          <w:szCs w:val="18"/>
        </w:rPr>
        <w:drawing>
          <wp:inline distT="0" distB="0" distL="0" distR="0">
            <wp:extent cx="5080635" cy="2465070"/>
            <wp:effectExtent l="19050" t="0" r="5715" b="0"/>
            <wp:docPr id="93" name="图片 93" descr="D:\Temp\UML各种图总结 - 吴雨欣 - 博客园_files\1039166-20170322150222080-857452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Temp\UML各种图总结 - 吴雨欣 - 博客园_files\1039166-20170322150222080-857452152.gif"/>
                    <pic:cNvPicPr>
                      <a:picLocks noChangeAspect="1" noChangeArrowheads="1"/>
                    </pic:cNvPicPr>
                  </pic:nvPicPr>
                  <pic:blipFill>
                    <a:blip r:embed="rId38"/>
                    <a:srcRect/>
                    <a:stretch>
                      <a:fillRect/>
                    </a:stretch>
                  </pic:blipFill>
                  <pic:spPr bwMode="auto">
                    <a:xfrm>
                      <a:off x="0" y="0"/>
                      <a:ext cx="5080635" cy="2465070"/>
                    </a:xfrm>
                    <a:prstGeom prst="rect">
                      <a:avLst/>
                    </a:prstGeom>
                    <a:noFill/>
                    <a:ln w="9525">
                      <a:noFill/>
                      <a:miter lim="800000"/>
                      <a:headEnd/>
                      <a:tailEnd/>
                    </a:ln>
                  </pic:spPr>
                </pic:pic>
              </a:graphicData>
            </a:graphic>
          </wp:inline>
        </w:drawing>
      </w:r>
    </w:p>
    <w:p w:rsidR="00FF0A14" w:rsidRPr="00FF0A14" w:rsidRDefault="00FF0A14" w:rsidP="00FF0A14">
      <w:pPr>
        <w:pStyle w:val="2"/>
        <w:rPr>
          <w:rStyle w:val="a6"/>
        </w:rPr>
      </w:pPr>
      <w:r>
        <w:rPr>
          <w:rStyle w:val="a6"/>
          <w:rFonts w:ascii="Verdana" w:hAnsi="Verdana"/>
          <w:color w:val="333333"/>
        </w:rPr>
        <w:t>5</w:t>
      </w:r>
      <w:r>
        <w:rPr>
          <w:rStyle w:val="a6"/>
          <w:rFonts w:ascii="Verdana" w:hAnsi="Verdana"/>
          <w:color w:val="333333"/>
        </w:rPr>
        <w:t>、活动图（</w:t>
      </w:r>
      <w:r>
        <w:rPr>
          <w:rStyle w:val="a6"/>
          <w:rFonts w:ascii="Verdana" w:hAnsi="Verdana"/>
          <w:color w:val="333333"/>
        </w:rPr>
        <w:t>Activity Diagrams</w:t>
      </w:r>
      <w:r>
        <w:rPr>
          <w:rStyle w:val="a6"/>
          <w:rFonts w:ascii="Verdana" w:hAnsi="Verdana"/>
          <w:color w:val="333333"/>
        </w:rPr>
        <w:t>）：</w:t>
      </w:r>
    </w:p>
    <w:p w:rsidR="00FF0A14" w:rsidRDefault="00FF0A14" w:rsidP="00FF0A14">
      <w:pPr>
        <w:pStyle w:val="a5"/>
        <w:shd w:val="clear" w:color="auto" w:fill="FFFFFF"/>
        <w:spacing w:before="0" w:beforeAutospacing="0" w:after="0" w:afterAutospacing="0"/>
        <w:rPr>
          <w:rFonts w:ascii="Verdana" w:hAnsi="Verdana"/>
          <w:color w:val="333333"/>
          <w:sz w:val="18"/>
          <w:szCs w:val="18"/>
        </w:rPr>
      </w:pPr>
      <w:r>
        <w:rPr>
          <w:rStyle w:val="a6"/>
          <w:rFonts w:ascii="Verdana" w:hAnsi="Verdana"/>
          <w:color w:val="333333"/>
        </w:rPr>
        <w:t xml:space="preserve">　　　　</w:t>
      </w:r>
      <w:r>
        <w:rPr>
          <w:rFonts w:ascii="Verdana" w:hAnsi="Verdana"/>
          <w:color w:val="333333"/>
          <w:sz w:val="18"/>
          <w:szCs w:val="18"/>
        </w:rPr>
        <w:t xml:space="preserve">是状态图的一种特殊情况，这些状态大都处于活动状态。本质是一种流程图，它描述了活动到活动的控制流。　　　　</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交互图强调的是对象到对象的控制流，而活动图则强调的是从活动到活动的控制流。</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活动图是一种表述过程基理、业务过程以及工作流的技术。</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它可以用来对业务过程、工作流建模，也可以对用例实现甚至是程序实现来建模。</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hint="eastAsia"/>
          <w:noProof/>
          <w:color w:val="333333"/>
          <w:sz w:val="18"/>
          <w:szCs w:val="18"/>
        </w:rPr>
        <w:drawing>
          <wp:inline distT="0" distB="0" distL="0" distR="0">
            <wp:extent cx="4142740" cy="3133090"/>
            <wp:effectExtent l="19050" t="0" r="0" b="0"/>
            <wp:docPr id="94" name="图片 94" descr="D:\Temp\UML各种图总结 - 吴雨欣 - 博客园_files\1039166-20170322151313549-1985497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Temp\UML各种图总结 - 吴雨欣 - 博客园_files\1039166-20170322151313549-1985497360.jpg"/>
                    <pic:cNvPicPr>
                      <a:picLocks noChangeAspect="1" noChangeArrowheads="1"/>
                    </pic:cNvPicPr>
                  </pic:nvPicPr>
                  <pic:blipFill>
                    <a:blip r:embed="rId39"/>
                    <a:srcRect/>
                    <a:stretch>
                      <a:fillRect/>
                    </a:stretch>
                  </pic:blipFill>
                  <pic:spPr bwMode="auto">
                    <a:xfrm>
                      <a:off x="0" y="0"/>
                      <a:ext cx="4142740" cy="3133090"/>
                    </a:xfrm>
                    <a:prstGeom prst="rect">
                      <a:avLst/>
                    </a:prstGeom>
                    <a:noFill/>
                    <a:ln w="9525">
                      <a:noFill/>
                      <a:miter lim="800000"/>
                      <a:headEnd/>
                      <a:tailEnd/>
                    </a:ln>
                  </pic:spPr>
                </pic:pic>
              </a:graphicData>
            </a:graphic>
          </wp:inline>
        </w:drawing>
      </w:r>
    </w:p>
    <w:p w:rsidR="00FF0A14" w:rsidRDefault="00FF0A14" w:rsidP="00FF0A14">
      <w:pPr>
        <w:pStyle w:val="3"/>
      </w:pPr>
      <w:r>
        <w:lastRenderedPageBreak/>
        <w:t>5.1 </w:t>
      </w:r>
      <w:r>
        <w:t>带泳道的活动图</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泳道表明每个活动是由哪些人或哪些部门负责完成。</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hint="eastAsia"/>
          <w:noProof/>
          <w:color w:val="333333"/>
          <w:sz w:val="18"/>
          <w:szCs w:val="18"/>
        </w:rPr>
        <w:drawing>
          <wp:inline distT="0" distB="0" distL="0" distR="0">
            <wp:extent cx="3164840" cy="3133090"/>
            <wp:effectExtent l="19050" t="0" r="0" b="0"/>
            <wp:docPr id="95" name="图片 95" descr="D:\Temp\UML各种图总结 - 吴雨欣 - 博客园_files\1039166-20170322152410361-4820577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Temp\UML各种图总结 - 吴雨欣 - 博客园_files\1039166-20170322152410361-482057773.jpg"/>
                    <pic:cNvPicPr>
                      <a:picLocks noChangeAspect="1" noChangeArrowheads="1"/>
                    </pic:cNvPicPr>
                  </pic:nvPicPr>
                  <pic:blipFill>
                    <a:blip r:embed="rId40"/>
                    <a:srcRect/>
                    <a:stretch>
                      <a:fillRect/>
                    </a:stretch>
                  </pic:blipFill>
                  <pic:spPr bwMode="auto">
                    <a:xfrm>
                      <a:off x="0" y="0"/>
                      <a:ext cx="3164840" cy="3133090"/>
                    </a:xfrm>
                    <a:prstGeom prst="rect">
                      <a:avLst/>
                    </a:prstGeom>
                    <a:noFill/>
                    <a:ln w="9525">
                      <a:noFill/>
                      <a:miter lim="800000"/>
                      <a:headEnd/>
                      <a:tailEnd/>
                    </a:ln>
                  </pic:spPr>
                </pic:pic>
              </a:graphicData>
            </a:graphic>
          </wp:inline>
        </w:drawing>
      </w:r>
    </w:p>
    <w:p w:rsidR="00FF0A14" w:rsidRDefault="00FF0A14" w:rsidP="00FF0A14">
      <w:pPr>
        <w:pStyle w:val="3"/>
      </w:pPr>
      <w:r>
        <w:t>5.2 </w:t>
      </w:r>
      <w:r>
        <w:t>带对象流的活动图</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用活动图描述某个对象时，可以把涉及到的对象放置在活动图中，并用一个依赖将其连接到进行创建、修改和撤销的动作状态或者活动状态上，对象的这种使用方法就构成了对象流。对象流用带有箭头的虚线表示。</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hint="eastAsia"/>
          <w:noProof/>
          <w:color w:val="333333"/>
          <w:sz w:val="18"/>
          <w:szCs w:val="18"/>
        </w:rPr>
        <w:drawing>
          <wp:inline distT="0" distB="0" distL="0" distR="0">
            <wp:extent cx="3172460" cy="3133090"/>
            <wp:effectExtent l="19050" t="0" r="8890" b="0"/>
            <wp:docPr id="96" name="图片 96" descr="D:\Temp\UML各种图总结 - 吴雨欣 - 博客园_files\1039166-20170322152434705-10092606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Temp\UML各种图总结 - 吴雨欣 - 博客园_files\1039166-20170322152434705-1009260673.jpg"/>
                    <pic:cNvPicPr>
                      <a:picLocks noChangeAspect="1" noChangeArrowheads="1"/>
                    </pic:cNvPicPr>
                  </pic:nvPicPr>
                  <pic:blipFill>
                    <a:blip r:embed="rId41"/>
                    <a:srcRect/>
                    <a:stretch>
                      <a:fillRect/>
                    </a:stretch>
                  </pic:blipFill>
                  <pic:spPr bwMode="auto">
                    <a:xfrm>
                      <a:off x="0" y="0"/>
                      <a:ext cx="3172460" cy="3133090"/>
                    </a:xfrm>
                    <a:prstGeom prst="rect">
                      <a:avLst/>
                    </a:prstGeom>
                    <a:noFill/>
                    <a:ln w="9525">
                      <a:noFill/>
                      <a:miter lim="800000"/>
                      <a:headEnd/>
                      <a:tailEnd/>
                    </a:ln>
                  </pic:spPr>
                </pic:pic>
              </a:graphicData>
            </a:graphic>
          </wp:inline>
        </w:drawing>
      </w:r>
    </w:p>
    <w:p w:rsidR="00FF0A14" w:rsidRPr="00FF0A14" w:rsidRDefault="00FF0A14" w:rsidP="00FF0A14">
      <w:pPr>
        <w:pStyle w:val="2"/>
        <w:rPr>
          <w:rStyle w:val="a6"/>
        </w:rPr>
      </w:pPr>
      <w:r>
        <w:rPr>
          <w:rStyle w:val="a6"/>
          <w:rFonts w:ascii="Verdana" w:hAnsi="Verdana"/>
          <w:color w:val="333333"/>
        </w:rPr>
        <w:lastRenderedPageBreak/>
        <w:t>6</w:t>
      </w:r>
      <w:r>
        <w:rPr>
          <w:rStyle w:val="a6"/>
          <w:rFonts w:ascii="Verdana" w:hAnsi="Verdana"/>
          <w:color w:val="333333"/>
        </w:rPr>
        <w:t>、序列图</w:t>
      </w:r>
      <w:r>
        <w:rPr>
          <w:rStyle w:val="a6"/>
          <w:rFonts w:ascii="Verdana" w:hAnsi="Verdana"/>
          <w:color w:val="333333"/>
        </w:rPr>
        <w:t>-</w:t>
      </w:r>
      <w:r>
        <w:rPr>
          <w:rStyle w:val="a6"/>
          <w:rFonts w:ascii="Verdana" w:hAnsi="Verdana"/>
          <w:color w:val="333333"/>
        </w:rPr>
        <w:t>时序图（</w:t>
      </w:r>
      <w:r>
        <w:rPr>
          <w:rStyle w:val="a6"/>
          <w:rFonts w:ascii="Verdana" w:hAnsi="Verdana"/>
          <w:color w:val="333333"/>
        </w:rPr>
        <w:t>Sequence Diagrams</w:t>
      </w:r>
      <w:r>
        <w:rPr>
          <w:rStyle w:val="a6"/>
          <w:rFonts w:ascii="Verdana" w:hAnsi="Verdana"/>
          <w:color w:val="333333"/>
        </w:rPr>
        <w:t>）：</w:t>
      </w:r>
    </w:p>
    <w:p w:rsidR="00FF0A14" w:rsidRDefault="00FF0A14" w:rsidP="00FF0A14">
      <w:pPr>
        <w:pStyle w:val="a5"/>
        <w:shd w:val="clear" w:color="auto" w:fill="FFFFFF"/>
        <w:spacing w:before="0" w:beforeAutospacing="0" w:after="0" w:afterAutospacing="0"/>
        <w:rPr>
          <w:rFonts w:ascii="Verdana" w:hAnsi="Verdana"/>
          <w:color w:val="333333"/>
          <w:sz w:val="18"/>
          <w:szCs w:val="18"/>
        </w:rPr>
      </w:pPr>
      <w:r>
        <w:rPr>
          <w:rStyle w:val="a6"/>
          <w:rFonts w:ascii="Verdana" w:hAnsi="Verdana"/>
          <w:color w:val="333333"/>
        </w:rPr>
        <w:t xml:space="preserve">　　　　</w:t>
      </w:r>
      <w:r>
        <w:rPr>
          <w:rFonts w:ascii="Verdana" w:hAnsi="Verdana"/>
          <w:color w:val="333333"/>
          <w:sz w:val="18"/>
          <w:szCs w:val="18"/>
        </w:rPr>
        <w:t>交互图的一种，描述了对象之间消息发送的先后顺序，强调时间顺序。</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序列图的主要用途是把用例表达的需求，转化为进一步、更加正式层次的精细表达。用例常常被细化为一个或者更多的序列图。同时序列图更有效地描述如何分配各个类的职责以及各类具有相应职责的原因。</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hint="eastAsia"/>
          <w:noProof/>
          <w:color w:val="333333"/>
          <w:sz w:val="18"/>
          <w:szCs w:val="18"/>
        </w:rPr>
        <w:drawing>
          <wp:inline distT="0" distB="0" distL="0" distR="0">
            <wp:extent cx="4317365" cy="3077210"/>
            <wp:effectExtent l="19050" t="0" r="6985" b="0"/>
            <wp:docPr id="97" name="图片 97" descr="D:\Temp\UML各种图总结 - 吴雨欣 - 博客园_files\1039166-20170322160556283-4903498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Temp\UML各种图总结 - 吴雨欣 - 博客园_files\1039166-20170322160556283-490349890.jpg"/>
                    <pic:cNvPicPr>
                      <a:picLocks noChangeAspect="1" noChangeArrowheads="1"/>
                    </pic:cNvPicPr>
                  </pic:nvPicPr>
                  <pic:blipFill>
                    <a:blip r:embed="rId42"/>
                    <a:srcRect/>
                    <a:stretch>
                      <a:fillRect/>
                    </a:stretch>
                  </pic:blipFill>
                  <pic:spPr bwMode="auto">
                    <a:xfrm>
                      <a:off x="0" y="0"/>
                      <a:ext cx="4317365" cy="3077210"/>
                    </a:xfrm>
                    <a:prstGeom prst="rect">
                      <a:avLst/>
                    </a:prstGeom>
                    <a:noFill/>
                    <a:ln w="9525">
                      <a:noFill/>
                      <a:miter lim="800000"/>
                      <a:headEnd/>
                      <a:tailEnd/>
                    </a:ln>
                  </pic:spPr>
                </pic:pic>
              </a:graphicData>
            </a:graphic>
          </wp:inline>
        </w:drawing>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消息用从一个对象的生命线到另一个对象生命线的箭头表示。箭头以时间顺序在图中从上到下排列。</w:t>
      </w:r>
      <w:r>
        <w:rPr>
          <w:rFonts w:ascii="Verdana" w:hAnsi="Verdana"/>
          <w:color w:val="333333"/>
          <w:sz w:val="18"/>
          <w:szCs w:val="18"/>
        </w:rPr>
        <w:t> </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序列图中涉及的元素：</w:t>
      </w:r>
    </w:p>
    <w:p w:rsidR="00FF0A14" w:rsidRDefault="00FF0A14" w:rsidP="00FF0A14">
      <w:pPr>
        <w:pStyle w:val="3"/>
      </w:pPr>
      <w:r>
        <w:t xml:space="preserve">6.1 </w:t>
      </w:r>
      <w:r>
        <w:t>生命线</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生命线名称可带下划线。当使用下划线时，意味着序列图中的生命线代表一个类的特定实例。</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hint="eastAsia"/>
          <w:noProof/>
          <w:color w:val="333333"/>
          <w:sz w:val="18"/>
          <w:szCs w:val="18"/>
        </w:rPr>
        <w:drawing>
          <wp:inline distT="0" distB="0" distL="0" distR="0">
            <wp:extent cx="3212465" cy="1598295"/>
            <wp:effectExtent l="19050" t="0" r="6985" b="0"/>
            <wp:docPr id="98" name="图片 98" descr="D:\Temp\UML各种图总结 - 吴雨欣 - 博客园_files\1039166-20170323102912455-121944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Temp\UML各种图总结 - 吴雨欣 - 博客园_files\1039166-20170323102912455-1219449106.png"/>
                    <pic:cNvPicPr>
                      <a:picLocks noChangeAspect="1" noChangeArrowheads="1"/>
                    </pic:cNvPicPr>
                  </pic:nvPicPr>
                  <pic:blipFill>
                    <a:blip r:embed="rId43"/>
                    <a:srcRect/>
                    <a:stretch>
                      <a:fillRect/>
                    </a:stretch>
                  </pic:blipFill>
                  <pic:spPr bwMode="auto">
                    <a:xfrm>
                      <a:off x="0" y="0"/>
                      <a:ext cx="3212465" cy="1598295"/>
                    </a:xfrm>
                    <a:prstGeom prst="rect">
                      <a:avLst/>
                    </a:prstGeom>
                    <a:noFill/>
                    <a:ln w="9525">
                      <a:noFill/>
                      <a:miter lim="800000"/>
                      <a:headEnd/>
                      <a:tailEnd/>
                    </a:ln>
                  </pic:spPr>
                </pic:pic>
              </a:graphicData>
            </a:graphic>
          </wp:inline>
        </w:drawing>
      </w:r>
    </w:p>
    <w:p w:rsidR="00FF0A14" w:rsidRDefault="00FF0A14" w:rsidP="00FF0A14">
      <w:pPr>
        <w:pStyle w:val="3"/>
      </w:pPr>
      <w:r>
        <w:t xml:space="preserve">6.2 </w:t>
      </w:r>
      <w:r>
        <w:t>同步消息</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同步等待消息</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lastRenderedPageBreak/>
        <w:t xml:space="preserve">　　　　</w:t>
      </w:r>
      <w:r>
        <w:rPr>
          <w:rFonts w:ascii="Verdana" w:hAnsi="Verdana" w:hint="eastAsia"/>
          <w:noProof/>
          <w:color w:val="333333"/>
          <w:sz w:val="18"/>
          <w:szCs w:val="18"/>
        </w:rPr>
        <w:drawing>
          <wp:inline distT="0" distB="0" distL="0" distR="0">
            <wp:extent cx="3077210" cy="1621790"/>
            <wp:effectExtent l="19050" t="0" r="8890" b="0"/>
            <wp:docPr id="99" name="图片 99" descr="D:\Temp\UML各种图总结 - 吴雨欣 - 博客园_files\1039166-20170323103344815-667545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Temp\UML各种图总结 - 吴雨欣 - 博客园_files\1039166-20170323103344815-667545820.png"/>
                    <pic:cNvPicPr>
                      <a:picLocks noChangeAspect="1" noChangeArrowheads="1"/>
                    </pic:cNvPicPr>
                  </pic:nvPicPr>
                  <pic:blipFill>
                    <a:blip r:embed="rId44"/>
                    <a:srcRect/>
                    <a:stretch>
                      <a:fillRect/>
                    </a:stretch>
                  </pic:blipFill>
                  <pic:spPr bwMode="auto">
                    <a:xfrm>
                      <a:off x="0" y="0"/>
                      <a:ext cx="3077210" cy="1621790"/>
                    </a:xfrm>
                    <a:prstGeom prst="rect">
                      <a:avLst/>
                    </a:prstGeom>
                    <a:noFill/>
                    <a:ln w="9525">
                      <a:noFill/>
                      <a:miter lim="800000"/>
                      <a:headEnd/>
                      <a:tailEnd/>
                    </a:ln>
                  </pic:spPr>
                </pic:pic>
              </a:graphicData>
            </a:graphic>
          </wp:inline>
        </w:drawing>
      </w:r>
    </w:p>
    <w:p w:rsidR="00FF0A14" w:rsidRDefault="00FF0A14" w:rsidP="00FF0A14">
      <w:pPr>
        <w:pStyle w:val="3"/>
      </w:pPr>
      <w:r>
        <w:t xml:space="preserve">6.3 </w:t>
      </w:r>
      <w:r>
        <w:t>异步消息</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异步发送消息，不需等待</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hint="eastAsia"/>
          <w:noProof/>
          <w:color w:val="333333"/>
          <w:sz w:val="18"/>
          <w:szCs w:val="18"/>
        </w:rPr>
        <w:drawing>
          <wp:inline distT="0" distB="0" distL="0" distR="0">
            <wp:extent cx="2934335" cy="1900555"/>
            <wp:effectExtent l="19050" t="0" r="0" b="0"/>
            <wp:docPr id="100" name="图片 100" descr="D:\Temp\UML各种图总结 - 吴雨欣 - 博客园_files\1039166-20170323103907408-1194389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Temp\UML各种图总结 - 吴雨欣 - 博客园_files\1039166-20170323103907408-1194389045.png"/>
                    <pic:cNvPicPr>
                      <a:picLocks noChangeAspect="1" noChangeArrowheads="1"/>
                    </pic:cNvPicPr>
                  </pic:nvPicPr>
                  <pic:blipFill>
                    <a:blip r:embed="rId45"/>
                    <a:srcRect/>
                    <a:stretch>
                      <a:fillRect/>
                    </a:stretch>
                  </pic:blipFill>
                  <pic:spPr bwMode="auto">
                    <a:xfrm>
                      <a:off x="0" y="0"/>
                      <a:ext cx="2934335" cy="1900555"/>
                    </a:xfrm>
                    <a:prstGeom prst="rect">
                      <a:avLst/>
                    </a:prstGeom>
                    <a:noFill/>
                    <a:ln w="9525">
                      <a:noFill/>
                      <a:miter lim="800000"/>
                      <a:headEnd/>
                      <a:tailEnd/>
                    </a:ln>
                  </pic:spPr>
                </pic:pic>
              </a:graphicData>
            </a:graphic>
          </wp:inline>
        </w:drawing>
      </w:r>
      <w:r>
        <w:rPr>
          <w:rFonts w:ascii="Verdana" w:hAnsi="Verdana"/>
          <w:color w:val="333333"/>
          <w:sz w:val="18"/>
          <w:szCs w:val="18"/>
        </w:rPr>
        <w:t xml:space="preserve">　　　　</w:t>
      </w:r>
    </w:p>
    <w:p w:rsidR="00FF0A14" w:rsidRDefault="00FF0A14" w:rsidP="00FF0A14">
      <w:pPr>
        <w:pStyle w:val="3"/>
      </w:pPr>
      <w:r>
        <w:t xml:space="preserve">6.4 </w:t>
      </w:r>
      <w:r>
        <w:t>注释</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hint="eastAsia"/>
          <w:noProof/>
          <w:color w:val="333333"/>
          <w:sz w:val="18"/>
          <w:szCs w:val="18"/>
        </w:rPr>
        <w:drawing>
          <wp:inline distT="0" distB="0" distL="0" distR="0">
            <wp:extent cx="2584450" cy="1852930"/>
            <wp:effectExtent l="19050" t="0" r="6350" b="0"/>
            <wp:docPr id="101" name="图片 101" descr="D:\Temp\UML各种图总结 - 吴雨欣 - 博客园_files\1039166-20170323103940596-1452375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Temp\UML各种图总结 - 吴雨欣 - 博客园_files\1039166-20170323103940596-1452375633.png"/>
                    <pic:cNvPicPr>
                      <a:picLocks noChangeAspect="1" noChangeArrowheads="1"/>
                    </pic:cNvPicPr>
                  </pic:nvPicPr>
                  <pic:blipFill>
                    <a:blip r:embed="rId46"/>
                    <a:srcRect/>
                    <a:stretch>
                      <a:fillRect/>
                    </a:stretch>
                  </pic:blipFill>
                  <pic:spPr bwMode="auto">
                    <a:xfrm>
                      <a:off x="0" y="0"/>
                      <a:ext cx="2584450" cy="1852930"/>
                    </a:xfrm>
                    <a:prstGeom prst="rect">
                      <a:avLst/>
                    </a:prstGeom>
                    <a:noFill/>
                    <a:ln w="9525">
                      <a:noFill/>
                      <a:miter lim="800000"/>
                      <a:headEnd/>
                      <a:tailEnd/>
                    </a:ln>
                  </pic:spPr>
                </pic:pic>
              </a:graphicData>
            </a:graphic>
          </wp:inline>
        </w:drawing>
      </w:r>
    </w:p>
    <w:p w:rsidR="00FF0A14" w:rsidRDefault="00FF0A14" w:rsidP="00FF0A14">
      <w:pPr>
        <w:pStyle w:val="3"/>
      </w:pPr>
      <w:r>
        <w:lastRenderedPageBreak/>
        <w:t xml:space="preserve">6.5 </w:t>
      </w:r>
      <w:r>
        <w:t>约束</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hint="eastAsia"/>
          <w:noProof/>
          <w:color w:val="333333"/>
          <w:sz w:val="18"/>
          <w:szCs w:val="18"/>
        </w:rPr>
        <w:drawing>
          <wp:inline distT="0" distB="0" distL="0" distR="0">
            <wp:extent cx="2751455" cy="1494790"/>
            <wp:effectExtent l="19050" t="0" r="0" b="0"/>
            <wp:docPr id="102" name="图片 102" descr="D:\Temp\UML各种图总结 - 吴雨欣 - 博客园_files\1039166-20170323104208361-1274035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Temp\UML各种图总结 - 吴雨欣 - 博客园_files\1039166-20170323104208361-1274035050.png"/>
                    <pic:cNvPicPr>
                      <a:picLocks noChangeAspect="1" noChangeArrowheads="1"/>
                    </pic:cNvPicPr>
                  </pic:nvPicPr>
                  <pic:blipFill>
                    <a:blip r:embed="rId47"/>
                    <a:srcRect/>
                    <a:stretch>
                      <a:fillRect/>
                    </a:stretch>
                  </pic:blipFill>
                  <pic:spPr bwMode="auto">
                    <a:xfrm>
                      <a:off x="0" y="0"/>
                      <a:ext cx="2751455" cy="1494790"/>
                    </a:xfrm>
                    <a:prstGeom prst="rect">
                      <a:avLst/>
                    </a:prstGeom>
                    <a:noFill/>
                    <a:ln w="9525">
                      <a:noFill/>
                      <a:miter lim="800000"/>
                      <a:headEnd/>
                      <a:tailEnd/>
                    </a:ln>
                  </pic:spPr>
                </pic:pic>
              </a:graphicData>
            </a:graphic>
          </wp:inline>
        </w:drawing>
      </w:r>
    </w:p>
    <w:p w:rsidR="00FF0A14" w:rsidRDefault="00FF0A14" w:rsidP="00FF0A14">
      <w:pPr>
        <w:pStyle w:val="3"/>
      </w:pPr>
      <w:r>
        <w:t xml:space="preserve">6.6 </w:t>
      </w:r>
      <w:r>
        <w:t xml:space="preserve">组合　　　　</w:t>
      </w:r>
    </w:p>
    <w:p w:rsidR="00FF0A14" w:rsidRDefault="00FF0A14" w:rsidP="00FF0A14">
      <w:pPr>
        <w:pStyle w:val="a5"/>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 xml:space="preserve">　　　　</w:t>
      </w:r>
      <w:r>
        <w:rPr>
          <w:rStyle w:val="a6"/>
          <w:rFonts w:ascii="Verdana" w:hAnsi="Verdana"/>
          <w:color w:val="333333"/>
        </w:rPr>
        <w:t>组合片段用来解决交互执行的条件及方式</w:t>
      </w:r>
      <w:r>
        <w:rPr>
          <w:rFonts w:ascii="Verdana" w:hAnsi="Verdana"/>
          <w:color w:val="333333"/>
          <w:sz w:val="18"/>
          <w:szCs w:val="18"/>
        </w:rPr>
        <w:t>。它允许在序列图中直接表示逻辑组件，用于通过指定条件或子进程的应用区域，为任何生命线的任何部分定义特殊条件和子进程。常用的组合片段有：抉择、选项、循环、并行。</w:t>
      </w:r>
    </w:p>
    <w:p w:rsidR="00FF0A14" w:rsidRPr="00FF0A14" w:rsidRDefault="00FF0A14" w:rsidP="00FF0A14">
      <w:pPr>
        <w:pStyle w:val="2"/>
        <w:rPr>
          <w:rStyle w:val="a6"/>
        </w:rPr>
      </w:pPr>
      <w:r>
        <w:rPr>
          <w:rStyle w:val="a6"/>
          <w:rFonts w:ascii="Verdana" w:hAnsi="Verdana"/>
          <w:color w:val="333333"/>
        </w:rPr>
        <w:t>7</w:t>
      </w:r>
      <w:r>
        <w:rPr>
          <w:rStyle w:val="a6"/>
          <w:rFonts w:ascii="Verdana" w:hAnsi="Verdana"/>
          <w:color w:val="333333"/>
        </w:rPr>
        <w:t>、协作图（</w:t>
      </w:r>
      <w:r>
        <w:rPr>
          <w:rStyle w:val="a6"/>
          <w:rFonts w:ascii="Verdana" w:hAnsi="Verdana"/>
          <w:color w:val="333333"/>
        </w:rPr>
        <w:t>Collaboration Diagrams</w:t>
      </w:r>
      <w:r>
        <w:rPr>
          <w:rStyle w:val="a6"/>
          <w:rFonts w:ascii="Verdana" w:hAnsi="Verdana"/>
          <w:color w:val="333333"/>
        </w:rPr>
        <w:t>）：</w:t>
      </w:r>
    </w:p>
    <w:p w:rsidR="00FF0A14" w:rsidRDefault="00FF0A14" w:rsidP="00FF0A14">
      <w:pPr>
        <w:pStyle w:val="a5"/>
        <w:shd w:val="clear" w:color="auto" w:fill="FFFFFF"/>
        <w:spacing w:before="0" w:beforeAutospacing="0" w:after="0" w:afterAutospacing="0"/>
        <w:rPr>
          <w:rFonts w:ascii="Verdana" w:hAnsi="Verdana"/>
          <w:color w:val="333333"/>
          <w:sz w:val="18"/>
          <w:szCs w:val="18"/>
        </w:rPr>
      </w:pPr>
      <w:r>
        <w:rPr>
          <w:rStyle w:val="a6"/>
          <w:rFonts w:ascii="Verdana" w:hAnsi="Verdana"/>
          <w:color w:val="333333"/>
        </w:rPr>
        <w:t xml:space="preserve">　　　　</w:t>
      </w:r>
      <w:r>
        <w:rPr>
          <w:rFonts w:ascii="Verdana" w:hAnsi="Verdana"/>
          <w:color w:val="333333"/>
          <w:sz w:val="18"/>
          <w:szCs w:val="18"/>
        </w:rPr>
        <w:t>交互图的一种，描述了收发消息的对象的组织关系，强调对象之间的合作关系。时序图按照时间顺序布图，而写作图按照空间结构布图</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hint="eastAsia"/>
          <w:noProof/>
          <w:color w:val="333333"/>
          <w:sz w:val="18"/>
          <w:szCs w:val="18"/>
        </w:rPr>
        <w:drawing>
          <wp:inline distT="0" distB="0" distL="0" distR="0">
            <wp:extent cx="2655570" cy="2353310"/>
            <wp:effectExtent l="19050" t="0" r="0" b="0"/>
            <wp:docPr id="103" name="图片 103" descr="D:\Temp\UML各种图总结 - 吴雨欣 - 博客园_files\1039166-20170322170433174-1921890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Temp\UML各种图总结 - 吴雨欣 - 博客园_files\1039166-20170322170433174-1921890453.png"/>
                    <pic:cNvPicPr>
                      <a:picLocks noChangeAspect="1" noChangeArrowheads="1"/>
                    </pic:cNvPicPr>
                  </pic:nvPicPr>
                  <pic:blipFill>
                    <a:blip r:embed="rId48"/>
                    <a:srcRect/>
                    <a:stretch>
                      <a:fillRect/>
                    </a:stretch>
                  </pic:blipFill>
                  <pic:spPr bwMode="auto">
                    <a:xfrm>
                      <a:off x="0" y="0"/>
                      <a:ext cx="2655570" cy="2353310"/>
                    </a:xfrm>
                    <a:prstGeom prst="rect">
                      <a:avLst/>
                    </a:prstGeom>
                    <a:noFill/>
                    <a:ln w="9525">
                      <a:noFill/>
                      <a:miter lim="800000"/>
                      <a:headEnd/>
                      <a:tailEnd/>
                    </a:ln>
                  </pic:spPr>
                </pic:pic>
              </a:graphicData>
            </a:graphic>
          </wp:inline>
        </w:drawing>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FF0A14" w:rsidRPr="00FF0A14" w:rsidRDefault="00FF0A14" w:rsidP="00FF0A14">
      <w:pPr>
        <w:pStyle w:val="2"/>
        <w:rPr>
          <w:rStyle w:val="a6"/>
          <w:b/>
          <w:bCs/>
        </w:rPr>
      </w:pPr>
      <w:r w:rsidRPr="00FF0A14">
        <w:rPr>
          <w:rStyle w:val="a6"/>
          <w:b/>
          <w:bCs/>
        </w:rPr>
        <w:t>8</w:t>
      </w:r>
      <w:r w:rsidRPr="00FF0A14">
        <w:rPr>
          <w:rStyle w:val="a6"/>
          <w:b/>
          <w:bCs/>
        </w:rPr>
        <w:t>、构件图（</w:t>
      </w:r>
      <w:r w:rsidRPr="00FF0A14">
        <w:rPr>
          <w:rStyle w:val="a6"/>
          <w:b/>
          <w:bCs/>
        </w:rPr>
        <w:t>Component Diagrams</w:t>
      </w:r>
      <w:r w:rsidRPr="00FF0A14">
        <w:rPr>
          <w:rStyle w:val="a6"/>
          <w:b/>
          <w:bCs/>
        </w:rPr>
        <w:t>）：</w:t>
      </w:r>
    </w:p>
    <w:p w:rsidR="00FF0A14" w:rsidRDefault="00FF0A14" w:rsidP="00FF0A14">
      <w:pPr>
        <w:pStyle w:val="a5"/>
        <w:shd w:val="clear" w:color="auto" w:fill="FFFFFF"/>
        <w:spacing w:before="0" w:beforeAutospacing="0" w:after="0" w:afterAutospacing="0"/>
        <w:rPr>
          <w:rFonts w:ascii="Verdana" w:hAnsi="Verdana"/>
          <w:color w:val="333333"/>
          <w:sz w:val="18"/>
          <w:szCs w:val="18"/>
        </w:rPr>
      </w:pPr>
      <w:r>
        <w:rPr>
          <w:rStyle w:val="a6"/>
          <w:rFonts w:ascii="Verdana" w:hAnsi="Verdana"/>
          <w:color w:val="333333"/>
        </w:rPr>
        <w:t xml:space="preserve">　　　　</w:t>
      </w:r>
      <w:r>
        <w:rPr>
          <w:rFonts w:ascii="Verdana" w:hAnsi="Verdana"/>
          <w:color w:val="333333"/>
          <w:sz w:val="18"/>
          <w:szCs w:val="18"/>
        </w:rPr>
        <w:t>构件图是用来表示系统中构件与构件之间，类或接口与构件之间的关系图。其中，构建图之间的关系表现为依赖关系，定义的类或接口与类之间的关系表现为依赖关系或实现关系。</w:t>
      </w:r>
    </w:p>
    <w:p w:rsidR="00FF0A14" w:rsidRDefault="00FF0A14" w:rsidP="00FF0A14">
      <w:pPr>
        <w:pStyle w:val="a5"/>
        <w:shd w:val="clear" w:color="auto" w:fill="FFFFFF"/>
        <w:spacing w:before="125" w:beforeAutospacing="0" w:after="125" w:afterAutospacing="0"/>
        <w:rPr>
          <w:rFonts w:ascii="Verdana" w:hAnsi="Verdana" w:hint="eastAsia"/>
          <w:color w:val="333333"/>
          <w:sz w:val="18"/>
          <w:szCs w:val="18"/>
        </w:rPr>
      </w:pPr>
      <w:r>
        <w:rPr>
          <w:rFonts w:ascii="Verdana" w:hAnsi="Verdana"/>
          <w:color w:val="333333"/>
          <w:sz w:val="18"/>
          <w:szCs w:val="18"/>
        </w:rPr>
        <w:lastRenderedPageBreak/>
        <w:t xml:space="preserve">　　　　</w:t>
      </w:r>
      <w:r>
        <w:rPr>
          <w:rFonts w:ascii="Verdana" w:hAnsi="Verdana" w:hint="eastAsia"/>
          <w:noProof/>
          <w:color w:val="333333"/>
          <w:sz w:val="18"/>
          <w:szCs w:val="18"/>
        </w:rPr>
        <w:drawing>
          <wp:inline distT="0" distB="0" distL="0" distR="0">
            <wp:extent cx="3418840" cy="2353310"/>
            <wp:effectExtent l="19050" t="0" r="0" b="0"/>
            <wp:docPr id="104" name="图片 104" descr="D:\Temp\UML各种图总结 - 吴雨欣 - 博客园_files\1039166-20170322172749565-80785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Temp\UML各种图总结 - 吴雨欣 - 博客园_files\1039166-20170322172749565-807855921.jpg"/>
                    <pic:cNvPicPr>
                      <a:picLocks noChangeAspect="1" noChangeArrowheads="1"/>
                    </pic:cNvPicPr>
                  </pic:nvPicPr>
                  <pic:blipFill>
                    <a:blip r:embed="rId49"/>
                    <a:srcRect/>
                    <a:stretch>
                      <a:fillRect/>
                    </a:stretch>
                  </pic:blipFill>
                  <pic:spPr bwMode="auto">
                    <a:xfrm>
                      <a:off x="0" y="0"/>
                      <a:ext cx="3418840" cy="2353310"/>
                    </a:xfrm>
                    <a:prstGeom prst="rect">
                      <a:avLst/>
                    </a:prstGeom>
                    <a:noFill/>
                    <a:ln w="9525">
                      <a:noFill/>
                      <a:miter lim="800000"/>
                      <a:headEnd/>
                      <a:tailEnd/>
                    </a:ln>
                  </pic:spPr>
                </pic:pic>
              </a:graphicData>
            </a:graphic>
          </wp:inline>
        </w:drawing>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p>
    <w:p w:rsidR="00FF0A14" w:rsidRPr="00FF0A14" w:rsidRDefault="00FF0A14" w:rsidP="00FF0A14">
      <w:pPr>
        <w:pStyle w:val="2"/>
        <w:rPr>
          <w:rStyle w:val="a6"/>
        </w:rPr>
      </w:pPr>
      <w:r>
        <w:rPr>
          <w:rStyle w:val="a6"/>
          <w:rFonts w:ascii="Verdana" w:hAnsi="Verdana"/>
          <w:color w:val="333333"/>
        </w:rPr>
        <w:t>9</w:t>
      </w:r>
      <w:r>
        <w:rPr>
          <w:rStyle w:val="a6"/>
          <w:rFonts w:ascii="Verdana" w:hAnsi="Verdana"/>
          <w:color w:val="333333"/>
        </w:rPr>
        <w:t>、部署图（</w:t>
      </w:r>
      <w:r>
        <w:rPr>
          <w:rStyle w:val="a6"/>
          <w:rFonts w:ascii="Verdana" w:hAnsi="Verdana"/>
          <w:color w:val="333333"/>
        </w:rPr>
        <w:t>Deployment Diagrams</w:t>
      </w:r>
      <w:r>
        <w:rPr>
          <w:rStyle w:val="a6"/>
          <w:rFonts w:ascii="Verdana" w:hAnsi="Verdana"/>
          <w:color w:val="333333"/>
        </w:rPr>
        <w:t>）：</w:t>
      </w:r>
    </w:p>
    <w:p w:rsidR="00FF0A14" w:rsidRDefault="00FF0A14" w:rsidP="00FF0A14">
      <w:pPr>
        <w:pStyle w:val="a5"/>
        <w:shd w:val="clear" w:color="auto" w:fill="FFFFFF"/>
        <w:spacing w:before="0" w:beforeAutospacing="0" w:after="0" w:afterAutospacing="0"/>
        <w:rPr>
          <w:rFonts w:ascii="Verdana" w:hAnsi="Verdana"/>
          <w:color w:val="333333"/>
          <w:sz w:val="18"/>
          <w:szCs w:val="18"/>
        </w:rPr>
      </w:pPr>
      <w:r>
        <w:rPr>
          <w:rStyle w:val="a6"/>
          <w:rFonts w:ascii="Verdana" w:hAnsi="Verdana"/>
          <w:color w:val="333333"/>
        </w:rPr>
        <w:t xml:space="preserve">　　　　</w:t>
      </w:r>
      <w:r>
        <w:rPr>
          <w:rFonts w:ascii="Verdana" w:hAnsi="Verdana"/>
          <w:color w:val="333333"/>
          <w:sz w:val="18"/>
          <w:szCs w:val="18"/>
        </w:rPr>
        <w:t>描述了系统运行时进行处理的结点以及在结点上活动的构件的配置。强调了物理设备以及之间的连接关系。</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部署模型的目的：</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描述一个具体应用的主要部署结构，通过对各种硬件，在硬件中的软件以及各种连接协议的显示，可以很好的描述系统是如何部署的；平衡系统运行时的计算资源分布；可以通过连接描述组织的硬件网络结构或者是嵌入式系统等具有多种硬件和软件相关的系统运行模型。</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hint="eastAsia"/>
          <w:noProof/>
          <w:color w:val="333333"/>
          <w:sz w:val="18"/>
          <w:szCs w:val="18"/>
        </w:rPr>
        <w:drawing>
          <wp:inline distT="0" distB="0" distL="0" distR="0">
            <wp:extent cx="3808730" cy="2162810"/>
            <wp:effectExtent l="19050" t="0" r="1270" b="0"/>
            <wp:docPr id="105" name="图片 105" descr="D:\Temp\UML各种图总结 - 吴雨欣 - 博客园_files\1039166-20170322173357830-751987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Temp\UML各种图总结 - 吴雨欣 - 博客园_files\1039166-20170322173357830-751987477.jpg"/>
                    <pic:cNvPicPr>
                      <a:picLocks noChangeAspect="1" noChangeArrowheads="1"/>
                    </pic:cNvPicPr>
                  </pic:nvPicPr>
                  <pic:blipFill>
                    <a:blip r:embed="rId50"/>
                    <a:srcRect/>
                    <a:stretch>
                      <a:fillRect/>
                    </a:stretch>
                  </pic:blipFill>
                  <pic:spPr bwMode="auto">
                    <a:xfrm>
                      <a:off x="0" y="0"/>
                      <a:ext cx="3808730" cy="2162810"/>
                    </a:xfrm>
                    <a:prstGeom prst="rect">
                      <a:avLst/>
                    </a:prstGeom>
                    <a:noFill/>
                    <a:ln w="9525">
                      <a:noFill/>
                      <a:miter lim="800000"/>
                      <a:headEnd/>
                      <a:tailEnd/>
                    </a:ln>
                  </pic:spPr>
                </pic:pic>
              </a:graphicData>
            </a:graphic>
          </wp:inline>
        </w:drawing>
      </w:r>
    </w:p>
    <w:p w:rsidR="00FF0A14" w:rsidRDefault="00FF0A14" w:rsidP="00FF0A14">
      <w:pPr>
        <w:pStyle w:val="1"/>
      </w:pPr>
      <w:r>
        <w:t>二、图的差异比较</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1.</w:t>
      </w:r>
      <w:r>
        <w:rPr>
          <w:rFonts w:ascii="Verdana" w:hAnsi="Verdana"/>
          <w:color w:val="333333"/>
          <w:sz w:val="18"/>
          <w:szCs w:val="18"/>
        </w:rPr>
        <w:t>序列图</w:t>
      </w:r>
      <w:r>
        <w:rPr>
          <w:rFonts w:ascii="Verdana" w:hAnsi="Verdana"/>
          <w:color w:val="333333"/>
          <w:sz w:val="18"/>
          <w:szCs w:val="18"/>
        </w:rPr>
        <w:t>(</w:t>
      </w:r>
      <w:r>
        <w:rPr>
          <w:rFonts w:ascii="Verdana" w:hAnsi="Verdana"/>
          <w:color w:val="333333"/>
          <w:sz w:val="18"/>
          <w:szCs w:val="18"/>
        </w:rPr>
        <w:t>时序图</w:t>
      </w:r>
      <w:r>
        <w:rPr>
          <w:rFonts w:ascii="Verdana" w:hAnsi="Verdana"/>
          <w:color w:val="333333"/>
          <w:sz w:val="18"/>
          <w:szCs w:val="18"/>
        </w:rPr>
        <w:t>)VS</w:t>
      </w:r>
      <w:r>
        <w:rPr>
          <w:rFonts w:ascii="Verdana" w:hAnsi="Verdana"/>
          <w:color w:val="333333"/>
          <w:sz w:val="18"/>
          <w:szCs w:val="18"/>
        </w:rPr>
        <w:t>协作图</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序列图和协作图都是交互图。二者在语义上等价，可以相互转化。但是侧重点不同：序列图侧重时间顺序，协作图侧重对象间的关系。</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共同点：时序图与协作图均显示了对象间的交互。</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lastRenderedPageBreak/>
        <w:t>不同点：时序图强调交互的时间次序。</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协作图强调交互的空间结构。</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 xml:space="preserve">　</w:t>
      </w:r>
      <w:r>
        <w:rPr>
          <w:rFonts w:ascii="Verdana" w:hAnsi="Verdana"/>
          <w:color w:val="333333"/>
          <w:sz w:val="18"/>
          <w:szCs w:val="18"/>
        </w:rPr>
        <w:t xml:space="preserve">  2.</w:t>
      </w:r>
      <w:r>
        <w:rPr>
          <w:rFonts w:ascii="Verdana" w:hAnsi="Verdana"/>
          <w:color w:val="333333"/>
          <w:sz w:val="18"/>
          <w:szCs w:val="18"/>
        </w:rPr>
        <w:t>状态图</w:t>
      </w:r>
      <w:r>
        <w:rPr>
          <w:rFonts w:ascii="Verdana" w:hAnsi="Verdana"/>
          <w:color w:val="333333"/>
          <w:sz w:val="18"/>
          <w:szCs w:val="18"/>
        </w:rPr>
        <w:t>VS</w:t>
      </w:r>
      <w:r>
        <w:rPr>
          <w:rFonts w:ascii="Verdana" w:hAnsi="Verdana"/>
          <w:color w:val="333333"/>
          <w:sz w:val="18"/>
          <w:szCs w:val="18"/>
        </w:rPr>
        <w:t>活动图</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状态图和活动图都是行为图。状态图侧重从行为的结果来描述，活动图侧重从行为的动作来描述。状态图描述了一个具体对象的可能状态以及他们之间的转换。在实际的项目中，活动图并不是必须的，需要满足以下条件：</w:t>
      </w:r>
      <w:r>
        <w:rPr>
          <w:rFonts w:ascii="Verdana" w:hAnsi="Verdana"/>
          <w:color w:val="333333"/>
          <w:sz w:val="18"/>
          <w:szCs w:val="18"/>
        </w:rPr>
        <w:t>1</w:t>
      </w:r>
      <w:r>
        <w:rPr>
          <w:rFonts w:ascii="Verdana" w:hAnsi="Verdana"/>
          <w:color w:val="333333"/>
          <w:sz w:val="18"/>
          <w:szCs w:val="18"/>
        </w:rPr>
        <w:t>、出现并行过程</w:t>
      </w:r>
      <w:r>
        <w:rPr>
          <w:rFonts w:ascii="Verdana" w:hAnsi="Verdana"/>
          <w:color w:val="333333"/>
          <w:sz w:val="18"/>
          <w:szCs w:val="18"/>
        </w:rPr>
        <w:t>&amp;</w:t>
      </w:r>
      <w:r>
        <w:rPr>
          <w:rFonts w:ascii="Verdana" w:hAnsi="Verdana"/>
          <w:color w:val="333333"/>
          <w:sz w:val="18"/>
          <w:szCs w:val="18"/>
        </w:rPr>
        <w:t>行为；</w:t>
      </w:r>
      <w:r>
        <w:rPr>
          <w:rFonts w:ascii="Verdana" w:hAnsi="Verdana"/>
          <w:color w:val="333333"/>
          <w:sz w:val="18"/>
          <w:szCs w:val="18"/>
        </w:rPr>
        <w:t>2</w:t>
      </w:r>
      <w:r>
        <w:rPr>
          <w:rFonts w:ascii="Verdana" w:hAnsi="Verdana"/>
          <w:color w:val="333333"/>
          <w:sz w:val="18"/>
          <w:szCs w:val="18"/>
        </w:rPr>
        <w:t>、描述算法；</w:t>
      </w:r>
      <w:r>
        <w:rPr>
          <w:rFonts w:ascii="Verdana" w:hAnsi="Verdana"/>
          <w:color w:val="333333"/>
          <w:sz w:val="18"/>
          <w:szCs w:val="18"/>
        </w:rPr>
        <w:t>3</w:t>
      </w:r>
      <w:r>
        <w:rPr>
          <w:rFonts w:ascii="Verdana" w:hAnsi="Verdana"/>
          <w:color w:val="333333"/>
          <w:sz w:val="18"/>
          <w:szCs w:val="18"/>
        </w:rPr>
        <w:t>、跨越多个用例的活动图。</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r>
        <w:rPr>
          <w:rFonts w:ascii="Verdana" w:hAnsi="Verdana"/>
          <w:color w:val="333333"/>
          <w:sz w:val="18"/>
          <w:szCs w:val="18"/>
        </w:rPr>
        <w:t xml:space="preserve">　</w:t>
      </w:r>
      <w:r>
        <w:rPr>
          <w:rFonts w:ascii="Verdana" w:hAnsi="Verdana"/>
          <w:color w:val="333333"/>
          <w:sz w:val="18"/>
          <w:szCs w:val="18"/>
        </w:rPr>
        <w:t xml:space="preserve">  3.</w:t>
      </w:r>
      <w:r>
        <w:rPr>
          <w:rFonts w:ascii="Verdana" w:hAnsi="Verdana"/>
          <w:color w:val="333333"/>
          <w:sz w:val="18"/>
          <w:szCs w:val="18"/>
        </w:rPr>
        <w:t>活动图</w:t>
      </w:r>
      <w:r>
        <w:rPr>
          <w:rFonts w:ascii="Verdana" w:hAnsi="Verdana"/>
          <w:color w:val="333333"/>
          <w:sz w:val="18"/>
          <w:szCs w:val="18"/>
        </w:rPr>
        <w:t>VS</w:t>
      </w:r>
      <w:r>
        <w:rPr>
          <w:rFonts w:ascii="Verdana" w:hAnsi="Verdana"/>
          <w:color w:val="333333"/>
          <w:sz w:val="18"/>
          <w:szCs w:val="18"/>
        </w:rPr>
        <w:t>交互图</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二者都涉及到对象和他们之间传递的关系。区别在于交互图观察的是传送消息的对象，而活动图观察的是对象之间传递的消息。看似语义相同，但是他们是从不同的角度来观察整个系统的。</w:t>
      </w:r>
    </w:p>
    <w:p w:rsidR="00FF0A14" w:rsidRDefault="00FF0A14" w:rsidP="00FF0A14">
      <w:pPr>
        <w:pStyle w:val="1"/>
      </w:pPr>
      <w:r>
        <w:t>三、</w:t>
      </w:r>
      <w:r>
        <w:t>UML</w:t>
      </w:r>
      <w:r>
        <w:t>与软件工程</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w:t>
      </w:r>
      <w:r>
        <w:rPr>
          <w:rFonts w:ascii="Verdana" w:hAnsi="Verdana"/>
          <w:color w:val="333333"/>
          <w:sz w:val="18"/>
          <w:szCs w:val="18"/>
        </w:rPr>
        <w:t>UML</w:t>
      </w:r>
      <w:r>
        <w:rPr>
          <w:rFonts w:ascii="Verdana" w:hAnsi="Verdana"/>
          <w:color w:val="333333"/>
          <w:sz w:val="18"/>
          <w:szCs w:val="18"/>
        </w:rPr>
        <w:t>图是软件工程的组成部分，软件工程从宏观的角度保证了软件开发的各个过程的质量。而</w:t>
      </w:r>
      <w:r>
        <w:rPr>
          <w:rFonts w:ascii="Verdana" w:hAnsi="Verdana"/>
          <w:color w:val="333333"/>
          <w:sz w:val="18"/>
          <w:szCs w:val="18"/>
        </w:rPr>
        <w:t>UML</w:t>
      </w:r>
      <w:r>
        <w:rPr>
          <w:rFonts w:ascii="Verdana" w:hAnsi="Verdana"/>
          <w:color w:val="333333"/>
          <w:sz w:val="18"/>
          <w:szCs w:val="18"/>
        </w:rPr>
        <w:t>作为一种建模语言，更加有效的实现了软件工程的要求。</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如下图，在软件的各个开发阶段需要的</w:t>
      </w:r>
      <w:r>
        <w:rPr>
          <w:rFonts w:ascii="Verdana" w:hAnsi="Verdana"/>
          <w:color w:val="333333"/>
          <w:sz w:val="18"/>
          <w:szCs w:val="18"/>
        </w:rPr>
        <w:t>UML</w:t>
      </w:r>
      <w:r>
        <w:rPr>
          <w:rFonts w:ascii="Verdana" w:hAnsi="Verdana"/>
          <w:color w:val="333333"/>
          <w:sz w:val="18"/>
          <w:szCs w:val="18"/>
        </w:rPr>
        <w:t>图。</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lastRenderedPageBreak/>
        <w:t xml:space="preserve">　　</w:t>
      </w:r>
      <w:r>
        <w:rPr>
          <w:rFonts w:ascii="Verdana" w:hAnsi="Verdana" w:hint="eastAsia"/>
          <w:noProof/>
          <w:color w:val="333333"/>
          <w:sz w:val="18"/>
          <w:szCs w:val="18"/>
        </w:rPr>
        <w:drawing>
          <wp:inline distT="0" distB="0" distL="0" distR="0">
            <wp:extent cx="5931535" cy="5295265"/>
            <wp:effectExtent l="19050" t="0" r="0" b="0"/>
            <wp:docPr id="106" name="图片 106" descr="D:\Temp\UML各种图总结 - 吴雨欣 - 博客园_files\1039166-20170322174207940-168435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Temp\UML各种图总结 - 吴雨欣 - 博客园_files\1039166-20170322174207940-1684357546.png"/>
                    <pic:cNvPicPr>
                      <a:picLocks noChangeAspect="1" noChangeArrowheads="1"/>
                    </pic:cNvPicPr>
                  </pic:nvPicPr>
                  <pic:blipFill>
                    <a:blip r:embed="rId51"/>
                    <a:srcRect/>
                    <a:stretch>
                      <a:fillRect/>
                    </a:stretch>
                  </pic:blipFill>
                  <pic:spPr bwMode="auto">
                    <a:xfrm>
                      <a:off x="0" y="0"/>
                      <a:ext cx="5931535" cy="5295265"/>
                    </a:xfrm>
                    <a:prstGeom prst="rect">
                      <a:avLst/>
                    </a:prstGeom>
                    <a:noFill/>
                    <a:ln w="9525">
                      <a:noFill/>
                      <a:miter lim="800000"/>
                      <a:headEnd/>
                      <a:tailEnd/>
                    </a:ln>
                  </pic:spPr>
                </pic:pic>
              </a:graphicData>
            </a:graphic>
          </wp:inline>
        </w:drawing>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xml:space="preserve">　　下表是</w:t>
      </w:r>
      <w:r>
        <w:rPr>
          <w:rFonts w:ascii="Verdana" w:hAnsi="Verdana"/>
          <w:color w:val="333333"/>
          <w:sz w:val="18"/>
          <w:szCs w:val="18"/>
        </w:rPr>
        <w:t>UML</w:t>
      </w:r>
      <w:r>
        <w:rPr>
          <w:rFonts w:ascii="Verdana" w:hAnsi="Verdana"/>
          <w:color w:val="333333"/>
          <w:sz w:val="18"/>
          <w:szCs w:val="18"/>
        </w:rPr>
        <w:t>使用人员图示：</w:t>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lastRenderedPageBreak/>
        <w:t xml:space="preserve">　　</w:t>
      </w:r>
      <w:r>
        <w:rPr>
          <w:rFonts w:ascii="Verdana" w:hAnsi="Verdana" w:hint="eastAsia"/>
          <w:noProof/>
          <w:color w:val="333333"/>
          <w:sz w:val="18"/>
          <w:szCs w:val="18"/>
        </w:rPr>
        <w:drawing>
          <wp:inline distT="0" distB="0" distL="0" distR="0">
            <wp:extent cx="6329238" cy="3170977"/>
            <wp:effectExtent l="19050" t="0" r="0" b="0"/>
            <wp:docPr id="107" name="图片 107" descr="D:\Temp\UML各种图总结 - 吴雨欣 - 博客园_files\1039166-20170322174409783-1233312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Temp\UML各种图总结 - 吴雨欣 - 博客园_files\1039166-20170322174409783-1233312213.png"/>
                    <pic:cNvPicPr>
                      <a:picLocks noChangeAspect="1" noChangeArrowheads="1"/>
                    </pic:cNvPicPr>
                  </pic:nvPicPr>
                  <pic:blipFill>
                    <a:blip r:embed="rId52"/>
                    <a:srcRect/>
                    <a:stretch>
                      <a:fillRect/>
                    </a:stretch>
                  </pic:blipFill>
                  <pic:spPr bwMode="auto">
                    <a:xfrm>
                      <a:off x="0" y="0"/>
                      <a:ext cx="6332003" cy="3172363"/>
                    </a:xfrm>
                    <a:prstGeom prst="rect">
                      <a:avLst/>
                    </a:prstGeom>
                    <a:noFill/>
                    <a:ln w="9525">
                      <a:noFill/>
                      <a:miter lim="800000"/>
                      <a:headEnd/>
                      <a:tailEnd/>
                    </a:ln>
                  </pic:spPr>
                </pic:pic>
              </a:graphicData>
            </a:graphic>
          </wp:inline>
        </w:drawing>
      </w:r>
    </w:p>
    <w:p w:rsidR="00FF0A14" w:rsidRDefault="00FF0A14" w:rsidP="00FF0A14">
      <w:pPr>
        <w:pStyle w:val="a5"/>
        <w:shd w:val="clear" w:color="auto" w:fill="FFFFFF"/>
        <w:spacing w:before="125" w:beforeAutospacing="0" w:after="125" w:afterAutospacing="0"/>
        <w:rPr>
          <w:rFonts w:ascii="Verdana" w:hAnsi="Verdana"/>
          <w:color w:val="333333"/>
          <w:sz w:val="18"/>
          <w:szCs w:val="18"/>
        </w:rPr>
      </w:pPr>
      <w:r>
        <w:rPr>
          <w:rFonts w:ascii="Verdana" w:hAnsi="Verdana"/>
          <w:color w:val="333333"/>
          <w:sz w:val="18"/>
          <w:szCs w:val="18"/>
        </w:rPr>
        <w:t> </w:t>
      </w:r>
    </w:p>
    <w:p w:rsidR="005D19F2" w:rsidRDefault="005D19F2" w:rsidP="009329FE"/>
    <w:sectPr w:rsidR="005D19F2" w:rsidSect="009329FE">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10F" w:rsidRDefault="00EA110F" w:rsidP="009329FE">
      <w:r>
        <w:separator/>
      </w:r>
    </w:p>
  </w:endnote>
  <w:endnote w:type="continuationSeparator" w:id="1">
    <w:p w:rsidR="00EA110F" w:rsidRDefault="00EA110F" w:rsidP="009329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KaiTi_GB2312">
    <w:panose1 w:val="02010609060101010101"/>
    <w:charset w:val="86"/>
    <w:family w:val="roman"/>
    <w:pitch w:val="default"/>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10F" w:rsidRDefault="00EA110F" w:rsidP="009329FE">
      <w:r>
        <w:separator/>
      </w:r>
    </w:p>
  </w:footnote>
  <w:footnote w:type="continuationSeparator" w:id="1">
    <w:p w:rsidR="00EA110F" w:rsidRDefault="00EA110F" w:rsidP="009329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97E14"/>
    <w:multiLevelType w:val="multilevel"/>
    <w:tmpl w:val="56240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A31C3"/>
    <w:multiLevelType w:val="multilevel"/>
    <w:tmpl w:val="AB80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C744FC"/>
    <w:multiLevelType w:val="multilevel"/>
    <w:tmpl w:val="6DC23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C736B0"/>
    <w:multiLevelType w:val="multilevel"/>
    <w:tmpl w:val="7F6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E73155"/>
    <w:multiLevelType w:val="multilevel"/>
    <w:tmpl w:val="89DA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AD005D"/>
    <w:multiLevelType w:val="multilevel"/>
    <w:tmpl w:val="3C08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BD2BDD"/>
    <w:multiLevelType w:val="multilevel"/>
    <w:tmpl w:val="CD02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CF24C3"/>
    <w:multiLevelType w:val="multilevel"/>
    <w:tmpl w:val="0114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C93928"/>
    <w:multiLevelType w:val="multilevel"/>
    <w:tmpl w:val="EE04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757CC5"/>
    <w:multiLevelType w:val="multilevel"/>
    <w:tmpl w:val="ED9E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1B7571"/>
    <w:multiLevelType w:val="multilevel"/>
    <w:tmpl w:val="4E8E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8"/>
  </w:num>
  <w:num w:numId="4">
    <w:abstractNumId w:val="5"/>
  </w:num>
  <w:num w:numId="5">
    <w:abstractNumId w:val="1"/>
  </w:num>
  <w:num w:numId="6">
    <w:abstractNumId w:val="4"/>
  </w:num>
  <w:num w:numId="7">
    <w:abstractNumId w:val="9"/>
  </w:num>
  <w:num w:numId="8">
    <w:abstractNumId w:val="7"/>
  </w:num>
  <w:num w:numId="9">
    <w:abstractNumId w:val="6"/>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29FE"/>
    <w:rsid w:val="005D19F2"/>
    <w:rsid w:val="00622588"/>
    <w:rsid w:val="00671F96"/>
    <w:rsid w:val="008369AF"/>
    <w:rsid w:val="009329FE"/>
    <w:rsid w:val="00B63B5A"/>
    <w:rsid w:val="00C37420"/>
    <w:rsid w:val="00EA110F"/>
    <w:rsid w:val="00FF0A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329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29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258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29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29FE"/>
    <w:rPr>
      <w:sz w:val="18"/>
      <w:szCs w:val="18"/>
    </w:rPr>
  </w:style>
  <w:style w:type="paragraph" w:styleId="a4">
    <w:name w:val="footer"/>
    <w:basedOn w:val="a"/>
    <w:link w:val="Char0"/>
    <w:uiPriority w:val="99"/>
    <w:semiHidden/>
    <w:unhideWhenUsed/>
    <w:rsid w:val="009329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29FE"/>
    <w:rPr>
      <w:sz w:val="18"/>
      <w:szCs w:val="18"/>
    </w:rPr>
  </w:style>
  <w:style w:type="character" w:customStyle="1" w:styleId="1Char">
    <w:name w:val="标题 1 Char"/>
    <w:basedOn w:val="a0"/>
    <w:link w:val="1"/>
    <w:uiPriority w:val="9"/>
    <w:rsid w:val="009329FE"/>
    <w:rPr>
      <w:b/>
      <w:bCs/>
      <w:kern w:val="44"/>
      <w:sz w:val="44"/>
      <w:szCs w:val="44"/>
    </w:rPr>
  </w:style>
  <w:style w:type="paragraph" w:styleId="a5">
    <w:name w:val="Normal (Web)"/>
    <w:basedOn w:val="a"/>
    <w:uiPriority w:val="99"/>
    <w:unhideWhenUsed/>
    <w:rsid w:val="009329F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329FE"/>
    <w:rPr>
      <w:b/>
      <w:bCs/>
    </w:rPr>
  </w:style>
  <w:style w:type="character" w:customStyle="1" w:styleId="apple-converted-space">
    <w:name w:val="apple-converted-space"/>
    <w:basedOn w:val="a0"/>
    <w:rsid w:val="009329FE"/>
  </w:style>
  <w:style w:type="paragraph" w:styleId="a7">
    <w:name w:val="Balloon Text"/>
    <w:basedOn w:val="a"/>
    <w:link w:val="Char1"/>
    <w:uiPriority w:val="99"/>
    <w:semiHidden/>
    <w:unhideWhenUsed/>
    <w:rsid w:val="009329FE"/>
    <w:rPr>
      <w:sz w:val="18"/>
      <w:szCs w:val="18"/>
    </w:rPr>
  </w:style>
  <w:style w:type="character" w:customStyle="1" w:styleId="Char1">
    <w:name w:val="批注框文本 Char"/>
    <w:basedOn w:val="a0"/>
    <w:link w:val="a7"/>
    <w:uiPriority w:val="99"/>
    <w:semiHidden/>
    <w:rsid w:val="009329FE"/>
    <w:rPr>
      <w:sz w:val="18"/>
      <w:szCs w:val="18"/>
    </w:rPr>
  </w:style>
  <w:style w:type="paragraph" w:styleId="a8">
    <w:name w:val="Document Map"/>
    <w:basedOn w:val="a"/>
    <w:link w:val="Char2"/>
    <w:uiPriority w:val="99"/>
    <w:semiHidden/>
    <w:unhideWhenUsed/>
    <w:rsid w:val="009329FE"/>
    <w:rPr>
      <w:rFonts w:ascii="宋体" w:eastAsia="宋体"/>
      <w:sz w:val="18"/>
      <w:szCs w:val="18"/>
    </w:rPr>
  </w:style>
  <w:style w:type="character" w:customStyle="1" w:styleId="Char2">
    <w:name w:val="文档结构图 Char"/>
    <w:basedOn w:val="a0"/>
    <w:link w:val="a8"/>
    <w:uiPriority w:val="99"/>
    <w:semiHidden/>
    <w:rsid w:val="009329FE"/>
    <w:rPr>
      <w:rFonts w:ascii="宋体" w:eastAsia="宋体"/>
      <w:sz w:val="18"/>
      <w:szCs w:val="18"/>
    </w:rPr>
  </w:style>
  <w:style w:type="character" w:customStyle="1" w:styleId="2Char">
    <w:name w:val="标题 2 Char"/>
    <w:basedOn w:val="a0"/>
    <w:link w:val="2"/>
    <w:uiPriority w:val="9"/>
    <w:rsid w:val="009329FE"/>
    <w:rPr>
      <w:rFonts w:asciiTheme="majorHAnsi" w:eastAsiaTheme="majorEastAsia" w:hAnsiTheme="majorHAnsi" w:cstheme="majorBidi"/>
      <w:b/>
      <w:bCs/>
      <w:sz w:val="32"/>
      <w:szCs w:val="32"/>
    </w:rPr>
  </w:style>
  <w:style w:type="paragraph" w:styleId="a9">
    <w:name w:val="List Paragraph"/>
    <w:basedOn w:val="a"/>
    <w:uiPriority w:val="34"/>
    <w:qFormat/>
    <w:rsid w:val="00622588"/>
    <w:pPr>
      <w:ind w:firstLineChars="200" w:firstLine="420"/>
    </w:pPr>
  </w:style>
  <w:style w:type="character" w:customStyle="1" w:styleId="3Char">
    <w:name w:val="标题 3 Char"/>
    <w:basedOn w:val="a0"/>
    <w:link w:val="3"/>
    <w:uiPriority w:val="9"/>
    <w:rsid w:val="00622588"/>
    <w:rPr>
      <w:b/>
      <w:bCs/>
      <w:sz w:val="32"/>
      <w:szCs w:val="32"/>
    </w:rPr>
  </w:style>
  <w:style w:type="paragraph" w:styleId="aa">
    <w:name w:val="No Spacing"/>
    <w:uiPriority w:val="1"/>
    <w:qFormat/>
    <w:rsid w:val="00FF0A14"/>
    <w:pPr>
      <w:widowControl w:val="0"/>
      <w:jc w:val="both"/>
    </w:pPr>
  </w:style>
</w:styles>
</file>

<file path=word/webSettings.xml><?xml version="1.0" encoding="utf-8"?>
<w:webSettings xmlns:r="http://schemas.openxmlformats.org/officeDocument/2006/relationships" xmlns:w="http://schemas.openxmlformats.org/wordprocessingml/2006/main">
  <w:divs>
    <w:div w:id="221798641">
      <w:bodyDiv w:val="1"/>
      <w:marLeft w:val="0"/>
      <w:marRight w:val="0"/>
      <w:marTop w:val="0"/>
      <w:marBottom w:val="0"/>
      <w:divBdr>
        <w:top w:val="none" w:sz="0" w:space="0" w:color="auto"/>
        <w:left w:val="none" w:sz="0" w:space="0" w:color="auto"/>
        <w:bottom w:val="none" w:sz="0" w:space="0" w:color="auto"/>
        <w:right w:val="none" w:sz="0" w:space="0" w:color="auto"/>
      </w:divBdr>
    </w:div>
    <w:div w:id="279263060">
      <w:bodyDiv w:val="1"/>
      <w:marLeft w:val="0"/>
      <w:marRight w:val="0"/>
      <w:marTop w:val="0"/>
      <w:marBottom w:val="0"/>
      <w:divBdr>
        <w:top w:val="none" w:sz="0" w:space="0" w:color="auto"/>
        <w:left w:val="none" w:sz="0" w:space="0" w:color="auto"/>
        <w:bottom w:val="none" w:sz="0" w:space="0" w:color="auto"/>
        <w:right w:val="none" w:sz="0" w:space="0" w:color="auto"/>
      </w:divBdr>
    </w:div>
    <w:div w:id="289365955">
      <w:bodyDiv w:val="1"/>
      <w:marLeft w:val="0"/>
      <w:marRight w:val="0"/>
      <w:marTop w:val="0"/>
      <w:marBottom w:val="0"/>
      <w:divBdr>
        <w:top w:val="none" w:sz="0" w:space="0" w:color="auto"/>
        <w:left w:val="none" w:sz="0" w:space="0" w:color="auto"/>
        <w:bottom w:val="none" w:sz="0" w:space="0" w:color="auto"/>
        <w:right w:val="none" w:sz="0" w:space="0" w:color="auto"/>
      </w:divBdr>
    </w:div>
    <w:div w:id="295182276">
      <w:bodyDiv w:val="1"/>
      <w:marLeft w:val="0"/>
      <w:marRight w:val="0"/>
      <w:marTop w:val="0"/>
      <w:marBottom w:val="0"/>
      <w:divBdr>
        <w:top w:val="none" w:sz="0" w:space="0" w:color="auto"/>
        <w:left w:val="none" w:sz="0" w:space="0" w:color="auto"/>
        <w:bottom w:val="none" w:sz="0" w:space="0" w:color="auto"/>
        <w:right w:val="none" w:sz="0" w:space="0" w:color="auto"/>
      </w:divBdr>
    </w:div>
    <w:div w:id="482431160">
      <w:bodyDiv w:val="1"/>
      <w:marLeft w:val="0"/>
      <w:marRight w:val="0"/>
      <w:marTop w:val="0"/>
      <w:marBottom w:val="0"/>
      <w:divBdr>
        <w:top w:val="none" w:sz="0" w:space="0" w:color="auto"/>
        <w:left w:val="none" w:sz="0" w:space="0" w:color="auto"/>
        <w:bottom w:val="none" w:sz="0" w:space="0" w:color="auto"/>
        <w:right w:val="none" w:sz="0" w:space="0" w:color="auto"/>
      </w:divBdr>
    </w:div>
    <w:div w:id="625114654">
      <w:bodyDiv w:val="1"/>
      <w:marLeft w:val="0"/>
      <w:marRight w:val="0"/>
      <w:marTop w:val="0"/>
      <w:marBottom w:val="0"/>
      <w:divBdr>
        <w:top w:val="none" w:sz="0" w:space="0" w:color="auto"/>
        <w:left w:val="none" w:sz="0" w:space="0" w:color="auto"/>
        <w:bottom w:val="none" w:sz="0" w:space="0" w:color="auto"/>
        <w:right w:val="none" w:sz="0" w:space="0" w:color="auto"/>
      </w:divBdr>
    </w:div>
    <w:div w:id="967277126">
      <w:bodyDiv w:val="1"/>
      <w:marLeft w:val="0"/>
      <w:marRight w:val="0"/>
      <w:marTop w:val="0"/>
      <w:marBottom w:val="0"/>
      <w:divBdr>
        <w:top w:val="none" w:sz="0" w:space="0" w:color="auto"/>
        <w:left w:val="none" w:sz="0" w:space="0" w:color="auto"/>
        <w:bottom w:val="none" w:sz="0" w:space="0" w:color="auto"/>
        <w:right w:val="none" w:sz="0" w:space="0" w:color="auto"/>
      </w:divBdr>
    </w:div>
    <w:div w:id="1037583708">
      <w:bodyDiv w:val="1"/>
      <w:marLeft w:val="0"/>
      <w:marRight w:val="0"/>
      <w:marTop w:val="0"/>
      <w:marBottom w:val="0"/>
      <w:divBdr>
        <w:top w:val="none" w:sz="0" w:space="0" w:color="auto"/>
        <w:left w:val="none" w:sz="0" w:space="0" w:color="auto"/>
        <w:bottom w:val="none" w:sz="0" w:space="0" w:color="auto"/>
        <w:right w:val="none" w:sz="0" w:space="0" w:color="auto"/>
      </w:divBdr>
      <w:divsChild>
        <w:div w:id="2021354431">
          <w:marLeft w:val="0"/>
          <w:marRight w:val="0"/>
          <w:marTop w:val="0"/>
          <w:marBottom w:val="0"/>
          <w:divBdr>
            <w:top w:val="none" w:sz="0" w:space="0" w:color="auto"/>
            <w:left w:val="none" w:sz="0" w:space="0" w:color="auto"/>
            <w:bottom w:val="none" w:sz="0" w:space="0" w:color="auto"/>
            <w:right w:val="none" w:sz="0" w:space="0" w:color="auto"/>
          </w:divBdr>
        </w:div>
        <w:div w:id="530531847">
          <w:marLeft w:val="0"/>
          <w:marRight w:val="0"/>
          <w:marTop w:val="0"/>
          <w:marBottom w:val="0"/>
          <w:divBdr>
            <w:top w:val="none" w:sz="0" w:space="0" w:color="auto"/>
            <w:left w:val="none" w:sz="0" w:space="0" w:color="auto"/>
            <w:bottom w:val="none" w:sz="0" w:space="0" w:color="auto"/>
            <w:right w:val="none" w:sz="0" w:space="0" w:color="auto"/>
          </w:divBdr>
        </w:div>
        <w:div w:id="332072813">
          <w:marLeft w:val="0"/>
          <w:marRight w:val="0"/>
          <w:marTop w:val="0"/>
          <w:marBottom w:val="0"/>
          <w:divBdr>
            <w:top w:val="none" w:sz="0" w:space="0" w:color="auto"/>
            <w:left w:val="none" w:sz="0" w:space="0" w:color="auto"/>
            <w:bottom w:val="none" w:sz="0" w:space="0" w:color="auto"/>
            <w:right w:val="none" w:sz="0" w:space="0" w:color="auto"/>
          </w:divBdr>
        </w:div>
        <w:div w:id="1925530733">
          <w:marLeft w:val="0"/>
          <w:marRight w:val="0"/>
          <w:marTop w:val="0"/>
          <w:marBottom w:val="0"/>
          <w:divBdr>
            <w:top w:val="none" w:sz="0" w:space="0" w:color="auto"/>
            <w:left w:val="none" w:sz="0" w:space="0" w:color="auto"/>
            <w:bottom w:val="none" w:sz="0" w:space="0" w:color="auto"/>
            <w:right w:val="none" w:sz="0" w:space="0" w:color="auto"/>
          </w:divBdr>
        </w:div>
        <w:div w:id="340937006">
          <w:marLeft w:val="0"/>
          <w:marRight w:val="0"/>
          <w:marTop w:val="0"/>
          <w:marBottom w:val="0"/>
          <w:divBdr>
            <w:top w:val="none" w:sz="0" w:space="0" w:color="auto"/>
            <w:left w:val="none" w:sz="0" w:space="0" w:color="auto"/>
            <w:bottom w:val="none" w:sz="0" w:space="0" w:color="auto"/>
            <w:right w:val="none" w:sz="0" w:space="0" w:color="auto"/>
          </w:divBdr>
        </w:div>
        <w:div w:id="2110419247">
          <w:marLeft w:val="0"/>
          <w:marRight w:val="0"/>
          <w:marTop w:val="0"/>
          <w:marBottom w:val="0"/>
          <w:divBdr>
            <w:top w:val="none" w:sz="0" w:space="0" w:color="auto"/>
            <w:left w:val="none" w:sz="0" w:space="0" w:color="auto"/>
            <w:bottom w:val="none" w:sz="0" w:space="0" w:color="auto"/>
            <w:right w:val="none" w:sz="0" w:space="0" w:color="auto"/>
          </w:divBdr>
        </w:div>
        <w:div w:id="1164055249">
          <w:marLeft w:val="0"/>
          <w:marRight w:val="0"/>
          <w:marTop w:val="0"/>
          <w:marBottom w:val="0"/>
          <w:divBdr>
            <w:top w:val="none" w:sz="0" w:space="0" w:color="auto"/>
            <w:left w:val="none" w:sz="0" w:space="0" w:color="auto"/>
            <w:bottom w:val="none" w:sz="0" w:space="0" w:color="auto"/>
            <w:right w:val="none" w:sz="0" w:space="0" w:color="auto"/>
          </w:divBdr>
        </w:div>
        <w:div w:id="1564368663">
          <w:marLeft w:val="0"/>
          <w:marRight w:val="0"/>
          <w:marTop w:val="0"/>
          <w:marBottom w:val="0"/>
          <w:divBdr>
            <w:top w:val="none" w:sz="0" w:space="0" w:color="auto"/>
            <w:left w:val="none" w:sz="0" w:space="0" w:color="auto"/>
            <w:bottom w:val="none" w:sz="0" w:space="0" w:color="auto"/>
            <w:right w:val="none" w:sz="0" w:space="0" w:color="auto"/>
          </w:divBdr>
        </w:div>
        <w:div w:id="218786998">
          <w:marLeft w:val="0"/>
          <w:marRight w:val="0"/>
          <w:marTop w:val="0"/>
          <w:marBottom w:val="0"/>
          <w:divBdr>
            <w:top w:val="none" w:sz="0" w:space="0" w:color="auto"/>
            <w:left w:val="none" w:sz="0" w:space="0" w:color="auto"/>
            <w:bottom w:val="none" w:sz="0" w:space="0" w:color="auto"/>
            <w:right w:val="none" w:sz="0" w:space="0" w:color="auto"/>
          </w:divBdr>
        </w:div>
        <w:div w:id="920405080">
          <w:marLeft w:val="0"/>
          <w:marRight w:val="0"/>
          <w:marTop w:val="0"/>
          <w:marBottom w:val="0"/>
          <w:divBdr>
            <w:top w:val="none" w:sz="0" w:space="0" w:color="auto"/>
            <w:left w:val="none" w:sz="0" w:space="0" w:color="auto"/>
            <w:bottom w:val="none" w:sz="0" w:space="0" w:color="auto"/>
            <w:right w:val="none" w:sz="0" w:space="0" w:color="auto"/>
          </w:divBdr>
        </w:div>
        <w:div w:id="2128233041">
          <w:marLeft w:val="0"/>
          <w:marRight w:val="0"/>
          <w:marTop w:val="0"/>
          <w:marBottom w:val="0"/>
          <w:divBdr>
            <w:top w:val="none" w:sz="0" w:space="0" w:color="auto"/>
            <w:left w:val="none" w:sz="0" w:space="0" w:color="auto"/>
            <w:bottom w:val="none" w:sz="0" w:space="0" w:color="auto"/>
            <w:right w:val="none" w:sz="0" w:space="0" w:color="auto"/>
          </w:divBdr>
        </w:div>
        <w:div w:id="962272555">
          <w:marLeft w:val="0"/>
          <w:marRight w:val="0"/>
          <w:marTop w:val="0"/>
          <w:marBottom w:val="0"/>
          <w:divBdr>
            <w:top w:val="none" w:sz="0" w:space="0" w:color="auto"/>
            <w:left w:val="none" w:sz="0" w:space="0" w:color="auto"/>
            <w:bottom w:val="none" w:sz="0" w:space="0" w:color="auto"/>
            <w:right w:val="none" w:sz="0" w:space="0" w:color="auto"/>
          </w:divBdr>
        </w:div>
        <w:div w:id="120150103">
          <w:marLeft w:val="0"/>
          <w:marRight w:val="0"/>
          <w:marTop w:val="0"/>
          <w:marBottom w:val="0"/>
          <w:divBdr>
            <w:top w:val="none" w:sz="0" w:space="0" w:color="auto"/>
            <w:left w:val="none" w:sz="0" w:space="0" w:color="auto"/>
            <w:bottom w:val="none" w:sz="0" w:space="0" w:color="auto"/>
            <w:right w:val="none" w:sz="0" w:space="0" w:color="auto"/>
          </w:divBdr>
        </w:div>
        <w:div w:id="534078114">
          <w:marLeft w:val="0"/>
          <w:marRight w:val="0"/>
          <w:marTop w:val="0"/>
          <w:marBottom w:val="0"/>
          <w:divBdr>
            <w:top w:val="none" w:sz="0" w:space="0" w:color="auto"/>
            <w:left w:val="none" w:sz="0" w:space="0" w:color="auto"/>
            <w:bottom w:val="none" w:sz="0" w:space="0" w:color="auto"/>
            <w:right w:val="none" w:sz="0" w:space="0" w:color="auto"/>
          </w:divBdr>
        </w:div>
        <w:div w:id="2075279014">
          <w:marLeft w:val="0"/>
          <w:marRight w:val="0"/>
          <w:marTop w:val="0"/>
          <w:marBottom w:val="0"/>
          <w:divBdr>
            <w:top w:val="none" w:sz="0" w:space="0" w:color="auto"/>
            <w:left w:val="none" w:sz="0" w:space="0" w:color="auto"/>
            <w:bottom w:val="none" w:sz="0" w:space="0" w:color="auto"/>
            <w:right w:val="none" w:sz="0" w:space="0" w:color="auto"/>
          </w:divBdr>
        </w:div>
        <w:div w:id="250704390">
          <w:marLeft w:val="0"/>
          <w:marRight w:val="0"/>
          <w:marTop w:val="0"/>
          <w:marBottom w:val="0"/>
          <w:divBdr>
            <w:top w:val="none" w:sz="0" w:space="0" w:color="auto"/>
            <w:left w:val="none" w:sz="0" w:space="0" w:color="auto"/>
            <w:bottom w:val="none" w:sz="0" w:space="0" w:color="auto"/>
            <w:right w:val="none" w:sz="0" w:space="0" w:color="auto"/>
          </w:divBdr>
        </w:div>
        <w:div w:id="1803838594">
          <w:marLeft w:val="0"/>
          <w:marRight w:val="0"/>
          <w:marTop w:val="0"/>
          <w:marBottom w:val="0"/>
          <w:divBdr>
            <w:top w:val="none" w:sz="0" w:space="0" w:color="auto"/>
            <w:left w:val="none" w:sz="0" w:space="0" w:color="auto"/>
            <w:bottom w:val="none" w:sz="0" w:space="0" w:color="auto"/>
            <w:right w:val="none" w:sz="0" w:space="0" w:color="auto"/>
          </w:divBdr>
        </w:div>
        <w:div w:id="1662735927">
          <w:marLeft w:val="0"/>
          <w:marRight w:val="0"/>
          <w:marTop w:val="0"/>
          <w:marBottom w:val="0"/>
          <w:divBdr>
            <w:top w:val="none" w:sz="0" w:space="0" w:color="auto"/>
            <w:left w:val="none" w:sz="0" w:space="0" w:color="auto"/>
            <w:bottom w:val="none" w:sz="0" w:space="0" w:color="auto"/>
            <w:right w:val="none" w:sz="0" w:space="0" w:color="auto"/>
          </w:divBdr>
        </w:div>
        <w:div w:id="228614261">
          <w:marLeft w:val="0"/>
          <w:marRight w:val="0"/>
          <w:marTop w:val="0"/>
          <w:marBottom w:val="0"/>
          <w:divBdr>
            <w:top w:val="none" w:sz="0" w:space="0" w:color="auto"/>
            <w:left w:val="none" w:sz="0" w:space="0" w:color="auto"/>
            <w:bottom w:val="none" w:sz="0" w:space="0" w:color="auto"/>
            <w:right w:val="none" w:sz="0" w:space="0" w:color="auto"/>
          </w:divBdr>
        </w:div>
        <w:div w:id="373114467">
          <w:marLeft w:val="0"/>
          <w:marRight w:val="0"/>
          <w:marTop w:val="0"/>
          <w:marBottom w:val="0"/>
          <w:divBdr>
            <w:top w:val="none" w:sz="0" w:space="0" w:color="auto"/>
            <w:left w:val="none" w:sz="0" w:space="0" w:color="auto"/>
            <w:bottom w:val="none" w:sz="0" w:space="0" w:color="auto"/>
            <w:right w:val="none" w:sz="0" w:space="0" w:color="auto"/>
          </w:divBdr>
        </w:div>
        <w:div w:id="1603338989">
          <w:marLeft w:val="0"/>
          <w:marRight w:val="0"/>
          <w:marTop w:val="0"/>
          <w:marBottom w:val="0"/>
          <w:divBdr>
            <w:top w:val="none" w:sz="0" w:space="0" w:color="auto"/>
            <w:left w:val="none" w:sz="0" w:space="0" w:color="auto"/>
            <w:bottom w:val="none" w:sz="0" w:space="0" w:color="auto"/>
            <w:right w:val="none" w:sz="0" w:space="0" w:color="auto"/>
          </w:divBdr>
        </w:div>
        <w:div w:id="1076636172">
          <w:marLeft w:val="0"/>
          <w:marRight w:val="0"/>
          <w:marTop w:val="0"/>
          <w:marBottom w:val="0"/>
          <w:divBdr>
            <w:top w:val="none" w:sz="0" w:space="0" w:color="auto"/>
            <w:left w:val="none" w:sz="0" w:space="0" w:color="auto"/>
            <w:bottom w:val="none" w:sz="0" w:space="0" w:color="auto"/>
            <w:right w:val="none" w:sz="0" w:space="0" w:color="auto"/>
          </w:divBdr>
        </w:div>
        <w:div w:id="631598710">
          <w:marLeft w:val="0"/>
          <w:marRight w:val="0"/>
          <w:marTop w:val="0"/>
          <w:marBottom w:val="0"/>
          <w:divBdr>
            <w:top w:val="none" w:sz="0" w:space="0" w:color="auto"/>
            <w:left w:val="none" w:sz="0" w:space="0" w:color="auto"/>
            <w:bottom w:val="none" w:sz="0" w:space="0" w:color="auto"/>
            <w:right w:val="none" w:sz="0" w:space="0" w:color="auto"/>
          </w:divBdr>
        </w:div>
        <w:div w:id="1572080616">
          <w:marLeft w:val="0"/>
          <w:marRight w:val="0"/>
          <w:marTop w:val="0"/>
          <w:marBottom w:val="0"/>
          <w:divBdr>
            <w:top w:val="none" w:sz="0" w:space="0" w:color="auto"/>
            <w:left w:val="none" w:sz="0" w:space="0" w:color="auto"/>
            <w:bottom w:val="none" w:sz="0" w:space="0" w:color="auto"/>
            <w:right w:val="none" w:sz="0" w:space="0" w:color="auto"/>
          </w:divBdr>
        </w:div>
        <w:div w:id="1378628733">
          <w:marLeft w:val="0"/>
          <w:marRight w:val="0"/>
          <w:marTop w:val="0"/>
          <w:marBottom w:val="0"/>
          <w:divBdr>
            <w:top w:val="none" w:sz="0" w:space="0" w:color="auto"/>
            <w:left w:val="none" w:sz="0" w:space="0" w:color="auto"/>
            <w:bottom w:val="none" w:sz="0" w:space="0" w:color="auto"/>
            <w:right w:val="none" w:sz="0" w:space="0" w:color="auto"/>
          </w:divBdr>
        </w:div>
        <w:div w:id="830483234">
          <w:marLeft w:val="0"/>
          <w:marRight w:val="0"/>
          <w:marTop w:val="0"/>
          <w:marBottom w:val="0"/>
          <w:divBdr>
            <w:top w:val="none" w:sz="0" w:space="0" w:color="auto"/>
            <w:left w:val="none" w:sz="0" w:space="0" w:color="auto"/>
            <w:bottom w:val="none" w:sz="0" w:space="0" w:color="auto"/>
            <w:right w:val="none" w:sz="0" w:space="0" w:color="auto"/>
          </w:divBdr>
        </w:div>
        <w:div w:id="1057583806">
          <w:marLeft w:val="0"/>
          <w:marRight w:val="0"/>
          <w:marTop w:val="0"/>
          <w:marBottom w:val="0"/>
          <w:divBdr>
            <w:top w:val="none" w:sz="0" w:space="0" w:color="auto"/>
            <w:left w:val="none" w:sz="0" w:space="0" w:color="auto"/>
            <w:bottom w:val="none" w:sz="0" w:space="0" w:color="auto"/>
            <w:right w:val="none" w:sz="0" w:space="0" w:color="auto"/>
          </w:divBdr>
        </w:div>
        <w:div w:id="2107995009">
          <w:marLeft w:val="0"/>
          <w:marRight w:val="0"/>
          <w:marTop w:val="0"/>
          <w:marBottom w:val="0"/>
          <w:divBdr>
            <w:top w:val="none" w:sz="0" w:space="0" w:color="auto"/>
            <w:left w:val="none" w:sz="0" w:space="0" w:color="auto"/>
            <w:bottom w:val="none" w:sz="0" w:space="0" w:color="auto"/>
            <w:right w:val="none" w:sz="0" w:space="0" w:color="auto"/>
          </w:divBdr>
        </w:div>
        <w:div w:id="882525477">
          <w:marLeft w:val="0"/>
          <w:marRight w:val="0"/>
          <w:marTop w:val="0"/>
          <w:marBottom w:val="0"/>
          <w:divBdr>
            <w:top w:val="none" w:sz="0" w:space="0" w:color="auto"/>
            <w:left w:val="none" w:sz="0" w:space="0" w:color="auto"/>
            <w:bottom w:val="none" w:sz="0" w:space="0" w:color="auto"/>
            <w:right w:val="none" w:sz="0" w:space="0" w:color="auto"/>
          </w:divBdr>
        </w:div>
        <w:div w:id="703289799">
          <w:marLeft w:val="0"/>
          <w:marRight w:val="0"/>
          <w:marTop w:val="0"/>
          <w:marBottom w:val="0"/>
          <w:divBdr>
            <w:top w:val="none" w:sz="0" w:space="0" w:color="auto"/>
            <w:left w:val="none" w:sz="0" w:space="0" w:color="auto"/>
            <w:bottom w:val="none" w:sz="0" w:space="0" w:color="auto"/>
            <w:right w:val="none" w:sz="0" w:space="0" w:color="auto"/>
          </w:divBdr>
        </w:div>
        <w:div w:id="1451437448">
          <w:marLeft w:val="0"/>
          <w:marRight w:val="0"/>
          <w:marTop w:val="0"/>
          <w:marBottom w:val="0"/>
          <w:divBdr>
            <w:top w:val="none" w:sz="0" w:space="0" w:color="auto"/>
            <w:left w:val="none" w:sz="0" w:space="0" w:color="auto"/>
            <w:bottom w:val="none" w:sz="0" w:space="0" w:color="auto"/>
            <w:right w:val="none" w:sz="0" w:space="0" w:color="auto"/>
          </w:divBdr>
        </w:div>
      </w:divsChild>
    </w:div>
    <w:div w:id="1081876173">
      <w:bodyDiv w:val="1"/>
      <w:marLeft w:val="0"/>
      <w:marRight w:val="0"/>
      <w:marTop w:val="0"/>
      <w:marBottom w:val="0"/>
      <w:divBdr>
        <w:top w:val="none" w:sz="0" w:space="0" w:color="auto"/>
        <w:left w:val="none" w:sz="0" w:space="0" w:color="auto"/>
        <w:bottom w:val="none" w:sz="0" w:space="0" w:color="auto"/>
        <w:right w:val="none" w:sz="0" w:space="0" w:color="auto"/>
      </w:divBdr>
    </w:div>
    <w:div w:id="1247616257">
      <w:bodyDiv w:val="1"/>
      <w:marLeft w:val="0"/>
      <w:marRight w:val="0"/>
      <w:marTop w:val="0"/>
      <w:marBottom w:val="0"/>
      <w:divBdr>
        <w:top w:val="none" w:sz="0" w:space="0" w:color="auto"/>
        <w:left w:val="none" w:sz="0" w:space="0" w:color="auto"/>
        <w:bottom w:val="none" w:sz="0" w:space="0" w:color="auto"/>
        <w:right w:val="none" w:sz="0" w:space="0" w:color="auto"/>
      </w:divBdr>
    </w:div>
    <w:div w:id="1281838230">
      <w:bodyDiv w:val="1"/>
      <w:marLeft w:val="0"/>
      <w:marRight w:val="0"/>
      <w:marTop w:val="0"/>
      <w:marBottom w:val="0"/>
      <w:divBdr>
        <w:top w:val="none" w:sz="0" w:space="0" w:color="auto"/>
        <w:left w:val="none" w:sz="0" w:space="0" w:color="auto"/>
        <w:bottom w:val="none" w:sz="0" w:space="0" w:color="auto"/>
        <w:right w:val="none" w:sz="0" w:space="0" w:color="auto"/>
      </w:divBdr>
    </w:div>
    <w:div w:id="1321426981">
      <w:bodyDiv w:val="1"/>
      <w:marLeft w:val="0"/>
      <w:marRight w:val="0"/>
      <w:marTop w:val="0"/>
      <w:marBottom w:val="0"/>
      <w:divBdr>
        <w:top w:val="none" w:sz="0" w:space="0" w:color="auto"/>
        <w:left w:val="none" w:sz="0" w:space="0" w:color="auto"/>
        <w:bottom w:val="none" w:sz="0" w:space="0" w:color="auto"/>
        <w:right w:val="none" w:sz="0" w:space="0" w:color="auto"/>
      </w:divBdr>
    </w:div>
    <w:div w:id="1356807366">
      <w:bodyDiv w:val="1"/>
      <w:marLeft w:val="0"/>
      <w:marRight w:val="0"/>
      <w:marTop w:val="0"/>
      <w:marBottom w:val="0"/>
      <w:divBdr>
        <w:top w:val="none" w:sz="0" w:space="0" w:color="auto"/>
        <w:left w:val="none" w:sz="0" w:space="0" w:color="auto"/>
        <w:bottom w:val="none" w:sz="0" w:space="0" w:color="auto"/>
        <w:right w:val="none" w:sz="0" w:space="0" w:color="auto"/>
      </w:divBdr>
      <w:divsChild>
        <w:div w:id="940988394">
          <w:marLeft w:val="0"/>
          <w:marRight w:val="0"/>
          <w:marTop w:val="0"/>
          <w:marBottom w:val="0"/>
          <w:divBdr>
            <w:top w:val="none" w:sz="0" w:space="0" w:color="auto"/>
            <w:left w:val="none" w:sz="0" w:space="0" w:color="auto"/>
            <w:bottom w:val="none" w:sz="0" w:space="0" w:color="auto"/>
            <w:right w:val="none" w:sz="0" w:space="0" w:color="auto"/>
          </w:divBdr>
          <w:divsChild>
            <w:div w:id="9146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9193">
      <w:bodyDiv w:val="1"/>
      <w:marLeft w:val="0"/>
      <w:marRight w:val="0"/>
      <w:marTop w:val="0"/>
      <w:marBottom w:val="0"/>
      <w:divBdr>
        <w:top w:val="none" w:sz="0" w:space="0" w:color="auto"/>
        <w:left w:val="none" w:sz="0" w:space="0" w:color="auto"/>
        <w:bottom w:val="none" w:sz="0" w:space="0" w:color="auto"/>
        <w:right w:val="none" w:sz="0" w:space="0" w:color="auto"/>
      </w:divBdr>
    </w:div>
    <w:div w:id="1569150382">
      <w:bodyDiv w:val="1"/>
      <w:marLeft w:val="0"/>
      <w:marRight w:val="0"/>
      <w:marTop w:val="0"/>
      <w:marBottom w:val="0"/>
      <w:divBdr>
        <w:top w:val="none" w:sz="0" w:space="0" w:color="auto"/>
        <w:left w:val="none" w:sz="0" w:space="0" w:color="auto"/>
        <w:bottom w:val="none" w:sz="0" w:space="0" w:color="auto"/>
        <w:right w:val="none" w:sz="0" w:space="0" w:color="auto"/>
      </w:divBdr>
    </w:div>
    <w:div w:id="1877039806">
      <w:bodyDiv w:val="1"/>
      <w:marLeft w:val="0"/>
      <w:marRight w:val="0"/>
      <w:marTop w:val="0"/>
      <w:marBottom w:val="0"/>
      <w:divBdr>
        <w:top w:val="none" w:sz="0" w:space="0" w:color="auto"/>
        <w:left w:val="none" w:sz="0" w:space="0" w:color="auto"/>
        <w:bottom w:val="none" w:sz="0" w:space="0" w:color="auto"/>
        <w:right w:val="none" w:sz="0" w:space="0" w:color="auto"/>
      </w:divBdr>
    </w:div>
    <w:div w:id="1990135440">
      <w:bodyDiv w:val="1"/>
      <w:marLeft w:val="0"/>
      <w:marRight w:val="0"/>
      <w:marTop w:val="0"/>
      <w:marBottom w:val="0"/>
      <w:divBdr>
        <w:top w:val="none" w:sz="0" w:space="0" w:color="auto"/>
        <w:left w:val="none" w:sz="0" w:space="0" w:color="auto"/>
        <w:bottom w:val="none" w:sz="0" w:space="0" w:color="auto"/>
        <w:right w:val="none" w:sz="0" w:space="0" w:color="auto"/>
      </w:divBdr>
    </w:div>
    <w:div w:id="211119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image" Target="media/image36.jpeg"/><Relationship Id="rId47" Type="http://schemas.openxmlformats.org/officeDocument/2006/relationships/image" Target="media/image41.png"/><Relationship Id="rId50" Type="http://schemas.openxmlformats.org/officeDocument/2006/relationships/image" Target="media/image44.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image" Target="media/image32.gif"/><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41" Type="http://schemas.openxmlformats.org/officeDocument/2006/relationships/image" Target="media/image35.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jpeg"/><Relationship Id="rId51" Type="http://schemas.openxmlformats.org/officeDocument/2006/relationships/image" Target="media/image4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35</Pages>
  <Words>1294</Words>
  <Characters>7381</Characters>
  <Application>Microsoft Office Word</Application>
  <DocSecurity>0</DocSecurity>
  <Lines>61</Lines>
  <Paragraphs>17</Paragraphs>
  <ScaleCrop>false</ScaleCrop>
  <Company/>
  <LinksUpToDate>false</LinksUpToDate>
  <CharactersWithSpaces>8658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Zhang,Ershuai</dc:creator>
  <cp:lastModifiedBy>Notebook</cp:lastModifiedBy>
  <cp:revision>5</cp:revision>
  <dcterms:created xsi:type="dcterms:W3CDTF">2019-06-23T04:40:00Z</dcterms:created>
  <dcterms:modified xsi:type="dcterms:W3CDTF">2019-06-23T05:10:00Z</dcterms:modified>
</cp:coreProperties>
</file>