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Text outside the box.</w: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186.35pt;height:110.6pt;z-index:251660288;mso-width-percent:400;mso-height-percent:200;mso-position-horizontal:center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>
                  <w:r>
                    <w:t>Text inside the box.</w:t>
                  </w:r>
                </w:p>
              </w:txbxContent>
            </v:textbox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defaultTabStop w:val="720"/>
  <w:characterSpacingControl w:val="doNotCompress"/>
  <w:compat>
    <w:applyBreakingRules/>
    <w:useFELayout/>
  </w:compat>
  <w:rsids>
    <w:rsidRoot w:val="0024612D"/>
    <w:rsid w:val="0024612D"/>
    <w:rsid w:val="00612C73"/>
    <w:rsid w:val="00D57696"/>
    <w:rsid w:val="00FB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ENLASO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2009-10-11T20:30:00Z</dcterms:created>
  <dcterms:modified xsi:type="dcterms:W3CDTF">2009-10-11T20:31:00Z</dcterms:modified>
</cp:coreProperties>
</file>