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072"/>
              <w:gridCol w:w="5239"/>
              <w:gridCol w:w="5214"/>
              <w:gridCol w:w="5214"/>
              <w:gridCol w:w="5214"/>
              <w:gridCol w:w="5214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759E7C" w14:textId="6B8335F5" w:rsidR="00F75C5F" w:rsidRDefault="00833D9F" w:rsidP="00C27BAB">
                  <w:pPr>
                    <w:ind w:leftChars="-45" w:left="-108" w:rightChars="75" w:right="180"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23B9DA3D" wp14:editId="58A9DEAC">
                        <wp:extent cx="3037205" cy="2277745"/>
                        <wp:effectExtent l="0" t="0" r="0" b="8255"/>
                        <wp:docPr id="176518401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65184018" name="圖片 1765184018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37205" cy="2277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C138B1" w14:textId="77777777" w:rsidR="005A75CC" w:rsidRPr="00B258E2" w:rsidRDefault="005A75CC" w:rsidP="00C27BAB">
                  <w:pPr>
                    <w:widowControl/>
                    <w:ind w:rightChars="75" w:right="180"/>
                    <w:jc w:val="both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22"/>
                      <w:szCs w:val="22"/>
                    </w:rPr>
                  </w:pPr>
                </w:p>
                <w:p w14:paraId="6941D844" w14:textId="212F1349" w:rsidR="00742F47" w:rsidRDefault="002A2C64" w:rsidP="00742F47">
                  <w:pPr>
                    <w:widowControl/>
                    <w:ind w:rightChars="75" w:right="180" w:firstLineChars="200" w:firstLine="721"/>
                    <w:jc w:val="both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2A2C64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謙卑為父敬畏神</w:t>
                  </w:r>
                </w:p>
                <w:p w14:paraId="59F44A5C" w14:textId="77777777" w:rsidR="00605293" w:rsidRP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BD5A46F" w14:textId="77777777" w:rsidR="00605293" w:rsidRP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感恩10月8-12日我能夠去台北，參加靈糧網絡牧者特會及台北靈糧堂70週年慶典。靈糧堂體系在全球56個國家共建立了706間分堂，是次聚會來了5000多人，身在其中的我獲益良多！</w:t>
                  </w:r>
                </w:p>
                <w:p w14:paraId="1E11F737" w14:textId="77777777" w:rsidR="00605293" w:rsidRP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245B7FF" w14:textId="77777777" w:rsidR="00605293" w:rsidRP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聚會中，看見周神助牧師滿有為父的身量，他按照各屬靈兒子的特長及個性加以培養和成全</w:t>
                  </w:r>
                  <w:r w:rsidRPr="00605293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 xml:space="preserve"> </w:t>
                  </w: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一一「</w:t>
                  </w:r>
                  <w:r w:rsidRPr="00605293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 xml:space="preserve"> </w:t>
                  </w: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生命河」的劉彤牧師滿有遮蓋植堂遍非洲；「</w:t>
                  </w:r>
                  <w:r w:rsidRPr="00605293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」的張恩年牧師以寵兒身份被差返回香港遍植生命樹；「夏凱納」的劉群茂牧師留在台灣貼身培養又植堂到以色列</w:t>
                  </w:r>
                  <w:r w:rsidRPr="00605293">
                    <w:rPr>
                      <w:rFonts w:ascii="MS Gothic" w:eastAsia="MS Gothic" w:hAnsi="MS Gothic" w:cs="MS Gothic" w:hint="eastAsia"/>
                      <w:bCs/>
                      <w:color w:val="0070C0"/>
                      <w:sz w:val="28"/>
                      <w:szCs w:val="28"/>
                    </w:rPr>
                    <w:t>⋯</w:t>
                  </w: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，今天兒子長大成人進入命定，全是天父的愛。</w:t>
                  </w:r>
                </w:p>
                <w:p w14:paraId="37B08243" w14:textId="77777777" w:rsidR="00605293" w:rsidRP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09D2198" w14:textId="02537A6A" w:rsidR="00833D9F" w:rsidRPr="00605293" w:rsidRDefault="00605293" w:rsidP="00833D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縱然建立了這麼多的分堂牧者，周牧師生命仍然很謙卑。在贖罪日的水流中，他在全會眾面前跪下，承認因未從心底裡尊榮趙世光牧師那份全球性的使徒身份量，致這負面的思想權勢</w:t>
                  </w:r>
                  <w:r w:rsidR="00833D9F"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進入自己生命，成為堅固的營壘，降低了父神原本要他承受的宣教產業。回顧70年的跟隨神，聖靈在不同世代，帶領不同的牧者出任堂主任，給台北靈糧堂興起五重職份：</w:t>
                  </w:r>
                </w:p>
                <w:p w14:paraId="40430275" w14:textId="171E9C1D" w:rsidR="002554E4" w:rsidRPr="00833D9F" w:rsidRDefault="002554E4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</w:tc>
              <w:tc>
                <w:tcPr>
                  <w:tcW w:w="5242" w:type="dxa"/>
                </w:tcPr>
                <w:p w14:paraId="3D877A27" w14:textId="77777777" w:rsid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B406630" w14:textId="77777777" w:rsidR="00833D9F" w:rsidRPr="00605293" w:rsidRDefault="00833D9F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11660A4E" w14:textId="49DEC5B5" w:rsidR="00605293" w:rsidRP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 xml:space="preserve">趙世光牧師，是使徒時代；寇世遠弟兄，是教師時代；鄭昌國牧師，是牧師時代；周神助牧師、區永亮牧師，是先知及使徒時代；到今天的周𢁉正牧師， 是為基督預備道路。 </w:t>
                  </w:r>
                </w:p>
                <w:p w14:paraId="12A6078A" w14:textId="77777777" w:rsidR="00605293" w:rsidRP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67BEB44" w14:textId="77777777" w:rsidR="00605293" w:rsidRP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跟隨神，需要倚靠神的話。大會其中一個環節標題是「力行聖經，門徒訓練」，即以天父、耶穌和聖靈作為一個門徒訓練的鑰匙：領受天父的愛遵行門徒訓練；活出兒子身份遵行門徒訓練；以聖靈為榮遵行門徒訓練。</w:t>
                  </w:r>
                </w:p>
                <w:p w14:paraId="5AFD30AC" w14:textId="77777777" w:rsidR="00605293" w:rsidRP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E410D54" w14:textId="77777777" w:rsidR="00605293" w:rsidRP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大會中，多位牧者在台上真實又透明的分享了他們的生命，例如個人怎樣被醫治釋放、同工衝突的敞開和</w:t>
                  </w:r>
                  <w:r w:rsidRPr="00605293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8"/>
                      <w:szCs w:val="28"/>
                    </w:rPr>
                    <w:t>挣</w:t>
                  </w:r>
                  <w:r w:rsidRPr="00605293">
                    <w:rPr>
                      <w:rFonts w:ascii="華康細圓體" w:eastAsia="華康細圓體" w:hAnsi="華康細圓體" w:cs="華康細圓體" w:hint="eastAsia"/>
                      <w:bCs/>
                      <w:color w:val="0070C0"/>
                      <w:sz w:val="28"/>
                      <w:szCs w:val="28"/>
                    </w:rPr>
                    <w:t>扎、夫妻關係的撞擊和成長等等…他們笑稱這些是難得一聽的「黑歷史」！這樣的生命樹氛圍，其實在我們的</w:t>
                  </w:r>
                  <w:r w:rsidRPr="00605293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靈糧堂體系，早已習以為常。感謝主讓「</w:t>
                  </w:r>
                  <w:r w:rsidRPr="00605293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」成為生命樹教會的一個先鋒。</w:t>
                  </w:r>
                </w:p>
                <w:p w14:paraId="60A916FF" w14:textId="77777777" w:rsidR="00605293" w:rsidRP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1C99F87F" w14:textId="77777777" w:rsidR="007479C9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簡而言之，透過台北靈糧堂70週年聚會，我們看見不論個人或教會，要跟隨神必須勇敢的尊榮聖靈；並且有認真態度以神的話語為中心的生命；敬畏神，謙卑作父親，榮耀教會必然成就在這世代。</w:t>
                  </w:r>
                  <w:r w:rsidRPr="00605293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28"/>
                      <w:szCs w:val="28"/>
                    </w:rPr>
                    <w:t>◾</w:t>
                  </w: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【甘榮達</w:t>
                  </w:r>
                  <w:r w:rsidRPr="00605293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 xml:space="preserve"> (Moses) </w:t>
                  </w: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傳道</w:t>
                  </w:r>
                  <w:r w:rsidRPr="00605293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 xml:space="preserve"> 2024.10.27</w:t>
                  </w: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7514B9C3" w14:textId="73BF53DC" w:rsidR="00833D9F" w:rsidRPr="00605293" w:rsidRDefault="00833D9F" w:rsidP="00833D9F">
                  <w:pPr>
                    <w:widowControl/>
                    <w:ind w:rightChars="75" w:right="180" w:firstLineChars="100" w:firstLine="2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23968153" wp14:editId="596D7EE4">
                        <wp:extent cx="2517422" cy="2532493"/>
                        <wp:effectExtent l="0" t="0" r="0" b="1270"/>
                        <wp:docPr id="1360483443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60483443" name="圖片 1360483443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4086" cy="25492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54972BE3" w14:textId="77777777" w:rsidR="00BA71EB" w:rsidRPr="00BA71EB" w:rsidRDefault="00BA71EB" w:rsidP="00BA71EB">
                  <w:pPr>
                    <w:widowControl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  <w:sz w:val="48"/>
                      <w:szCs w:val="48"/>
                    </w:rPr>
                  </w:pPr>
                  <w:r w:rsidRPr="00BA71EB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起死回生的神蹟︰</w:t>
                  </w:r>
                </w:p>
                <w:p w14:paraId="1373E0A2" w14:textId="2A26D6E1" w:rsidR="00161B99" w:rsidRPr="00B779D9" w:rsidRDefault="00BA71EB" w:rsidP="00BA71EB">
                  <w:pPr>
                    <w:widowControl/>
                    <w:ind w:leftChars="200" w:left="960" w:hangingChars="100" w:hanging="480"/>
                    <w:rPr>
                      <w:rFonts w:ascii="華康細明體" w:eastAsia="華康細明體" w:hAnsi="華康細明體"/>
                      <w:b/>
                      <w:color w:val="000000"/>
                      <w:sz w:val="36"/>
                      <w:szCs w:val="36"/>
                    </w:rPr>
                  </w:pPr>
                  <w:r w:rsidRPr="00BA71EB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攀升成為神國尊貴人</w:t>
                  </w:r>
                  <w:r w:rsid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  </w:t>
                  </w:r>
                  <w:r w:rsidR="00F06CC9"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Pr="00BA71EB">
                    <w:rPr>
                      <w:rFonts w:ascii="Arial Narrow" w:eastAsia="華康特粗楷體" w:hAnsi="Arial Narrow"/>
                      <w:bCs/>
                      <w:color w:val="000000"/>
                      <w:sz w:val="28"/>
                      <w:szCs w:val="28"/>
                    </w:rPr>
                    <w:t>約翰福音</w:t>
                  </w:r>
                  <w:r w:rsidRPr="00BA71EB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4:46-54</w:t>
                  </w:r>
                </w:p>
                <w:p w14:paraId="3478D0B0" w14:textId="10DCA003" w:rsidR="00883271" w:rsidRPr="00161B99" w:rsidRDefault="00B779D9" w:rsidP="00BA71EB">
                  <w:pPr>
                    <w:ind w:rightChars="74" w:right="178" w:firstLineChars="100" w:firstLine="32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</w:t>
                  </w:r>
                  <w:r w:rsidR="000F33F8"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BA71EB" w:rsidRPr="00BA71EB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甘榮達 Moses 傳道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4C8F3AA0" w14:textId="212B1720" w:rsidR="00E91D1D" w:rsidRPr="007E66BB" w:rsidRDefault="00BA71EB" w:rsidP="007E66BB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22"/>
                      <w:szCs w:val="22"/>
                    </w:rPr>
                  </w:pPr>
                  <w:r w:rsidRPr="00BA71EB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除去「看到才信」的框框</w:t>
                  </w:r>
                  <w:r w:rsidR="0099272F"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（</w:t>
                  </w: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V46-50</w:t>
                  </w:r>
                  <w:r w:rsidR="0099272F"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）</w:t>
                  </w:r>
                  <w:r w:rsidR="007E66BB"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 xml:space="preserve"> </w:t>
                  </w:r>
                </w:p>
                <w:p w14:paraId="4495D25D" w14:textId="77777777" w:rsidR="00E91D1D" w:rsidRDefault="00E91D1D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30131066" w14:textId="77777777" w:rsidR="007E66BB" w:rsidRPr="00597D42" w:rsidRDefault="007E66BB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3F56D3FF" w14:textId="1446C6AF" w:rsidR="00E91D1D" w:rsidRPr="0099272F" w:rsidRDefault="00BA71EB" w:rsidP="0099272F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BA71EB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活出「相信、無憂」的真實</w:t>
                  </w:r>
                  <w:r w:rsidR="0099272F"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（</w:t>
                  </w: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V51-54</w:t>
                  </w:r>
                  <w:r w:rsidR="0099272F"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）</w:t>
                  </w:r>
                </w:p>
                <w:p w14:paraId="3E228290" w14:textId="77777777" w:rsidR="007E66BB" w:rsidRDefault="007E66BB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6450A0F" w14:textId="77777777" w:rsidR="006C699C" w:rsidRDefault="006C699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C8BACC2" w14:textId="77777777" w:rsidR="006C699C" w:rsidRPr="00A54D41" w:rsidRDefault="006C699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FB31970" w14:textId="0E7613B3" w:rsidR="00191806" w:rsidRDefault="00400B2D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50D0DC94" w14:textId="77777777" w:rsidR="005B2201" w:rsidRPr="007E66BB" w:rsidRDefault="005B2201" w:rsidP="007E66BB">
                  <w:pPr>
                    <w:ind w:rightChars="74" w:right="178"/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</w:p>
                <w:p w14:paraId="6CC7CEF4" w14:textId="7E4FBBB2" w:rsidR="00A26F7C" w:rsidRPr="009B3848" w:rsidRDefault="000B3D74" w:rsidP="000B3D74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0B3D74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從你剛信主到現在，你經歷了什麼信心的考驗？神怎樣提升你的信心和眼光？</w:t>
                  </w:r>
                  <w:r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50B7751F" w14:textId="5A910561" w:rsidR="00BA71EB" w:rsidRPr="000B3D74" w:rsidRDefault="000B3D74" w:rsidP="000B3D74">
                  <w:pPr>
                    <w:pStyle w:val="a9"/>
                    <w:numPr>
                      <w:ilvl w:val="0"/>
                      <w:numId w:val="53"/>
                    </w:numPr>
                    <w:tabs>
                      <w:tab w:val="left" w:pos="4565"/>
                    </w:tabs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0B3D74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近日你還會為什麼憂慮？你在什麼事上，對神有更深的認識？請彼此代禱，大家都要常常思想神的作為，經歷信心的得勝！</w:t>
                  </w:r>
                </w:p>
                <w:p w14:paraId="76A537EF" w14:textId="192653BC" w:rsidR="0015109C" w:rsidRDefault="0015109C" w:rsidP="00A26F7C">
                  <w:pPr>
                    <w:widowControl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</w:p>
                <w:p w14:paraId="6B86DA67" w14:textId="0E5D75F6" w:rsidR="006C699C" w:rsidRDefault="00BA71EB" w:rsidP="007B71B5">
                  <w:pPr>
                    <w:widowControl/>
                    <w:ind w:left="180" w:hangingChars="62" w:hanging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29"/>
                      <w:szCs w:val="29"/>
                    </w:rPr>
                    <w:drawing>
                      <wp:inline distT="0" distB="0" distL="0" distR="0" wp14:anchorId="3283137E" wp14:editId="21880E41">
                        <wp:extent cx="3470275" cy="2151380"/>
                        <wp:effectExtent l="0" t="0" r="0" b="1270"/>
                        <wp:docPr id="50790457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790457" name="圖片 50790457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151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4B5FDC44" w:rsidR="0061731B" w:rsidRPr="00A26F7C" w:rsidRDefault="006C699C" w:rsidP="00A54D41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sz w:val="28"/>
                      <w:szCs w:val="28"/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     </w:t>
                  </w:r>
                  <w:r w:rsidR="00A26F7C" w:rsidRPr="00A26F7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台北靈糧堂70週年慶典</w:t>
                  </w:r>
                </w:p>
              </w:tc>
              <w:tc>
                <w:tcPr>
                  <w:tcW w:w="5654" w:type="dxa"/>
                </w:tcPr>
                <w:p w14:paraId="2A8E44AE" w14:textId="4FD27C08" w:rsidR="00906973" w:rsidRPr="00B417DD" w:rsidRDefault="007C0954" w:rsidP="00B417D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信息經文</w:t>
                  </w:r>
                </w:p>
                <w:p w14:paraId="1B6DC277" w14:textId="6D88066C" w:rsidR="00B417DD" w:rsidRPr="00BA71EB" w:rsidRDefault="00BA71EB" w:rsidP="00BA71EB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color w:val="000000"/>
                      <w:sz w:val="52"/>
                      <w:szCs w:val="52"/>
                    </w:rPr>
                  </w:pPr>
                  <w:r w:rsidRPr="00BA71EB"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52"/>
                      <w:szCs w:val="52"/>
                    </w:rPr>
                    <w:t>約翰福音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52"/>
                      <w:szCs w:val="52"/>
                    </w:rPr>
                    <w:t>4</w:t>
                  </w:r>
                  <w:r w:rsidR="0099272F" w:rsidRPr="0099272F"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52"/>
                      <w:szCs w:val="52"/>
                    </w:rPr>
                    <w:t>: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52"/>
                      <w:szCs w:val="52"/>
                    </w:rPr>
                    <w:t>46</w:t>
                  </w:r>
                  <w:r w:rsidR="0099272F" w:rsidRPr="0099272F"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52"/>
                      <w:szCs w:val="52"/>
                    </w:rPr>
                    <w:t>-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52"/>
                      <w:szCs w:val="52"/>
                    </w:rPr>
                    <w:t>54</w:t>
                  </w:r>
                </w:p>
                <w:p w14:paraId="4AA4D3DA" w14:textId="37257438" w:rsidR="00A54D41" w:rsidRDefault="00BA71EB" w:rsidP="005846FC">
                  <w:pPr>
                    <w:widowControl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  <w:r w:rsidRPr="00BA71E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4:46</w:t>
                  </w:r>
                  <w:bookmarkStart w:id="0" w:name="4:46"/>
                  <w:bookmarkEnd w:id="0"/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t> 耶穌又到了加利利的迦拿，就是他從前變水為酒的地方。有一個大臣，他的兒子在迦百農患病。</w:t>
                  </w:r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br/>
                  </w:r>
                  <w:r w:rsidRPr="00BA71E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4:47</w:t>
                  </w:r>
                  <w:bookmarkStart w:id="1" w:name="4:47"/>
                  <w:bookmarkEnd w:id="1"/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t> 他聽見耶穌從猶太到了加利利，就來見他，求他下去醫治他的兒子，因為他兒子快要死了。</w:t>
                  </w:r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br/>
                  </w:r>
                  <w:r w:rsidRPr="00BA71E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4:48</w:t>
                  </w:r>
                  <w:bookmarkStart w:id="2" w:name="4:48"/>
                  <w:bookmarkEnd w:id="2"/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t> 耶穌就對他說：「若不看見神蹟奇事，你們總是不信。」</w:t>
                  </w:r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br/>
                  </w:r>
                  <w:r w:rsidRPr="00BA71E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4:49</w:t>
                  </w:r>
                  <w:bookmarkStart w:id="3" w:name="4:49"/>
                  <w:bookmarkEnd w:id="3"/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t> 那大臣說：「先生，求你趁著我的孩子還沒有死就下去。」</w:t>
                  </w:r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br/>
                  </w:r>
                  <w:r w:rsidRPr="00BA71E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4:50</w:t>
                  </w:r>
                  <w:bookmarkStart w:id="4" w:name="4:50"/>
                  <w:bookmarkEnd w:id="4"/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t> 耶穌對他說：「回去吧，你的兒子活了！」那人信耶穌所說的話就回去了。</w:t>
                  </w:r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br/>
                  </w:r>
                  <w:r w:rsidRPr="00BA71E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4:51</w:t>
                  </w:r>
                  <w:bookmarkStart w:id="5" w:name="4:51"/>
                  <w:bookmarkEnd w:id="5"/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t> 正下去的時候，他的僕人迎見他，說他的兒子活了。</w:t>
                  </w:r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br/>
                  </w:r>
                  <w:r w:rsidRPr="00BA71E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4:52</w:t>
                  </w:r>
                  <w:bookmarkStart w:id="6" w:name="4:52"/>
                  <w:bookmarkEnd w:id="6"/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t> 他就問甚麼時候見好的。他們說：「昨日未時熱就退了。」</w:t>
                  </w:r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br/>
                  </w:r>
                  <w:r w:rsidRPr="00BA71E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4:53</w:t>
                  </w:r>
                  <w:bookmarkStart w:id="7" w:name="4:53"/>
                  <w:bookmarkEnd w:id="7"/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t> 他便知道這正是耶穌對他說「你兒子活了」的時候；他自己和全家就都信了。</w:t>
                  </w:r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br/>
                  </w:r>
                  <w:r w:rsidRPr="00BA71E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4:54</w:t>
                  </w:r>
                  <w:bookmarkStart w:id="8" w:name="4:54"/>
                  <w:bookmarkEnd w:id="8"/>
                  <w:r w:rsidRPr="00BA71EB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t> 這是耶穌在加利利行的第二件神蹟，是他從猶太回去以後行的。</w:t>
                  </w:r>
                </w:p>
                <w:p w14:paraId="32AF740E" w14:textId="77777777" w:rsidR="006C699C" w:rsidRDefault="006C699C" w:rsidP="005846FC">
                  <w:pPr>
                    <w:widowControl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</w:p>
                <w:p w14:paraId="7AEE9E3A" w14:textId="121FC9BE" w:rsidR="006C699C" w:rsidRDefault="00BA71EB" w:rsidP="005846FC">
                  <w:pPr>
                    <w:widowControl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細明體" w:eastAsia="華康細明體" w:hAnsi="華康細明體"/>
                      <w:b/>
                      <w:noProof/>
                      <w:color w:val="000000"/>
                      <w:sz w:val="32"/>
                      <w:szCs w:val="32"/>
                    </w:rPr>
                    <w:drawing>
                      <wp:inline distT="0" distB="0" distL="0" distR="0" wp14:anchorId="688B286E" wp14:editId="634D24C2">
                        <wp:extent cx="3251200" cy="2438699"/>
                        <wp:effectExtent l="0" t="0" r="6350" b="0"/>
                        <wp:docPr id="1583477156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83477156" name="圖片 1583477156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69932" cy="2452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3AF82933" w:rsidR="00A54D41" w:rsidRPr="00A26F7C" w:rsidRDefault="00A26F7C" w:rsidP="00A26F7C">
                  <w:pPr>
                    <w:widowControl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 xml:space="preserve">        </w:t>
                  </w:r>
                  <w:r w:rsidRPr="00A26F7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台北靈糧堂70週年慶典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9" w:name="4:1"/>
                  <w:bookmarkStart w:id="10" w:name="4:2"/>
                  <w:bookmarkStart w:id="11" w:name="4:3"/>
                  <w:bookmarkStart w:id="12" w:name="4:4"/>
                  <w:bookmarkStart w:id="13" w:name="4:5"/>
                  <w:bookmarkStart w:id="14" w:name="4:6"/>
                  <w:bookmarkStart w:id="15" w:name="4:7"/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  <w:bookmarkEnd w:id="15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645053E9" w:rsidR="005555EE" w:rsidRPr="00AA002C" w:rsidRDefault="00CF1818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好好消息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3D85A99B" wp14:editId="69664FC1">
                  <wp:extent cx="6793865" cy="3821430"/>
                  <wp:effectExtent l="0" t="0" r="6985" b="7620"/>
                  <wp:docPr id="79740488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404886" name="圖片 79740488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0E803B18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3612BA2F" w:rsidR="00A31ABE" w:rsidRPr="00AA002C" w:rsidRDefault="00211895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6D93C9B2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021972E3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79F9B5C3" w:rsidR="00A31ABE" w:rsidRPr="00AA002C" w:rsidRDefault="006143F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41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4D91700B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4FBE1489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27AB36EC" w:rsidR="00F6348D" w:rsidRPr="00AA002C" w:rsidRDefault="006143F1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42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09861450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205DB1CD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6CDEC2C0" w:rsidR="00F6348D" w:rsidRPr="00AA002C" w:rsidRDefault="006143F1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43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47E02F95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E9291F2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4E49B5D8" w:rsidR="00F6348D" w:rsidRPr="00AA002C" w:rsidRDefault="006143F1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44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3B0141F7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2390FE81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02EE94C4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A652FA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="00750F91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71B508AB" w:rsidR="00B654EA" w:rsidRPr="00AA002C" w:rsidRDefault="005C6536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18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1502C056" w:rsidR="00B54EDF" w:rsidRPr="00AA002C" w:rsidRDefault="00A652FA" w:rsidP="00A652FA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　　　4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5CB3CEFD" w:rsidR="00B54EDF" w:rsidRPr="00AA002C" w:rsidRDefault="00A652F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20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187186A0" w:rsidR="00906973" w:rsidRPr="00AA002C" w:rsidRDefault="00B654EA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A652FA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12,750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:rsidRPr="00AA002C" w14:paraId="070DEBF0" w14:textId="77777777" w:rsidTr="00BD1BDE">
              <w:trPr>
                <w:trHeight w:val="3912"/>
              </w:trPr>
              <w:tc>
                <w:tcPr>
                  <w:tcW w:w="5964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767E09FD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76E7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05719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4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10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211895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5C6536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7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53F0214E" w:rsidR="003C3284" w:rsidRPr="00AA002C" w:rsidRDefault="004661E7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3E3A8C1F" wp14:editId="53D64533">
                  <wp:extent cx="6274948" cy="4069349"/>
                  <wp:effectExtent l="0" t="0" r="0" b="7620"/>
                  <wp:docPr id="211552700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527005" name="圖片 2115527005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81" t="11894" r="16505" b="11304"/>
                          <a:stretch/>
                        </pic:blipFill>
                        <pic:spPr bwMode="auto">
                          <a:xfrm>
                            <a:off x="0" y="0"/>
                            <a:ext cx="6288709" cy="4078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751D48A3" w:rsidR="00C077C2" w:rsidRDefault="00611B36" w:rsidP="00FE4F5E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   </w:t>
            </w:r>
            <w:r w:rsidR="00DA6202" w:rsidRPr="00DA6202"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36"/>
                <w:szCs w:val="36"/>
              </w:rPr>
              <w:t>約翰福音</w:t>
            </w:r>
            <w:r w:rsidR="00DA6202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36"/>
                <w:szCs w:val="36"/>
              </w:rPr>
              <w:t>4</w:t>
            </w:r>
            <w:r w:rsidR="00276E79" w:rsidRPr="006C699C"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36"/>
                <w:szCs w:val="36"/>
              </w:rPr>
              <w:t>:</w:t>
            </w:r>
            <w:r w:rsidR="00DA6202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36"/>
                <w:szCs w:val="36"/>
              </w:rPr>
              <w:t>50</w:t>
            </w:r>
            <w:r w:rsidR="00276E79" w:rsidRPr="006C699C"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36"/>
                <w:szCs w:val="36"/>
              </w:rPr>
              <w:t> </w:t>
            </w:r>
          </w:p>
          <w:p w14:paraId="723EFB4A" w14:textId="02727CB8" w:rsidR="00276E79" w:rsidRPr="00611B36" w:rsidRDefault="00606C6B" w:rsidP="00606C6B">
            <w:pPr>
              <w:widowControl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color w:val="000000"/>
                <w:sz w:val="28"/>
                <w:szCs w:val="28"/>
              </w:rPr>
              <w:t xml:space="preserve">  </w:t>
            </w:r>
          </w:p>
          <w:p w14:paraId="023ACF40" w14:textId="2AAAB102" w:rsidR="00464E5A" w:rsidRPr="00340FDD" w:rsidRDefault="00606C6B" w:rsidP="00606C6B">
            <w:pPr>
              <w:widowControl/>
              <w:jc w:val="center"/>
              <w:rPr>
                <w:rFonts w:ascii="華康細明體" w:eastAsia="華康細明體" w:hAnsi="華康細明體"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 xml:space="preserve">       </w:t>
            </w:r>
            <w:r w:rsidR="00DA6202" w:rsidRPr="00BA71EB">
              <w:rPr>
                <w:rFonts w:ascii="華康細明體" w:eastAsia="華康細明體" w:hAnsi="華康細明體"/>
                <w:b/>
                <w:color w:val="000000"/>
                <w:sz w:val="32"/>
                <w:szCs w:val="32"/>
              </w:rPr>
              <w:t>耶穌對他說：「回去吧，你的兒子活了！」那人信耶穌所說的話就回去了。</w:t>
            </w:r>
          </w:p>
        </w:tc>
      </w:tr>
    </w:tbl>
    <w:p w14:paraId="4C51B99B" w14:textId="5C044A3F" w:rsidR="00DC575B" w:rsidRPr="0099272F" w:rsidRDefault="00DC575B" w:rsidP="0099272F">
      <w:pPr>
        <w:rPr>
          <w:sz w:val="10"/>
          <w:szCs w:val="10"/>
        </w:rPr>
      </w:pPr>
    </w:p>
    <w:sectPr w:rsidR="00DC575B" w:rsidRPr="0099272F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00FA3B" w14:textId="77777777" w:rsidR="0060243A" w:rsidRDefault="0060243A" w:rsidP="003C43A5">
      <w:r>
        <w:separator/>
      </w:r>
    </w:p>
  </w:endnote>
  <w:endnote w:type="continuationSeparator" w:id="0">
    <w:p w14:paraId="61B7BB91" w14:textId="77777777" w:rsidR="0060243A" w:rsidRDefault="0060243A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F4F0E2" w14:textId="77777777" w:rsidR="0060243A" w:rsidRDefault="0060243A" w:rsidP="003C43A5">
      <w:r>
        <w:separator/>
      </w:r>
    </w:p>
  </w:footnote>
  <w:footnote w:type="continuationSeparator" w:id="0">
    <w:p w14:paraId="09C67FEF" w14:textId="77777777" w:rsidR="0060243A" w:rsidRDefault="0060243A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7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9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8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2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2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5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49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6"/>
  </w:num>
  <w:num w:numId="16" w16cid:durableId="560288850">
    <w:abstractNumId w:val="24"/>
  </w:num>
  <w:num w:numId="17" w16cid:durableId="1396733332">
    <w:abstractNumId w:val="44"/>
  </w:num>
  <w:num w:numId="18" w16cid:durableId="966394121">
    <w:abstractNumId w:val="48"/>
  </w:num>
  <w:num w:numId="19" w16cid:durableId="1259826984">
    <w:abstractNumId w:val="2"/>
  </w:num>
  <w:num w:numId="20" w16cid:durableId="1385448823">
    <w:abstractNumId w:val="50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0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8"/>
  </w:num>
  <w:num w:numId="28" w16cid:durableId="1135491075">
    <w:abstractNumId w:val="52"/>
  </w:num>
  <w:num w:numId="29" w16cid:durableId="1429041787">
    <w:abstractNumId w:val="51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1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6"/>
  </w:num>
  <w:num w:numId="38" w16cid:durableId="145054224">
    <w:abstractNumId w:val="14"/>
  </w:num>
  <w:num w:numId="39" w16cid:durableId="2020739246">
    <w:abstractNumId w:val="39"/>
  </w:num>
  <w:num w:numId="40" w16cid:durableId="1003053054">
    <w:abstractNumId w:val="13"/>
  </w:num>
  <w:num w:numId="41" w16cid:durableId="527912210">
    <w:abstractNumId w:val="43"/>
  </w:num>
  <w:num w:numId="42" w16cid:durableId="368339263">
    <w:abstractNumId w:val="37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7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41"/>
    <w:rsid w:val="000F1FF1"/>
    <w:rsid w:val="000F221C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4033"/>
    <w:rsid w:val="002850FC"/>
    <w:rsid w:val="002861DD"/>
    <w:rsid w:val="0028626E"/>
    <w:rsid w:val="00286AD3"/>
    <w:rsid w:val="00286CF8"/>
    <w:rsid w:val="002901ED"/>
    <w:rsid w:val="00290A6F"/>
    <w:rsid w:val="00291CEE"/>
    <w:rsid w:val="002923B1"/>
    <w:rsid w:val="002935DE"/>
    <w:rsid w:val="00295EA1"/>
    <w:rsid w:val="002A1F7E"/>
    <w:rsid w:val="002A21D4"/>
    <w:rsid w:val="002A28B7"/>
    <w:rsid w:val="002A2C64"/>
    <w:rsid w:val="002A51D7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64B5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552F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620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243A"/>
    <w:rsid w:val="00605293"/>
    <w:rsid w:val="006059F4"/>
    <w:rsid w:val="00605FB8"/>
    <w:rsid w:val="006066B6"/>
    <w:rsid w:val="00606C6B"/>
    <w:rsid w:val="00611460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821"/>
    <w:rsid w:val="006C7A7B"/>
    <w:rsid w:val="006C7F63"/>
    <w:rsid w:val="006D588B"/>
    <w:rsid w:val="006D62CE"/>
    <w:rsid w:val="006D7A0C"/>
    <w:rsid w:val="006E0FD2"/>
    <w:rsid w:val="006E2625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783B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183F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07A"/>
    <w:rsid w:val="00790D18"/>
    <w:rsid w:val="00793F7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E5A"/>
    <w:rsid w:val="008D418F"/>
    <w:rsid w:val="008D544C"/>
    <w:rsid w:val="008D6106"/>
    <w:rsid w:val="008D6652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39A"/>
    <w:rsid w:val="009F6410"/>
    <w:rsid w:val="009F64DF"/>
    <w:rsid w:val="009F7D73"/>
    <w:rsid w:val="009F7E83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6392"/>
    <w:rsid w:val="00BB6CA6"/>
    <w:rsid w:val="00BC1A91"/>
    <w:rsid w:val="00BC25BB"/>
    <w:rsid w:val="00BC3288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495F"/>
    <w:rsid w:val="00C05252"/>
    <w:rsid w:val="00C065E9"/>
    <w:rsid w:val="00C077C2"/>
    <w:rsid w:val="00C1084C"/>
    <w:rsid w:val="00C11281"/>
    <w:rsid w:val="00C142CF"/>
    <w:rsid w:val="00C14618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4754C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39F2"/>
    <w:rsid w:val="00D54BD7"/>
    <w:rsid w:val="00D554E8"/>
    <w:rsid w:val="00D5734B"/>
    <w:rsid w:val="00D578C3"/>
    <w:rsid w:val="00D60AA0"/>
    <w:rsid w:val="00D62B28"/>
    <w:rsid w:val="00D6366F"/>
    <w:rsid w:val="00D63E41"/>
    <w:rsid w:val="00D66562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701C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5E2B"/>
    <w:rsid w:val="00DA6202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2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15</cp:revision>
  <cp:lastPrinted>2024-10-12T14:01:00Z</cp:lastPrinted>
  <dcterms:created xsi:type="dcterms:W3CDTF">2024-10-26T02:51:00Z</dcterms:created>
  <dcterms:modified xsi:type="dcterms:W3CDTF">2024-10-27T01:42:00Z</dcterms:modified>
</cp:coreProperties>
</file>