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9B3D7" w14:textId="2198359F" w:rsidR="008C6A51" w:rsidRDefault="008C6A51" w:rsidP="002E114A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60"/>
        <w:tblW w:w="23294" w:type="dxa"/>
        <w:tblInd w:w="-426" w:type="dxa"/>
        <w:tblLayout w:type="fixed"/>
        <w:tblLook w:val="0400" w:firstRow="0" w:lastRow="0" w:firstColumn="0" w:lastColumn="0" w:noHBand="0" w:noVBand="1"/>
      </w:tblPr>
      <w:tblGrid>
        <w:gridCol w:w="10529"/>
        <w:gridCol w:w="12765"/>
      </w:tblGrid>
      <w:tr w:rsidR="008C6A51" w14:paraId="26D5BEB4" w14:textId="77777777" w:rsidTr="00AF3F58">
        <w:tc>
          <w:tcPr>
            <w:tcW w:w="10529" w:type="dxa"/>
          </w:tcPr>
          <w:p w14:paraId="4D55144C" w14:textId="2CE45E09" w:rsidR="008C6A51" w:rsidRDefault="008C6A51" w:rsidP="00E2340D"/>
          <w:tbl>
            <w:tblPr>
              <w:tblStyle w:val="50"/>
              <w:tblW w:w="9777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4957"/>
              <w:gridCol w:w="4820"/>
            </w:tblGrid>
            <w:tr w:rsidR="008C6A51" w14:paraId="372758EA" w14:textId="77777777" w:rsidTr="00A83D7F">
              <w:trPr>
                <w:trHeight w:val="14641"/>
              </w:trPr>
              <w:tc>
                <w:tcPr>
                  <w:tcW w:w="4957" w:type="dxa"/>
                </w:tcPr>
                <w:p w14:paraId="17E7063C" w14:textId="1C821AFA" w:rsidR="003657EC" w:rsidRPr="002A51D7" w:rsidRDefault="00822A54" w:rsidP="00E2340D">
                  <w:pPr>
                    <w:widowControl/>
                    <w:ind w:leftChars="132" w:left="317"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2"/>
                      <w:szCs w:val="32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4446C2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牧者心底話</w:t>
                  </w:r>
                  <w:r w:rsidR="0045362F">
                    <w:rPr>
                      <w:rFonts w:ascii="微軟正黑體" w:eastAsia="微軟正黑體" w:hAnsi="微軟正黑體"/>
                      <w:b/>
                      <w:outline/>
                      <w:noProof/>
                      <w:color w:val="ED7D31" w:themeColor="accent2"/>
                      <w:sz w:val="32"/>
                      <w:szCs w:val="32"/>
                    </w:rPr>
                    <w:drawing>
                      <wp:inline distT="0" distB="0" distL="0" distR="0" wp14:anchorId="7B9FE25C" wp14:editId="51087723">
                        <wp:extent cx="3010535" cy="2277110"/>
                        <wp:effectExtent l="0" t="0" r="0" b="8890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圖片 3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10535" cy="22771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1086653" w14:textId="3D342C24" w:rsidR="00A87C02" w:rsidRDefault="0045362F" w:rsidP="00CA0424">
                  <w:pPr>
                    <w:widowControl/>
                    <w:ind w:firstLineChars="200" w:firstLine="721"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</w:pPr>
                  <w:r w:rsidRPr="0045362F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  <w:sz w:val="36"/>
                      <w:szCs w:val="36"/>
                    </w:rPr>
                    <w:t>雅歌、情歌、凱歌</w:t>
                  </w:r>
                </w:p>
                <w:p w14:paraId="0938606C" w14:textId="77777777" w:rsidR="0045362F" w:rsidRDefault="0045362F" w:rsidP="00A87C02">
                  <w:pPr>
                    <w:widowControl/>
                    <w:ind w:firstLineChars="200" w:firstLine="480"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</w:pPr>
                </w:p>
                <w:p w14:paraId="443FCC8F" w14:textId="77777777" w:rsidR="0045362F" w:rsidRDefault="0045362F" w:rsidP="00A87C02">
                  <w:pPr>
                    <w:widowControl/>
                    <w:ind w:firstLineChars="200" w:firstLine="480"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</w:pPr>
                  <w:proofErr w:type="gramStart"/>
                  <w:r w:rsidRPr="0045362F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最近母堂的</w:t>
                  </w:r>
                  <w:proofErr w:type="gramEnd"/>
                  <w:r w:rsidRPr="0045362F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主日講台在傳遞《雅歌》，並且會延續下去，以準備大家進入十月的</w:t>
                  </w:r>
                  <w:proofErr w:type="gramStart"/>
                  <w:r w:rsidRPr="0045362F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住棚節</w:t>
                  </w:r>
                  <w:proofErr w:type="gramEnd"/>
                  <w:r w:rsidRPr="0045362F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慶典。《雅歌》的信息是透過男女之間的愛情，表達神人之間的親密關係。</w:t>
                  </w:r>
                </w:p>
                <w:p w14:paraId="0B01EB80" w14:textId="77777777" w:rsidR="0045362F" w:rsidRDefault="0045362F" w:rsidP="00A87C02">
                  <w:pPr>
                    <w:widowControl/>
                    <w:ind w:firstLineChars="200" w:firstLine="480"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</w:pPr>
                  <w:r w:rsidRPr="0045362F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「好好611」近期</w:t>
                  </w:r>
                  <w:proofErr w:type="gramStart"/>
                  <w:r w:rsidRPr="0045362F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主崇都在傳講</w:t>
                  </w:r>
                  <w:proofErr w:type="gramEnd"/>
                  <w:r w:rsidRPr="0045362F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《約翰福音》，正好講述要跟隨主耶穌在世上的服事</w:t>
                  </w:r>
                  <w:proofErr w:type="gramStart"/>
                  <w:r w:rsidRPr="0045362F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甚至呼召門徒</w:t>
                  </w:r>
                  <w:proofErr w:type="gramEnd"/>
                  <w:r w:rsidRPr="0045362F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皆出於愛，我們服事神，根基是關係，是去「貼近主耶穌，愛耶穌所愛」。</w:t>
                  </w:r>
                </w:p>
                <w:p w14:paraId="0B2F76AA" w14:textId="77777777" w:rsidR="0045362F" w:rsidRDefault="0045362F" w:rsidP="00A87C02">
                  <w:pPr>
                    <w:widowControl/>
                    <w:ind w:firstLineChars="200" w:firstLine="480"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</w:pPr>
                  <w:r w:rsidRPr="0045362F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神的話語充滿能力。週一，是每兩週一次的族長MG小組，對於《雅歌》的信息，大家又有非常深刻的反省和分享，原來，夫妻關係，正如我們與神的關係，需要不斷的更新和提升，箇中經歷的挫折甚至痛楚，都提醒我們，「關係」多麼需要珍惜。</w:t>
                  </w:r>
                </w:p>
                <w:p w14:paraId="70E05B69" w14:textId="21B7E709" w:rsidR="00A87C02" w:rsidRDefault="0045362F" w:rsidP="0045362F">
                  <w:pPr>
                    <w:widowControl/>
                    <w:ind w:firstLineChars="200" w:firstLine="480"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</w:pPr>
                  <w:r w:rsidRPr="0045362F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最特別的，是台北</w:t>
                  </w:r>
                  <w:r w:rsidRPr="0045362F"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  <w:t>611</w:t>
                  </w:r>
                  <w:r w:rsidRPr="0045362F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的</w:t>
                  </w:r>
                  <w:r w:rsidRPr="0045362F"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  <w:t>Peter</w:t>
                  </w:r>
                  <w:r w:rsidRPr="0045362F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牧師</w:t>
                  </w:r>
                  <w:r w:rsidRPr="0045362F"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  <w:t>Daisy</w:t>
                  </w:r>
                  <w:r w:rsidRPr="0045362F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師母二人的見證，回顧昔日從邂逅到結婚、從背叛到醫治、從破裂到修復，都摸得很深。隨著聖靈的引領，</w:t>
                  </w:r>
                  <w:r w:rsidRPr="0045362F"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  <w:t>Peter</w:t>
                  </w:r>
                  <w:r w:rsidRPr="0045362F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牧師</w:t>
                  </w:r>
                  <w:r w:rsidRPr="0045362F">
                    <w:rPr>
                      <w:rFonts w:ascii="微軟正黑體" w:eastAsia="微軟正黑體" w:hAnsi="微軟正黑體" w:cs="微軟正黑體" w:hint="eastAsia"/>
                      <w:bCs/>
                      <w:color w:val="0070C0"/>
                    </w:rPr>
                    <w:t>爲</w:t>
                  </w:r>
                  <w:r w:rsidRPr="0045362F">
                    <w:rPr>
                      <w:rFonts w:ascii="華康中圓體" w:eastAsia="華康中圓體" w:hAnsi="華康中圓體" w:cs="華康中圓體" w:hint="eastAsia"/>
                      <w:bCs/>
                      <w:color w:val="0070C0"/>
                    </w:rPr>
                    <w:t>師</w:t>
                  </w:r>
                  <w:r w:rsidRPr="0045362F"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  <w:t>Daisy</w:t>
                  </w:r>
                  <w:r w:rsidRPr="0045362F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師母唱出動人的情歌，並與妻子翩翩起舞，高唱凱歌。</w:t>
                  </w:r>
                </w:p>
                <w:p w14:paraId="40430275" w14:textId="272703BC" w:rsidR="0045362F" w:rsidRPr="00A87C02" w:rsidRDefault="0045362F" w:rsidP="0045362F">
                  <w:pPr>
                    <w:widowControl/>
                    <w:ind w:firstLineChars="200" w:firstLine="480"/>
                    <w:jc w:val="both"/>
                    <w:rPr>
                      <w:rFonts w:ascii="華康中圓體" w:eastAsia="華康中圓體" w:hAnsi="華康中圓體" w:cs="新細明體"/>
                      <w:bCs/>
                      <w:color w:val="0070C0"/>
                    </w:rPr>
                  </w:pPr>
                  <w:r w:rsidRPr="00E2340D">
                    <w:rPr>
                      <w:rFonts w:ascii="華康中圓體" w:eastAsia="華康中圓體" w:hAnsi="華康中圓體" w:cs="華康中圓體"/>
                      <w:bCs/>
                      <w:noProof/>
                      <w:color w:val="0070C0"/>
                    </w:rPr>
                    <w:drawing>
                      <wp:anchor distT="0" distB="0" distL="36195" distR="36195" simplePos="0" relativeHeight="251664384" behindDoc="0" locked="0" layoutInCell="1" hidden="0" allowOverlap="1" wp14:anchorId="15E5BCF2" wp14:editId="12D47BC7">
                        <wp:simplePos x="0" y="0"/>
                        <wp:positionH relativeFrom="column">
                          <wp:posOffset>1234094</wp:posOffset>
                        </wp:positionH>
                        <wp:positionV relativeFrom="paragraph">
                          <wp:posOffset>451378</wp:posOffset>
                        </wp:positionV>
                        <wp:extent cx="1781810" cy="1362075"/>
                        <wp:effectExtent l="0" t="0" r="8890" b="0"/>
                        <wp:wrapSquare wrapText="bothSides" distT="0" distB="0" distL="36195" distR="36195"/>
                        <wp:docPr id="2" name="image7.png" descr="C:\Users\wkchu\Documents\WholeWhole\signature png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7.png" descr="C:\Users\wkchu\Documents\WholeWhole\signature png.png"/>
                                <pic:cNvPicPr preferRelativeResize="0"/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81810" cy="1362075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45362F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拯救2022，</w:t>
                  </w:r>
                  <w:proofErr w:type="gramStart"/>
                  <w:r w:rsidRPr="0045362F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願更多</w:t>
                  </w:r>
                  <w:proofErr w:type="gramEnd"/>
                  <w:r w:rsidRPr="0045362F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婚姻要蒙恩得拯救、提升再提升。都要成為耶穌所愛的門徒，並出去愛耶穌所愛，把福音傳給</w:t>
                  </w:r>
                  <w:proofErr w:type="gramStart"/>
                  <w:r w:rsidRPr="0045362F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祂</w:t>
                  </w:r>
                  <w:proofErr w:type="gramEnd"/>
                  <w:r w:rsidRPr="0045362F">
                    <w:rPr>
                      <w:rFonts w:ascii="華康中圓體" w:eastAsia="華康中圓體" w:hAnsi="華康中圓體" w:cs="新細明體" w:hint="eastAsia"/>
                      <w:bCs/>
                      <w:color w:val="0070C0"/>
                    </w:rPr>
                    <w:t>放在我們身邊的每一個人 。【2022.09.11】</w:t>
                  </w:r>
                </w:p>
              </w:tc>
              <w:tc>
                <w:tcPr>
                  <w:tcW w:w="4820" w:type="dxa"/>
                </w:tcPr>
                <w:p w14:paraId="2DDEAEBA" w14:textId="5AC5BCFB" w:rsidR="000B1952" w:rsidRDefault="000B1952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4446C2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信息大綱</w:t>
                  </w:r>
                </w:p>
                <w:p w14:paraId="6EEFCE56" w14:textId="77777777" w:rsidR="00384429" w:rsidRPr="00384429" w:rsidRDefault="00384429" w:rsidP="000B1952">
                  <w:pPr>
                    <w:widowControl/>
                    <w:jc w:val="center"/>
                    <w:rPr>
                      <w:rFonts w:ascii="微軟正黑體" w:eastAsia="微軟正黑體" w:hAnsi="微軟正黑體"/>
                      <w:b/>
                      <w:outline/>
                      <w:color w:val="ED7D31" w:themeColor="accent2"/>
                      <w:sz w:val="8"/>
                      <w:szCs w:val="8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</w:p>
                <w:p w14:paraId="49ECB98A" w14:textId="6CFFD795" w:rsidR="006137EE" w:rsidRPr="00CA20AB" w:rsidRDefault="00CA20AB" w:rsidP="00CA20AB">
                  <w:pPr>
                    <w:widowControl/>
                    <w:ind w:leftChars="-49" w:left="-118" w:rightChars="-102" w:right="-245"/>
                    <w:jc w:val="center"/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30"/>
                      <w:szCs w:val="30"/>
                    </w:rPr>
                  </w:pPr>
                  <w:r w:rsidRPr="00CA20AB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30"/>
                      <w:szCs w:val="30"/>
                    </w:rPr>
                    <w:t>先恩典 後真理</w:t>
                  </w:r>
                </w:p>
                <w:p w14:paraId="5D10CD2C" w14:textId="77777777" w:rsidR="001C3B3D" w:rsidRDefault="001C3B3D" w:rsidP="0031645E">
                  <w:pPr>
                    <w:widowControl/>
                    <w:ind w:leftChars="-49" w:left="-118" w:rightChars="-102" w:right="-245"/>
                    <w:jc w:val="center"/>
                    <w:rPr>
                      <w:rFonts w:ascii="華康中圓體" w:eastAsia="華康中圓體" w:hAnsi="華康中圓體" w:cs="華康中圓體"/>
                      <w:b/>
                      <w:color w:val="0070C0"/>
                    </w:rPr>
                  </w:pPr>
                </w:p>
                <w:p w14:paraId="32526A8E" w14:textId="62C23C3B" w:rsidR="006137EE" w:rsidRPr="00EF3F46" w:rsidRDefault="00CA20AB" w:rsidP="00EF3F46">
                  <w:pPr>
                    <w:widowControl/>
                    <w:ind w:rightChars="-102" w:right="-245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0"/>
                      <w:szCs w:val="20"/>
                    </w:rPr>
                  </w:pPr>
                  <w:r w:rsidRPr="00EF3F46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6"/>
                      <w:szCs w:val="26"/>
                    </w:rPr>
                    <w:t>(</w:t>
                  </w:r>
                  <w:proofErr w:type="gramStart"/>
                  <w:r w:rsidRPr="00EF3F46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6"/>
                      <w:szCs w:val="26"/>
                    </w:rPr>
                    <w:t>一</w:t>
                  </w:r>
                  <w:proofErr w:type="gramEnd"/>
                  <w:r w:rsidRPr="00EF3F46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6"/>
                      <w:szCs w:val="26"/>
                    </w:rPr>
                    <w:t>) 有恩典 有真理</w:t>
                  </w:r>
                </w:p>
                <w:p w14:paraId="3C4B2671" w14:textId="77E0DADB" w:rsidR="001C3B3D" w:rsidRPr="00EF3F46" w:rsidRDefault="00CA20AB" w:rsidP="00EF3F46">
                  <w:pPr>
                    <w:widowControl/>
                    <w:ind w:rightChars="-102" w:right="-245" w:firstLineChars="300" w:firstLine="601"/>
                    <w:rPr>
                      <w:rFonts w:ascii="華康中圓體" w:eastAsia="華康中圓體" w:hAnsi="華康中圓體" w:cs="華康中圓體"/>
                      <w:b/>
                      <w:color w:val="0070C0"/>
                    </w:rPr>
                  </w:pPr>
                  <w:r w:rsidRPr="00EF3F46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0"/>
                      <w:szCs w:val="20"/>
                    </w:rPr>
                    <w:t>約1:1,14; 出34:6-7; 出20:6</w:t>
                  </w:r>
                </w:p>
                <w:p w14:paraId="487A0CF4" w14:textId="77777777" w:rsidR="004D002C" w:rsidRPr="00CA20AB" w:rsidRDefault="004D002C" w:rsidP="004D002C">
                  <w:pPr>
                    <w:widowControl/>
                    <w:ind w:rightChars="-102" w:right="-245"/>
                    <w:rPr>
                      <w:rFonts w:ascii="華康中圓體" w:eastAsia="華康中圓體" w:hAnsi="華康中圓體" w:cs="華康中圓體"/>
                      <w:b/>
                      <w:color w:val="0070C0"/>
                    </w:rPr>
                  </w:pPr>
                </w:p>
                <w:p w14:paraId="65660EF0" w14:textId="3F36D138" w:rsidR="004D002C" w:rsidRDefault="00CA20AB" w:rsidP="00CA20AB">
                  <w:pPr>
                    <w:widowControl/>
                    <w:ind w:rightChars="-102" w:right="-245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6"/>
                      <w:szCs w:val="26"/>
                    </w:rPr>
                  </w:pPr>
                  <w:r w:rsidRPr="00CA20AB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6"/>
                      <w:szCs w:val="26"/>
                    </w:rPr>
                    <w:t>(二) 先恩典 後真理</w:t>
                  </w:r>
                </w:p>
                <w:p w14:paraId="30DDB997" w14:textId="4A86919B" w:rsidR="00141EBE" w:rsidRPr="004D002C" w:rsidRDefault="00CA20AB" w:rsidP="00EF3F46">
                  <w:pPr>
                    <w:widowControl/>
                    <w:ind w:rightChars="-102" w:right="-245" w:firstLineChars="300" w:firstLine="601"/>
                    <w:rPr>
                      <w:rFonts w:ascii="華康中圓體" w:eastAsia="華康中圓體" w:hAnsi="華康中圓體" w:cs="華康中圓體"/>
                      <w:b/>
                      <w:color w:val="0070C0"/>
                      <w:sz w:val="20"/>
                      <w:szCs w:val="20"/>
                    </w:rPr>
                  </w:pPr>
                  <w:r w:rsidRPr="00CA20AB">
                    <w:rPr>
                      <w:rFonts w:ascii="華康中圓體" w:eastAsia="華康中圓體" w:hAnsi="華康中圓體" w:cs="華康中圓體" w:hint="eastAsia"/>
                      <w:b/>
                      <w:color w:val="0070C0"/>
                      <w:sz w:val="20"/>
                      <w:szCs w:val="20"/>
                    </w:rPr>
                    <w:t>約8:1-11; 出25:21-22;詩30:4-5</w:t>
                  </w:r>
                </w:p>
                <w:p w14:paraId="77241921" w14:textId="7CF272F2" w:rsidR="00D467B8" w:rsidRDefault="00D467B8" w:rsidP="004D002C">
                  <w:pPr>
                    <w:widowControl/>
                    <w:rPr>
                      <w:rFonts w:ascii="華康中圓體" w:hAnsi="華康中圓體" w:cs="華康中圓體"/>
                      <w:b/>
                      <w:color w:val="0070C0"/>
                      <w:sz w:val="16"/>
                      <w:szCs w:val="16"/>
                    </w:rPr>
                  </w:pPr>
                </w:p>
                <w:p w14:paraId="7C30B921" w14:textId="743B13B5" w:rsidR="00970471" w:rsidRDefault="00970471" w:rsidP="004D002C">
                  <w:pPr>
                    <w:widowControl/>
                    <w:rPr>
                      <w:rFonts w:ascii="華康中圓體" w:hAnsi="華康中圓體" w:cs="華康中圓體"/>
                      <w:b/>
                      <w:color w:val="0070C0"/>
                      <w:sz w:val="16"/>
                      <w:szCs w:val="16"/>
                    </w:rPr>
                  </w:pPr>
                </w:p>
                <w:p w14:paraId="196FF62D" w14:textId="7743D3B7" w:rsidR="00970471" w:rsidRDefault="00970471" w:rsidP="004D002C">
                  <w:pPr>
                    <w:widowControl/>
                    <w:rPr>
                      <w:rFonts w:ascii="華康中圓體" w:hAnsi="華康中圓體" w:cs="華康中圓體"/>
                      <w:b/>
                      <w:color w:val="0070C0"/>
                      <w:sz w:val="16"/>
                      <w:szCs w:val="16"/>
                    </w:rPr>
                  </w:pPr>
                </w:p>
                <w:p w14:paraId="001E1C9A" w14:textId="1E3C0302" w:rsidR="00970471" w:rsidRDefault="00970471" w:rsidP="004D002C">
                  <w:pPr>
                    <w:widowControl/>
                    <w:rPr>
                      <w:rFonts w:ascii="華康中圓體" w:hAnsi="華康中圓體" w:cs="華康中圓體"/>
                      <w:b/>
                      <w:color w:val="0070C0"/>
                      <w:sz w:val="16"/>
                      <w:szCs w:val="16"/>
                    </w:rPr>
                  </w:pPr>
                </w:p>
                <w:p w14:paraId="7F4C2D01" w14:textId="28678051" w:rsidR="00970471" w:rsidRDefault="00970471" w:rsidP="004D002C">
                  <w:pPr>
                    <w:widowControl/>
                    <w:rPr>
                      <w:rFonts w:ascii="華康中圓體" w:hAnsi="華康中圓體" w:cs="華康中圓體"/>
                      <w:b/>
                      <w:color w:val="0070C0"/>
                      <w:sz w:val="16"/>
                      <w:szCs w:val="16"/>
                    </w:rPr>
                  </w:pPr>
                </w:p>
                <w:p w14:paraId="25B26E22" w14:textId="4937C580" w:rsidR="00970471" w:rsidRDefault="00970471" w:rsidP="004D002C">
                  <w:pPr>
                    <w:widowControl/>
                    <w:rPr>
                      <w:rFonts w:ascii="華康中圓體" w:hAnsi="華康中圓體" w:cs="華康中圓體"/>
                      <w:b/>
                      <w:color w:val="0070C0"/>
                      <w:sz w:val="16"/>
                      <w:szCs w:val="16"/>
                    </w:rPr>
                  </w:pPr>
                </w:p>
                <w:p w14:paraId="7BA08D59" w14:textId="77777777" w:rsidR="00970471" w:rsidRPr="004D002C" w:rsidRDefault="00970471" w:rsidP="004D002C">
                  <w:pPr>
                    <w:widowControl/>
                    <w:rPr>
                      <w:rFonts w:ascii="華康中圓體" w:hAnsi="華康中圓體" w:cs="華康中圓體" w:hint="eastAsia"/>
                      <w:b/>
                      <w:color w:val="0070C0"/>
                      <w:sz w:val="16"/>
                      <w:szCs w:val="16"/>
                    </w:rPr>
                  </w:pPr>
                </w:p>
                <w:p w14:paraId="536B077B" w14:textId="3F841607" w:rsidR="006F5D6F" w:rsidRDefault="00970471" w:rsidP="002E114A">
                  <w:pPr>
                    <w:widowControl/>
                    <w:rPr>
                      <w:rFonts w:ascii="華康中圓體" w:hAnsi="華康中圓體" w:cs="華康中圓體"/>
                      <w:b/>
                      <w:color w:val="0070C0"/>
                    </w:rPr>
                  </w:pPr>
                  <w:r>
                    <w:rPr>
                      <w:rFonts w:ascii="微軟正黑體" w:eastAsia="微軟正黑體" w:hAnsi="微軟正黑體" w:cs="微軟正黑體"/>
                      <w:noProof/>
                      <w:color w:val="0070C0"/>
                      <w:sz w:val="20"/>
                      <w:szCs w:val="20"/>
                    </w:rPr>
                    <w:drawing>
                      <wp:inline distT="0" distB="0" distL="0" distR="0" wp14:anchorId="494DE2BC" wp14:editId="4C00181E">
                        <wp:extent cx="2923540" cy="2190750"/>
                        <wp:effectExtent l="0" t="0" r="0" b="0"/>
                        <wp:docPr id="5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圖片 5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23540" cy="2190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9A2475" w14:textId="77777777" w:rsidR="00970471" w:rsidRDefault="00970471" w:rsidP="00970471">
                  <w:pPr>
                    <w:tabs>
                      <w:tab w:val="left" w:pos="2968"/>
                    </w:tabs>
                    <w:ind w:firstLineChars="300" w:firstLine="721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r w:rsidRPr="00970471">
                    <w:rPr>
                      <w:rFonts w:ascii="Segoe UI Emoji" w:hAnsi="Segoe UI Emoji" w:cs="Segoe UI Emoji" w:hint="eastAsia"/>
                      <w:b/>
                      <w:bCs/>
                      <w:color w:val="0070C0"/>
                    </w:rPr>
                    <w:t>Peter</w:t>
                  </w:r>
                  <w:r w:rsidRPr="00970471">
                    <w:rPr>
                      <w:rFonts w:ascii="Segoe UI Emoji" w:hAnsi="Segoe UI Emoji" w:cs="Segoe UI Emoji" w:hint="eastAsia"/>
                      <w:b/>
                      <w:bCs/>
                      <w:color w:val="0070C0"/>
                    </w:rPr>
                    <w:t>牧師與</w:t>
                  </w:r>
                  <w:r w:rsidRPr="00970471">
                    <w:rPr>
                      <w:rFonts w:ascii="Segoe UI Emoji" w:hAnsi="Segoe UI Emoji" w:cs="Segoe UI Emoji" w:hint="eastAsia"/>
                      <w:b/>
                      <w:bCs/>
                      <w:color w:val="0070C0"/>
                    </w:rPr>
                    <w:t>Daisy</w:t>
                  </w:r>
                  <w:r w:rsidRPr="00970471">
                    <w:rPr>
                      <w:rFonts w:ascii="Segoe UI Emoji" w:hAnsi="Segoe UI Emoji" w:cs="Segoe UI Emoji" w:hint="eastAsia"/>
                      <w:b/>
                      <w:bCs/>
                      <w:color w:val="0070C0"/>
                    </w:rPr>
                    <w:t>師母舞出</w:t>
                  </w:r>
                </w:p>
                <w:p w14:paraId="6CCC3091" w14:textId="3575A2C7" w:rsidR="00B05585" w:rsidRDefault="00970471" w:rsidP="00970471">
                  <w:pPr>
                    <w:widowControl/>
                    <w:ind w:firstLineChars="400" w:firstLine="961"/>
                    <w:rPr>
                      <w:rFonts w:ascii="華康中圓體" w:hAnsi="華康中圓體" w:cs="華康中圓體"/>
                      <w:b/>
                      <w:color w:val="0070C0"/>
                    </w:rPr>
                  </w:pPr>
                  <w:r w:rsidRPr="00970471">
                    <w:rPr>
                      <w:rFonts w:ascii="Segoe UI Emoji" w:hAnsi="Segoe UI Emoji" w:cs="Segoe UI Emoji" w:hint="eastAsia"/>
                      <w:b/>
                      <w:bCs/>
                      <w:color w:val="0070C0"/>
                    </w:rPr>
                    <w:t>‘’雅歌‘’的愛情</w:t>
                  </w:r>
                </w:p>
                <w:p w14:paraId="2B565D0E" w14:textId="491F726B" w:rsidR="00970471" w:rsidRDefault="00970471" w:rsidP="002E114A">
                  <w:pPr>
                    <w:widowControl/>
                    <w:rPr>
                      <w:rFonts w:ascii="華康中圓體" w:hAnsi="華康中圓體" w:cs="華康中圓體"/>
                      <w:b/>
                      <w:color w:val="0070C0"/>
                    </w:rPr>
                  </w:pPr>
                </w:p>
                <w:p w14:paraId="56754B23" w14:textId="77777777" w:rsidR="00970471" w:rsidRDefault="00970471" w:rsidP="002E114A">
                  <w:pPr>
                    <w:widowControl/>
                    <w:rPr>
                      <w:rFonts w:ascii="華康中圓體" w:hAnsi="華康中圓體" w:cs="華康中圓體" w:hint="eastAsia"/>
                      <w:b/>
                      <w:color w:val="0070C0"/>
                    </w:rPr>
                  </w:pPr>
                </w:p>
                <w:p w14:paraId="7C6E2F0F" w14:textId="2C8D0A89" w:rsidR="00F4606A" w:rsidRDefault="00A85C06" w:rsidP="002E114A">
                  <w:pPr>
                    <w:widowControl/>
                    <w:rPr>
                      <w:color w:val="0070C0"/>
                    </w:rPr>
                  </w:pPr>
                  <w:r>
                    <w:rPr>
                      <w:noProof/>
                      <w:color w:val="0070C0"/>
                    </w:rPr>
                    <w:drawing>
                      <wp:inline distT="0" distB="0" distL="0" distR="0" wp14:anchorId="629276D9" wp14:editId="4A1080CB">
                        <wp:extent cx="2923540" cy="2192655"/>
                        <wp:effectExtent l="0" t="0" r="0" b="0"/>
                        <wp:docPr id="4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圖片 4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23540" cy="21926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2E01B38" w14:textId="595854EB" w:rsidR="00B05585" w:rsidRPr="00B2031C" w:rsidRDefault="00970471" w:rsidP="00970471">
                  <w:pPr>
                    <w:widowControl/>
                    <w:ind w:firstLineChars="200" w:firstLine="480"/>
                    <w:rPr>
                      <w:rFonts w:ascii="華康中圓體" w:eastAsia="華康中圓體" w:hAnsi="華康中圓體" w:cs="新細明體"/>
                      <w:b/>
                      <w:color w:val="0070C0"/>
                    </w:rPr>
                  </w:pPr>
                  <w:r w:rsidRPr="00970471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  <w:t>探索長洲，同工一起坐</w:t>
                  </w:r>
                  <w:proofErr w:type="gramStart"/>
                  <w:r w:rsidRPr="00970471">
                    <w:rPr>
                      <w:rFonts w:ascii="華康中圓體" w:eastAsia="華康中圓體" w:hAnsi="華康中圓體" w:cs="新細明體" w:hint="eastAsia"/>
                      <w:b/>
                      <w:color w:val="0070C0"/>
                    </w:rPr>
                    <w:t>‘’街渡‘’</w:t>
                  </w:r>
                  <w:proofErr w:type="gramEnd"/>
                </w:p>
                <w:p w14:paraId="691959D0" w14:textId="77777777" w:rsidR="00B05585" w:rsidRPr="00AB1C12" w:rsidRDefault="00B05585" w:rsidP="00894693">
                  <w:pPr>
                    <w:widowControl/>
                    <w:ind w:firstLineChars="400" w:firstLine="960"/>
                    <w:jc w:val="center"/>
                    <w:rPr>
                      <w:color w:val="0070C0"/>
                    </w:rPr>
                  </w:pPr>
                </w:p>
                <w:p w14:paraId="7EFCF736" w14:textId="5605496D" w:rsidR="008C6A51" w:rsidRDefault="008C6A51" w:rsidP="00E736A4">
                  <w:pPr>
                    <w:widowControl/>
                    <w:ind w:rightChars="-41" w:right="-98"/>
                    <w:jc w:val="right"/>
                    <w:rPr>
                      <w:rFonts w:ascii="微軟正黑體" w:eastAsia="微軟正黑體" w:hAnsi="微軟正黑體" w:cs="微軟正黑體"/>
                      <w:noProof/>
                      <w:color w:val="0070C0"/>
                      <w:sz w:val="20"/>
                      <w:szCs w:val="20"/>
                    </w:rPr>
                  </w:pPr>
                </w:p>
                <w:p w14:paraId="7514B9C3" w14:textId="5E837E89" w:rsidR="00AF3F58" w:rsidRPr="00B2031C" w:rsidRDefault="00AF3F58" w:rsidP="00970471">
                  <w:pPr>
                    <w:tabs>
                      <w:tab w:val="left" w:pos="2968"/>
                    </w:tabs>
                    <w:ind w:firstLineChars="500" w:firstLine="1201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</w:p>
              </w:tc>
            </w:tr>
          </w:tbl>
          <w:p w14:paraId="7B8AD236" w14:textId="77777777" w:rsidR="008C6A51" w:rsidRDefault="008C6A51" w:rsidP="002E114A"/>
        </w:tc>
        <w:tc>
          <w:tcPr>
            <w:tcW w:w="12765" w:type="dxa"/>
          </w:tcPr>
          <w:p w14:paraId="17AF4D38" w14:textId="77777777" w:rsidR="008C6A51" w:rsidRPr="009E7786" w:rsidRDefault="008C6A51" w:rsidP="002E114A">
            <w:pPr>
              <w:rPr>
                <w:rFonts w:ascii="新細明體" w:eastAsia="新細明體" w:hAnsi="新細明體" w:cs="新細明體"/>
                <w:color w:val="000000" w:themeColor="text1"/>
              </w:rPr>
            </w:pPr>
          </w:p>
          <w:tbl>
            <w:tblPr>
              <w:tblStyle w:val="40"/>
              <w:tblW w:w="17636" w:type="dxa"/>
              <w:tblInd w:w="321" w:type="dxa"/>
              <w:tblLayout w:type="fixed"/>
              <w:tblLook w:val="0400" w:firstRow="0" w:lastRow="0" w:firstColumn="0" w:lastColumn="0" w:noHBand="0" w:noVBand="1"/>
            </w:tblPr>
            <w:tblGrid>
              <w:gridCol w:w="5478"/>
              <w:gridCol w:w="5239"/>
              <w:gridCol w:w="6919"/>
            </w:tblGrid>
            <w:tr w:rsidR="00D13BA1" w:rsidRPr="009E7786" w14:paraId="03447F40" w14:textId="7702ADFD" w:rsidTr="004D4581">
              <w:trPr>
                <w:gridAfter w:val="1"/>
                <w:wAfter w:w="6919" w:type="dxa"/>
                <w:trHeight w:val="12598"/>
              </w:trPr>
              <w:tc>
                <w:tcPr>
                  <w:tcW w:w="5478" w:type="dxa"/>
                </w:tcPr>
                <w:p w14:paraId="746E5588" w14:textId="39827310" w:rsidR="006137EE" w:rsidRPr="00372865" w:rsidRDefault="00811F77" w:rsidP="00372865">
                  <w:pPr>
                    <w:widowControl/>
                    <w:jc w:val="center"/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</w:pPr>
                  <w:r w:rsidRPr="004446C2">
                    <w:rPr>
                      <w:rFonts w:ascii="微軟正黑體" w:eastAsia="微軟正黑體" w:hAnsi="微軟正黑體" w:hint="eastAsia"/>
                      <w:b/>
                      <w:outline/>
                      <w:color w:val="ED7D31" w:themeColor="accent2"/>
                      <w:sz w:val="36"/>
                      <w:szCs w:val="36"/>
                      <w14:shadow w14:blurRad="0" w14:dist="38100" w14:dir="2700000" w14:sx="100000" w14:sy="100000" w14:kx="0" w14:ky="0" w14:algn="tl">
                        <w14:schemeClr w14:val="accent2"/>
                      </w14:shadow>
                      <w14:textOutline w14:w="6604" w14:cap="flat" w14:cmpd="sng" w14:algn="ctr">
                        <w14:solidFill>
                          <w14:schemeClr w14:val="accent2"/>
                        </w14:solidFill>
                        <w14:prstDash w14:val="solid"/>
                        <w14:round/>
                      </w14:textOutline>
                      <w14:textFill>
                        <w14:noFill/>
                      </w14:textFill>
                    </w:rPr>
                    <w:t>信息經文</w:t>
                  </w:r>
                </w:p>
                <w:p w14:paraId="3545E606" w14:textId="154792E5" w:rsidR="006137EE" w:rsidRPr="00202A81" w:rsidRDefault="006137EE" w:rsidP="002E114A">
                  <w:pPr>
                    <w:widowControl/>
                    <w:rPr>
                      <w:rFonts w:ascii="華康儷中黑" w:eastAsia="華康儷中黑" w:hAnsi="華康儷中黑" w:cs="新細明體" w:hint="eastAsia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202A81"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28"/>
                      <w:szCs w:val="28"/>
                    </w:rPr>
                    <w:t>約翰福</w:t>
                  </w:r>
                  <w:r w:rsidRPr="00202A81">
                    <w:rPr>
                      <w:rFonts w:ascii="華康儷中黑" w:eastAsia="華康儷中黑" w:hAnsi="華康儷中黑" w:cs="新細明體" w:hint="eastAsia"/>
                      <w:b/>
                      <w:bCs/>
                      <w:color w:val="000000"/>
                      <w:sz w:val="28"/>
                      <w:szCs w:val="28"/>
                    </w:rPr>
                    <w:t>音</w:t>
                  </w:r>
                  <w:r w:rsidR="004D002C" w:rsidRPr="00202A81">
                    <w:rPr>
                      <w:rFonts w:ascii="華康儷中黑" w:eastAsia="華康儷中黑" w:hAnsi="華康儷中黑" w:cs="新細明體" w:hint="eastAsia"/>
                      <w:b/>
                      <w:bCs/>
                      <w:color w:val="000000"/>
                      <w:sz w:val="28"/>
                      <w:szCs w:val="28"/>
                    </w:rPr>
                    <w:t>1</w:t>
                  </w:r>
                  <w:r w:rsidRPr="00202A81">
                    <w:rPr>
                      <w:rFonts w:ascii="華康儷中黑" w:eastAsia="華康儷中黑" w:hAnsi="華康儷中黑" w:cs="新細明體" w:hint="eastAsia"/>
                      <w:b/>
                      <w:bCs/>
                      <w:color w:val="000000"/>
                      <w:sz w:val="28"/>
                      <w:szCs w:val="28"/>
                    </w:rPr>
                    <w:t>:</w:t>
                  </w:r>
                  <w:r w:rsidR="00202A81" w:rsidRPr="00202A81">
                    <w:rPr>
                      <w:rFonts w:ascii="華康儷中黑" w:eastAsia="華康儷中黑" w:hAnsi="華康儷中黑" w:cs="新細明體" w:hint="eastAsia"/>
                      <w:b/>
                      <w:bCs/>
                      <w:color w:val="000000"/>
                      <w:sz w:val="28"/>
                      <w:szCs w:val="28"/>
                    </w:rPr>
                    <w:t>1，</w:t>
                  </w:r>
                  <w:r w:rsidR="00202A81" w:rsidRPr="00202A81"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28"/>
                      <w:szCs w:val="28"/>
                    </w:rPr>
                    <w:t>14</w:t>
                  </w:r>
                </w:p>
                <w:p w14:paraId="3097B44D" w14:textId="4F476A5C" w:rsidR="00202A81" w:rsidRPr="00372865" w:rsidRDefault="00202A81" w:rsidP="004D002C">
                  <w:pPr>
                    <w:widowControl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1:1</w:t>
                  </w:r>
                  <w:bookmarkStart w:id="0" w:name="1:1"/>
                  <w:bookmarkEnd w:id="0"/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 </w:t>
                  </w:r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太初有道，道與神同在，道就是神</w:t>
                  </w:r>
                  <w:r w:rsidRPr="00372865">
                    <w:rPr>
                      <w:rFonts w:ascii="Arial" w:hAnsi="Arial" w:cs="Arial" w:hint="eastAsia"/>
                      <w:b/>
                      <w:bCs/>
                      <w:color w:val="000000"/>
                      <w:sz w:val="22"/>
                      <w:szCs w:val="22"/>
                    </w:rPr>
                    <w:t>。</w:t>
                  </w:r>
                </w:p>
                <w:p w14:paraId="1A4F9CB9" w14:textId="5C85047A" w:rsidR="004D002C" w:rsidRDefault="00202A81" w:rsidP="004D002C">
                  <w:pPr>
                    <w:widowControl/>
                    <w:rPr>
                      <w:rFonts w:ascii="Arial" w:hAnsi="Arial" w:cs="Arial"/>
                      <w:b/>
                      <w:bCs/>
                      <w:color w:val="000000"/>
                      <w:sz w:val="26"/>
                      <w:szCs w:val="26"/>
                    </w:rPr>
                  </w:pPr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1:14</w:t>
                  </w:r>
                  <w:bookmarkStart w:id="1" w:name="1:14"/>
                  <w:bookmarkEnd w:id="1"/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 </w:t>
                  </w:r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道成了肉身，住在我們中間，充充滿滿地有恩典有真理。我們也見過他的榮光，正是父獨生子的榮光</w:t>
                  </w:r>
                  <w:r w:rsidRPr="00372865">
                    <w:rPr>
                      <w:rFonts w:ascii="Arial" w:hAnsi="Arial" w:cs="Arial" w:hint="eastAsia"/>
                      <w:b/>
                      <w:bCs/>
                      <w:color w:val="000000"/>
                      <w:sz w:val="22"/>
                      <w:szCs w:val="22"/>
                    </w:rPr>
                    <w:t>。</w:t>
                  </w:r>
                </w:p>
                <w:p w14:paraId="2407F63C" w14:textId="4B592950" w:rsidR="00202A81" w:rsidRPr="00202A81" w:rsidRDefault="00202A81" w:rsidP="004D002C">
                  <w:pPr>
                    <w:widowControl/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202A81">
                    <w:rPr>
                      <w:rFonts w:ascii="華康儷中黑" w:eastAsia="華康儷中黑" w:hAnsi="華康儷中黑" w:cs="新細明體" w:hint="eastAsia"/>
                      <w:b/>
                      <w:bCs/>
                      <w:color w:val="000000"/>
                      <w:sz w:val="28"/>
                      <w:szCs w:val="28"/>
                    </w:rPr>
                    <w:t>出埃及記3</w:t>
                  </w:r>
                  <w:r w:rsidRPr="00202A81"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28"/>
                      <w:szCs w:val="28"/>
                    </w:rPr>
                    <w:t>4:6-7</w:t>
                  </w:r>
                  <w:r w:rsidRPr="00202A81">
                    <w:rPr>
                      <w:rFonts w:ascii="華康儷中黑" w:eastAsia="華康儷中黑" w:hAnsi="華康儷中黑" w:cs="新細明體" w:hint="eastAsia"/>
                      <w:b/>
                      <w:bCs/>
                      <w:color w:val="000000"/>
                      <w:sz w:val="28"/>
                      <w:szCs w:val="28"/>
                    </w:rPr>
                    <w:t>；2</w:t>
                  </w:r>
                  <w:r w:rsidRPr="00202A81"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28"/>
                      <w:szCs w:val="28"/>
                    </w:rPr>
                    <w:t>0:6</w:t>
                  </w:r>
                </w:p>
                <w:p w14:paraId="4C43BAF8" w14:textId="01C83526" w:rsidR="004D002C" w:rsidRPr="00372865" w:rsidRDefault="00202A81" w:rsidP="004D002C">
                  <w:pPr>
                    <w:widowControl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34:6</w:t>
                  </w:r>
                  <w:bookmarkStart w:id="2" w:name="34:6"/>
                  <w:bookmarkEnd w:id="2"/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 </w:t>
                  </w:r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耶和華在他面前宣告說：「耶和華，耶和華，是有憐憫有恩典的神，不輕易發怒，並有豐盛的慈愛和誠實，</w:t>
                  </w:r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br/>
                    <w:t>34:7</w:t>
                  </w:r>
                  <w:bookmarkStart w:id="3" w:name="34:7"/>
                  <w:bookmarkEnd w:id="3"/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 </w:t>
                  </w:r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為千萬人存留慈愛，赦免罪孽、過犯，和罪惡，萬不以有罪的為無罪，必追討他的罪，自父及子，直到三、四代。</w:t>
                  </w:r>
                  <w:r w:rsidRPr="00372865">
                    <w:rPr>
                      <w:rFonts w:ascii="Arial" w:hAnsi="Arial" w:cs="Arial" w:hint="eastAsia"/>
                      <w:b/>
                      <w:bCs/>
                      <w:color w:val="000000"/>
                      <w:sz w:val="22"/>
                      <w:szCs w:val="22"/>
                    </w:rPr>
                    <w:t>」</w:t>
                  </w:r>
                </w:p>
                <w:p w14:paraId="09AD3BC6" w14:textId="7609AA16" w:rsidR="00202A81" w:rsidRPr="00372865" w:rsidRDefault="00202A81" w:rsidP="004D002C">
                  <w:pPr>
                    <w:widowControl/>
                    <w:rPr>
                      <w:rFonts w:ascii="Arial" w:hAnsi="Arial" w:cs="Arial" w:hint="eastAsia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20:6</w:t>
                  </w:r>
                  <w:bookmarkStart w:id="4" w:name="20:6"/>
                  <w:bookmarkEnd w:id="4"/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 </w:t>
                  </w:r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愛我、守我誡命的，我必向他們發慈愛，直到千代</w:t>
                  </w:r>
                  <w:r w:rsidRPr="00372865">
                    <w:rPr>
                      <w:rFonts w:ascii="Arial" w:hAnsi="Arial" w:cs="Arial" w:hint="eastAsia"/>
                      <w:b/>
                      <w:bCs/>
                      <w:color w:val="000000"/>
                      <w:sz w:val="22"/>
                      <w:szCs w:val="22"/>
                    </w:rPr>
                    <w:t>。</w:t>
                  </w:r>
                </w:p>
                <w:p w14:paraId="447589F7" w14:textId="063AA711" w:rsidR="004D002C" w:rsidRPr="00202A81" w:rsidRDefault="00202A81" w:rsidP="004D002C">
                  <w:pPr>
                    <w:widowControl/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202A81"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28"/>
                      <w:szCs w:val="28"/>
                    </w:rPr>
                    <w:t>約翰福</w:t>
                  </w:r>
                  <w:r w:rsidRPr="00202A81">
                    <w:rPr>
                      <w:rFonts w:ascii="華康儷中黑" w:eastAsia="華康儷中黑" w:hAnsi="華康儷中黑" w:cs="新細明體" w:hint="eastAsia"/>
                      <w:b/>
                      <w:bCs/>
                      <w:color w:val="000000"/>
                      <w:sz w:val="28"/>
                      <w:szCs w:val="28"/>
                    </w:rPr>
                    <w:t>音</w:t>
                  </w:r>
                  <w:r w:rsidRPr="00202A81"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28"/>
                      <w:szCs w:val="28"/>
                    </w:rPr>
                    <w:t>8</w:t>
                  </w:r>
                  <w:r w:rsidR="004D002C" w:rsidRPr="00202A81">
                    <w:rPr>
                      <w:rFonts w:ascii="華康儷中黑" w:eastAsia="華康儷中黑" w:hAnsi="華康儷中黑" w:cs="新細明體" w:hint="eastAsia"/>
                      <w:b/>
                      <w:bCs/>
                      <w:color w:val="000000"/>
                      <w:sz w:val="28"/>
                      <w:szCs w:val="28"/>
                    </w:rPr>
                    <w:t>:</w:t>
                  </w:r>
                  <w:r w:rsidRPr="00202A81"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28"/>
                      <w:szCs w:val="28"/>
                    </w:rPr>
                    <w:t>1</w:t>
                  </w:r>
                  <w:r w:rsidR="004D002C" w:rsidRPr="00202A81">
                    <w:rPr>
                      <w:rFonts w:ascii="華康儷中黑" w:eastAsia="華康儷中黑" w:hAnsi="華康儷中黑" w:cs="新細明體" w:hint="eastAsia"/>
                      <w:b/>
                      <w:bCs/>
                      <w:color w:val="000000"/>
                      <w:sz w:val="28"/>
                      <w:szCs w:val="28"/>
                    </w:rPr>
                    <w:t>-</w:t>
                  </w:r>
                  <w:r w:rsidR="00CF5D81" w:rsidRPr="00202A81"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28"/>
                      <w:szCs w:val="28"/>
                    </w:rPr>
                    <w:t>1</w:t>
                  </w:r>
                  <w:r w:rsidRPr="00202A81"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28"/>
                      <w:szCs w:val="28"/>
                    </w:rPr>
                    <w:t>1</w:t>
                  </w:r>
                </w:p>
                <w:p w14:paraId="2969C091" w14:textId="77777777" w:rsidR="005C3DEB" w:rsidRDefault="00202A81" w:rsidP="00202A81">
                  <w:pPr>
                    <w:widowControl/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8:1</w:t>
                  </w:r>
                  <w:bookmarkStart w:id="5" w:name="8:1"/>
                  <w:bookmarkEnd w:id="5"/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 </w:t>
                  </w:r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於是各人都回家去了；耶穌卻往橄欖山去，</w:t>
                  </w:r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br/>
                    <w:t>8:2</w:t>
                  </w:r>
                  <w:bookmarkStart w:id="6" w:name="8:2"/>
                  <w:bookmarkEnd w:id="6"/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 </w:t>
                  </w:r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清早又回到殿裡。眾百姓都到他那裡去，他就坐下，教訓他們。</w:t>
                  </w:r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br/>
                    <w:t>8:3</w:t>
                  </w:r>
                  <w:bookmarkStart w:id="7" w:name="8:3"/>
                  <w:bookmarkEnd w:id="7"/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 </w:t>
                  </w:r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文士和法利賽人帶著一個行淫時被拿的婦人來，叫她站在當中，</w:t>
                  </w:r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br/>
                    <w:t>8:4</w:t>
                  </w:r>
                  <w:bookmarkStart w:id="8" w:name="8:4"/>
                  <w:bookmarkEnd w:id="8"/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 </w:t>
                  </w:r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就對耶穌說：「夫子，這婦人是</w:t>
                  </w:r>
                  <w:proofErr w:type="gramStart"/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正行淫之時</w:t>
                  </w:r>
                  <w:proofErr w:type="gramEnd"/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被拿的。</w:t>
                  </w:r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br/>
                    <w:t>8:5</w:t>
                  </w:r>
                  <w:bookmarkStart w:id="9" w:name="8:5"/>
                  <w:bookmarkEnd w:id="9"/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 </w:t>
                  </w:r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摩西在律法上吩咐我們把這樣的婦人用石頭打死。</w:t>
                  </w:r>
                  <w:proofErr w:type="gramStart"/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你說該把</w:t>
                  </w:r>
                  <w:proofErr w:type="gramEnd"/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她怎麼樣呢？」</w:t>
                  </w:r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br/>
                    <w:t>8:6</w:t>
                  </w:r>
                  <w:bookmarkStart w:id="10" w:name="8:6"/>
                  <w:bookmarkEnd w:id="10"/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 </w:t>
                  </w:r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他們說這話，乃試探耶穌，要得著告他的把柄。耶穌卻彎著腰，用指頭在</w:t>
                  </w:r>
                  <w:proofErr w:type="gramStart"/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地上畫字</w:t>
                  </w:r>
                  <w:proofErr w:type="gramEnd"/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。</w:t>
                  </w:r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br/>
                    <w:t>8:7</w:t>
                  </w:r>
                  <w:bookmarkStart w:id="11" w:name="8:7"/>
                  <w:bookmarkEnd w:id="11"/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 </w:t>
                  </w:r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他們還是不住地問他，耶穌就直起腰來，對他們說：「你們中間誰是沒有罪的，誰就可以先拿石頭打她。」</w:t>
                  </w:r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br/>
                    <w:t>8:8</w:t>
                  </w:r>
                  <w:bookmarkStart w:id="12" w:name="8:8"/>
                  <w:bookmarkEnd w:id="12"/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 </w:t>
                  </w:r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於是又彎著腰，用指頭在地上畫字。</w:t>
                  </w:r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br/>
                    <w:t>8:9</w:t>
                  </w:r>
                  <w:bookmarkStart w:id="13" w:name="8:9"/>
                  <w:bookmarkEnd w:id="13"/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 </w:t>
                  </w:r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他們聽見這話，就從老到少，一個一個地都出去了，只剩下耶穌一人，還有那婦人仍然站在當中。</w:t>
                  </w:r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br/>
                    <w:t>8:10</w:t>
                  </w:r>
                  <w:bookmarkStart w:id="14" w:name="8:10"/>
                  <w:bookmarkEnd w:id="14"/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 </w:t>
                  </w:r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耶穌就直起腰來，對她說：「婦人，那些人在哪裡呢？沒有人定你</w:t>
                  </w:r>
                  <w:proofErr w:type="gramStart"/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的罪嗎</w:t>
                  </w:r>
                  <w:proofErr w:type="gramEnd"/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？」</w:t>
                  </w:r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br/>
                    <w:t>8:11</w:t>
                  </w:r>
                  <w:bookmarkStart w:id="15" w:name="8:11"/>
                  <w:bookmarkEnd w:id="15"/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 </w:t>
                  </w:r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她說：「</w:t>
                  </w:r>
                  <w:proofErr w:type="gramStart"/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主啊</w:t>
                  </w:r>
                  <w:proofErr w:type="gramEnd"/>
                  <w:r w:rsidRPr="00372865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，沒有。」耶穌說：「我也不定你的罪。去吧，從此不要再犯罪了！</w:t>
                  </w:r>
                  <w:r w:rsidRPr="00372865">
                    <w:rPr>
                      <w:rFonts w:ascii="Arial" w:hAnsi="Arial" w:cs="Arial" w:hint="eastAsia"/>
                      <w:b/>
                      <w:bCs/>
                      <w:color w:val="000000"/>
                      <w:sz w:val="22"/>
                      <w:szCs w:val="22"/>
                    </w:rPr>
                    <w:t>」</w:t>
                  </w:r>
                </w:p>
                <w:p w14:paraId="732B96CC" w14:textId="77777777" w:rsidR="00372865" w:rsidRDefault="00EF3F46" w:rsidP="00202A81">
                  <w:pPr>
                    <w:widowControl/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202A81">
                    <w:rPr>
                      <w:rFonts w:ascii="華康儷中黑" w:eastAsia="華康儷中黑" w:hAnsi="華康儷中黑" w:cs="新細明體" w:hint="eastAsia"/>
                      <w:b/>
                      <w:bCs/>
                      <w:color w:val="000000"/>
                      <w:sz w:val="28"/>
                      <w:szCs w:val="28"/>
                    </w:rPr>
                    <w:t>出埃及記3</w:t>
                  </w:r>
                  <w:r w:rsidRPr="00202A81"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28"/>
                      <w:szCs w:val="28"/>
                    </w:rPr>
                    <w:t>4:6-7</w:t>
                  </w:r>
                </w:p>
                <w:p w14:paraId="22D9E616" w14:textId="31856352" w:rsidR="00EF3F46" w:rsidRPr="00CB38BA" w:rsidRDefault="00EF3F46" w:rsidP="00202A81">
                  <w:pPr>
                    <w:widowControl/>
                    <w:rPr>
                      <w:rFonts w:ascii="標楷體" w:eastAsia="標楷體" w:hAnsi="標楷體" w:cs="新細明體" w:hint="eastAsia"/>
                      <w:color w:val="000000"/>
                    </w:rPr>
                  </w:pPr>
                  <w:r w:rsidRPr="00EF3F46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25:21</w:t>
                  </w:r>
                  <w:bookmarkStart w:id="16" w:name="25:21"/>
                  <w:bookmarkEnd w:id="16"/>
                  <w:r w:rsidRPr="00EF3F46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 </w:t>
                  </w:r>
                  <w:r w:rsidRPr="00EF3F46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要將施恩座安在櫃的上邊，又將我所要賜給你的法版放在櫃裡。</w:t>
                  </w:r>
                  <w:r w:rsidRPr="00EF3F46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br/>
                    <w:t>25:22</w:t>
                  </w:r>
                  <w:bookmarkStart w:id="17" w:name="25:22"/>
                  <w:bookmarkEnd w:id="17"/>
                  <w:r w:rsidRPr="00EF3F46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 </w:t>
                  </w:r>
                  <w:r w:rsidRPr="00EF3F46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我要在那裡與你相會，又要從法櫃施恩座上二基路伯中間，和你說我所要吩咐你傳給以色列人的一切事。</w:t>
                  </w:r>
                  <w:r w:rsidRPr="00EF3F46">
                    <w:rPr>
                      <w:rFonts w:ascii="Arial" w:hAnsi="Arial" w:cs="Arial" w:hint="eastAsia"/>
                      <w:b/>
                      <w:bCs/>
                      <w:color w:val="000000"/>
                      <w:sz w:val="22"/>
                      <w:szCs w:val="22"/>
                    </w:rPr>
                    <w:t>」</w:t>
                  </w:r>
                </w:p>
              </w:tc>
              <w:tc>
                <w:tcPr>
                  <w:tcW w:w="5239" w:type="dxa"/>
                </w:tcPr>
                <w:p w14:paraId="62C706F1" w14:textId="77777777" w:rsidR="00D83CA7" w:rsidRPr="009E7786" w:rsidRDefault="00D83CA7" w:rsidP="00CC76DA">
                  <w:pPr>
                    <w:widowControl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  <w:tbl>
                  <w:tblPr>
                    <w:tblW w:w="0" w:type="auto"/>
                    <w:tblInd w:w="199" w:type="dxa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67"/>
                    <w:gridCol w:w="1560"/>
                    <w:gridCol w:w="1142"/>
                  </w:tblGrid>
                  <w:tr w:rsidR="00D83CA7" w:rsidRPr="009E7786" w14:paraId="06B8487C" w14:textId="77777777" w:rsidTr="0056248A">
                    <w:trPr>
                      <w:trHeight w:val="478"/>
                    </w:trPr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18CC36A" w14:textId="77777777" w:rsidR="00D83CA7" w:rsidRPr="009E7786" w:rsidRDefault="00D83CA7" w:rsidP="00A5506E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日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期</w:t>
                        </w:r>
                      </w:p>
                    </w:tc>
                    <w:tc>
                      <w:tcPr>
                        <w:tcW w:w="2702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00318497" w14:textId="77777777" w:rsidR="00D83CA7" w:rsidRPr="009E7786" w:rsidRDefault="00D83CA7" w:rsidP="00A5506E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proofErr w:type="gramStart"/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晨禱經文</w:t>
                        </w:r>
                        <w:proofErr w:type="gramEnd"/>
                      </w:p>
                    </w:tc>
                  </w:tr>
                  <w:tr w:rsidR="002E114A" w:rsidRPr="009E7786" w14:paraId="2348C7A7" w14:textId="77777777" w:rsidTr="0056248A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6C1764B" w14:textId="417B763B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FB3DC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9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460C76"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1</w:t>
                        </w:r>
                        <w:r w:rsidR="00460C7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 xml:space="preserve"> (</w:t>
                        </w:r>
                        <w:proofErr w:type="gramStart"/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一</w:t>
                        </w:r>
                        <w:proofErr w:type="gramEnd"/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6E3FAC6" w14:textId="77777777" w:rsidR="00D83CA7" w:rsidRPr="009E7786" w:rsidRDefault="00D83CA7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箴言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131838D4" w14:textId="0FAA0483" w:rsidR="00D83CA7" w:rsidRPr="009E7786" w:rsidRDefault="00460C76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5</w:t>
                        </w:r>
                      </w:p>
                    </w:tc>
                  </w:tr>
                  <w:tr w:rsidR="002E114A" w:rsidRPr="009E7786" w14:paraId="4B45F22C" w14:textId="77777777" w:rsidTr="0056248A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A2012B5" w14:textId="1EB31BB4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FB3DC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9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460C7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13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(二)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7B7A76B4" w14:textId="07A7D9B2" w:rsidR="00D83CA7" w:rsidRPr="009E7786" w:rsidRDefault="00460C76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460C76"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啟示錄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428C623" w14:textId="5ECD99B4" w:rsidR="00D83CA7" w:rsidRPr="009E7786" w:rsidRDefault="00460C76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</w:t>
                        </w:r>
                      </w:p>
                    </w:tc>
                  </w:tr>
                  <w:tr w:rsidR="002E114A" w:rsidRPr="009E7786" w14:paraId="1EFDF643" w14:textId="77777777" w:rsidTr="0056248A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5686A6F" w14:textId="230ABD70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FB3DC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9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460C7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14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(三)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1C8061C" w14:textId="4D574075" w:rsidR="00D83CA7" w:rsidRPr="009E7786" w:rsidRDefault="00460C76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460C76"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啟示錄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119F1539" w14:textId="08B8C845" w:rsidR="00D83CA7" w:rsidRPr="009E7786" w:rsidRDefault="00460C76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</w:t>
                        </w:r>
                      </w:p>
                    </w:tc>
                  </w:tr>
                  <w:tr w:rsidR="002E114A" w:rsidRPr="009E7786" w14:paraId="71468AB8" w14:textId="77777777" w:rsidTr="0056248A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0FDD37EB" w14:textId="60720624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E33A3E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9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460C7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15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(四)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4B6E21A" w14:textId="7154892F" w:rsidR="00D83CA7" w:rsidRPr="009E7786" w:rsidRDefault="00460C76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460C76"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啟示錄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70CCDF8" w14:textId="7A5AA447" w:rsidR="00D83CA7" w:rsidRPr="009E7786" w:rsidRDefault="00460C76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3</w:t>
                        </w:r>
                      </w:p>
                    </w:tc>
                  </w:tr>
                  <w:tr w:rsidR="002E114A" w:rsidRPr="009E7786" w14:paraId="14AC16A6" w14:textId="77777777" w:rsidTr="0056248A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A4496B3" w14:textId="044B0132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E33A3E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9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460C7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16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(五)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7456338E" w14:textId="27509B38" w:rsidR="00D83CA7" w:rsidRPr="009E7786" w:rsidRDefault="00460C76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460C76"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啟示錄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A04C952" w14:textId="7C95303E" w:rsidR="00D83CA7" w:rsidRPr="009E7786" w:rsidRDefault="00460C76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4</w:t>
                        </w:r>
                      </w:p>
                    </w:tc>
                  </w:tr>
                  <w:tr w:rsidR="002E114A" w:rsidRPr="009E7786" w14:paraId="0B105895" w14:textId="77777777" w:rsidTr="0056248A">
                    <w:tc>
                      <w:tcPr>
                        <w:tcW w:w="19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8ED9933" w14:textId="70226713" w:rsidR="00D83CA7" w:rsidRPr="009E7786" w:rsidRDefault="00D83CA7" w:rsidP="002E114A">
                        <w:pPr>
                          <w:widowControl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2022-</w:t>
                        </w:r>
                        <w:r w:rsidR="00E33A3E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9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-</w:t>
                        </w:r>
                        <w:r w:rsidR="00FB3DC4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</w:t>
                        </w:r>
                        <w:r w:rsidR="00460C7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7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(六)</w:t>
                        </w:r>
                      </w:p>
                    </w:tc>
                    <w:tc>
                      <w:tcPr>
                        <w:tcW w:w="156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3E1B0A86" w14:textId="77777777" w:rsidR="00D83CA7" w:rsidRPr="009E7786" w:rsidRDefault="00D83CA7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詩篇</w:t>
                        </w:r>
                      </w:p>
                    </w:tc>
                    <w:tc>
                      <w:tcPr>
                        <w:tcW w:w="1142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2E6F9E15" w14:textId="0F9F9A26" w:rsidR="00D83CA7" w:rsidRPr="009E7786" w:rsidRDefault="00E9459A" w:rsidP="00460C76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8</w:t>
                        </w:r>
                        <w:r w:rsidR="00460C7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4</w:t>
                        </w:r>
                      </w:p>
                    </w:tc>
                  </w:tr>
                </w:tbl>
                <w:p w14:paraId="5A9C2BFC" w14:textId="7A59D5A7" w:rsidR="00D83CA7" w:rsidRPr="009E7786" w:rsidRDefault="00D83CA7" w:rsidP="00CC76DA">
                  <w:pPr>
                    <w:widowControl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  <w:p w14:paraId="63666326" w14:textId="057F055F" w:rsidR="002E114A" w:rsidRDefault="002E114A" w:rsidP="002E114A">
                  <w:pPr>
                    <w:widowControl/>
                    <w:ind w:left="998" w:firstLine="480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  <w:p w14:paraId="74FDC99A" w14:textId="77777777" w:rsidR="00A3568B" w:rsidRPr="009E7786" w:rsidRDefault="00A3568B" w:rsidP="002E114A">
                  <w:pPr>
                    <w:widowControl/>
                    <w:ind w:left="998" w:firstLine="480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  <w:tbl>
                  <w:tblPr>
                    <w:tblpPr w:leftFromText="180" w:rightFromText="180" w:vertAnchor="text" w:horzAnchor="margin" w:tblpX="244" w:tblpY="-286"/>
                    <w:tblOverlap w:val="never"/>
                    <w:tblW w:w="0" w:type="auto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489"/>
                    <w:gridCol w:w="2179"/>
                  </w:tblGrid>
                  <w:tr w:rsidR="0056248A" w:rsidRPr="009E7786" w14:paraId="5328253E" w14:textId="77777777" w:rsidTr="008831B7">
                    <w:trPr>
                      <w:trHeight w:val="478"/>
                      <w:tblHeader/>
                    </w:trPr>
                    <w:tc>
                      <w:tcPr>
                        <w:tcW w:w="4668" w:type="dxa"/>
                        <w:gridSpan w:val="2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2585E58" w14:textId="4C02DEA8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2022.0</w:t>
                        </w:r>
                        <w:r w:rsidR="00A85C0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9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.</w:t>
                        </w:r>
                        <w:r w:rsidR="00A85C0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04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 xml:space="preserve"> </w:t>
                        </w:r>
                        <w:r w:rsidRPr="009E7786"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聚會出席人數及奉獻金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額</w:t>
                        </w:r>
                      </w:p>
                    </w:tc>
                  </w:tr>
                  <w:tr w:rsidR="002E114A" w:rsidRPr="009E7786" w14:paraId="25E4B60E" w14:textId="77777777" w:rsidTr="00460C76">
                    <w:trPr>
                      <w:trHeight w:val="601"/>
                      <w:tblHeader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6299C1B" w14:textId="77777777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主日崇拜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55696D1" w14:textId="243C3127" w:rsidR="0056248A" w:rsidRPr="009E7786" w:rsidRDefault="003400D0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</w:t>
                        </w:r>
                        <w:r w:rsidR="00A85C0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2</w:t>
                        </w:r>
                      </w:p>
                    </w:tc>
                  </w:tr>
                  <w:tr w:rsidR="002E114A" w:rsidRPr="009E7786" w14:paraId="71B50DAE" w14:textId="77777777" w:rsidTr="008831B7">
                    <w:trPr>
                      <w:trHeight w:val="431"/>
                      <w:tblHeader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22900AA" w14:textId="77777777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小組數目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0A0B61D6" w14:textId="63B5974D" w:rsidR="0056248A" w:rsidRPr="009E7786" w:rsidRDefault="00E33A3E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 w:hint="eastAsia"/>
                            <w:color w:val="000000" w:themeColor="text1"/>
                          </w:rPr>
                          <w:t>2</w:t>
                        </w:r>
                      </w:p>
                    </w:tc>
                  </w:tr>
                  <w:tr w:rsidR="002E114A" w:rsidRPr="009E7786" w14:paraId="6538D596" w14:textId="77777777" w:rsidTr="008831B7">
                    <w:trPr>
                      <w:trHeight w:val="238"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49DABC3A" w14:textId="77777777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小組人數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6773EC30" w14:textId="69BC0E05" w:rsidR="0056248A" w:rsidRPr="009E7786" w:rsidRDefault="00A85C06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16</w:t>
                        </w:r>
                      </w:p>
                    </w:tc>
                  </w:tr>
                  <w:tr w:rsidR="002E114A" w:rsidRPr="009E7786" w14:paraId="356D6EB7" w14:textId="77777777" w:rsidTr="008831B7">
                    <w:trPr>
                      <w:trHeight w:val="420"/>
                    </w:trPr>
                    <w:tc>
                      <w:tcPr>
                        <w:tcW w:w="248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5066C7C3" w14:textId="77777777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主日奉獻</w:t>
                        </w:r>
                      </w:p>
                    </w:tc>
                    <w:tc>
                      <w:tcPr>
                        <w:tcW w:w="2179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14:paraId="120A6FBD" w14:textId="75430E07" w:rsidR="0056248A" w:rsidRPr="009E7786" w:rsidRDefault="0056248A" w:rsidP="002E114A">
                        <w:pPr>
                          <w:widowControl/>
                          <w:jc w:val="center"/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</w:pP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HK$</w:t>
                        </w:r>
                        <w:r w:rsidR="00A85C0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19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,</w:t>
                        </w:r>
                        <w:r w:rsidR="00A85C0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31</w:t>
                        </w:r>
                        <w:r w:rsidRPr="009E7786">
                          <w:rPr>
                            <w:rFonts w:ascii="新細明體" w:eastAsia="新細明體" w:hAnsi="新細明體" w:cs="新細明體"/>
                            <w:color w:val="000000" w:themeColor="text1"/>
                          </w:rPr>
                          <w:t>0.00</w:t>
                        </w:r>
                      </w:p>
                    </w:tc>
                  </w:tr>
                </w:tbl>
                <w:p w14:paraId="65F48F22" w14:textId="0A6C8941" w:rsidR="00CD3B82" w:rsidRDefault="006449AA" w:rsidP="00E736A4">
                  <w:pPr>
                    <w:widowControl/>
                    <w:ind w:left="998" w:rightChars="-25" w:right="-60" w:hanging="836"/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</w:pPr>
                  <w:r>
                    <w:rPr>
                      <w:rFonts w:ascii="Segoe UI Emoji" w:hAnsi="Segoe UI Emoji" w:cs="Segoe UI Emoji"/>
                      <w:b/>
                      <w:bCs/>
                      <w:noProof/>
                      <w:color w:val="0070C0"/>
                    </w:rPr>
                    <w:drawing>
                      <wp:inline distT="0" distB="0" distL="0" distR="0" wp14:anchorId="00DA25E9" wp14:editId="7E9FCCFB">
                        <wp:extent cx="3189605" cy="2392045"/>
                        <wp:effectExtent l="0" t="0" r="0" b="8255"/>
                        <wp:docPr id="1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圖片 1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89605" cy="23920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CD3B82" w:rsidRPr="00870883">
                    <w:rPr>
                      <w:rFonts w:ascii="Segoe UI Emoji" w:hAnsi="Segoe UI Emoji" w:cs="Segoe UI Emoji"/>
                      <w:b/>
                      <w:bCs/>
                      <w:color w:val="0070C0"/>
                    </w:rPr>
                    <w:t xml:space="preserve"> </w:t>
                  </w:r>
                </w:p>
                <w:p w14:paraId="3CD9B028" w14:textId="05C31FA7" w:rsidR="00AB1C12" w:rsidRPr="009E7786" w:rsidRDefault="00B2031C" w:rsidP="00CD3B82">
                  <w:pPr>
                    <w:widowControl/>
                    <w:ind w:left="998" w:rightChars="-25" w:right="-60" w:hanging="836"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  <w:r w:rsidRPr="00B2031C">
                    <w:rPr>
                      <w:rFonts w:ascii="Segoe UI Emoji" w:hAnsi="Segoe UI Emoji" w:cs="Segoe UI Emoji" w:hint="eastAsia"/>
                      <w:b/>
                      <w:bCs/>
                      <w:color w:val="0070C0"/>
                    </w:rPr>
                    <w:t>請大家繼續為麗珍禱告</w:t>
                  </w:r>
                </w:p>
              </w:tc>
            </w:tr>
            <w:tr w:rsidR="00D13BA1" w:rsidRPr="009E7786" w14:paraId="3E5D9268" w14:textId="77777777" w:rsidTr="00A83D7F">
              <w:tc>
                <w:tcPr>
                  <w:tcW w:w="5478" w:type="dxa"/>
                </w:tcPr>
                <w:p w14:paraId="011871D9" w14:textId="7CF55163" w:rsidR="00D13BA1" w:rsidRPr="00EF3F46" w:rsidRDefault="00EF3F46" w:rsidP="002E114A">
                  <w:pPr>
                    <w:widowControl/>
                    <w:rPr>
                      <w:rFonts w:ascii="華康儷中黑" w:eastAsia="華康儷中黑" w:hAnsi="華康儷中黑" w:cs="新細明體" w:hint="eastAsia"/>
                      <w:b/>
                      <w:bCs/>
                      <w:color w:val="000000"/>
                      <w:sz w:val="28"/>
                      <w:szCs w:val="28"/>
                    </w:rPr>
                  </w:pPr>
                  <w:bookmarkStart w:id="18" w:name="5:17"/>
                  <w:bookmarkEnd w:id="18"/>
                  <w:r>
                    <w:rPr>
                      <w:rFonts w:ascii="華康儷中黑" w:eastAsia="華康儷中黑" w:hAnsi="華康儷中黑" w:cs="新細明體" w:hint="eastAsia"/>
                      <w:b/>
                      <w:bCs/>
                      <w:color w:val="000000"/>
                      <w:sz w:val="28"/>
                      <w:szCs w:val="28"/>
                    </w:rPr>
                    <w:t>詩篇</w:t>
                  </w:r>
                  <w:r w:rsidRPr="00202A81">
                    <w:rPr>
                      <w:rFonts w:ascii="華康儷中黑" w:eastAsia="華康儷中黑" w:hAnsi="華康儷中黑" w:cs="新細明體" w:hint="eastAsia"/>
                      <w:b/>
                      <w:bCs/>
                      <w:color w:val="000000"/>
                      <w:sz w:val="28"/>
                      <w:szCs w:val="28"/>
                    </w:rPr>
                    <w:t>3</w:t>
                  </w:r>
                  <w:r>
                    <w:rPr>
                      <w:rFonts w:ascii="華康儷中黑" w:eastAsia="華康儷中黑" w:hAnsi="華康儷中黑" w:cs="新細明體" w:hint="eastAsia"/>
                      <w:b/>
                      <w:bCs/>
                      <w:color w:val="000000"/>
                      <w:sz w:val="28"/>
                      <w:szCs w:val="28"/>
                    </w:rPr>
                    <w:t>0</w:t>
                  </w:r>
                  <w:r w:rsidRPr="00202A81"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28"/>
                      <w:szCs w:val="28"/>
                    </w:rPr>
                    <w:t>:</w:t>
                  </w:r>
                  <w:r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28"/>
                      <w:szCs w:val="28"/>
                    </w:rPr>
                    <w:t>4</w:t>
                  </w:r>
                  <w:r w:rsidRPr="00202A81"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28"/>
                      <w:szCs w:val="28"/>
                    </w:rPr>
                    <w:t>-</w:t>
                  </w:r>
                  <w:r>
                    <w:rPr>
                      <w:rFonts w:ascii="華康儷中黑" w:eastAsia="華康儷中黑" w:hAnsi="華康儷中黑" w:cs="新細明體"/>
                      <w:b/>
                      <w:bCs/>
                      <w:color w:val="000000"/>
                      <w:sz w:val="28"/>
                      <w:szCs w:val="28"/>
                    </w:rPr>
                    <w:t>5</w:t>
                  </w:r>
                </w:p>
                <w:p w14:paraId="75D27909" w14:textId="36CBAB79" w:rsidR="00EF3F46" w:rsidRPr="00BC4CE5" w:rsidRDefault="00EF3F46" w:rsidP="002E114A">
                  <w:pPr>
                    <w:widowControl/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</w:pPr>
                  <w:r w:rsidRPr="00EF3F46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30:4</w:t>
                  </w:r>
                  <w:bookmarkStart w:id="19" w:name="30:4"/>
                  <w:bookmarkEnd w:id="19"/>
                  <w:r w:rsidRPr="00EF3F46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 </w:t>
                  </w:r>
                  <w:r w:rsidRPr="00EF3F46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耶和華的聖民哪，你們要歌頌他，稱讚他可記念的聖名。</w:t>
                  </w:r>
                  <w:r w:rsidRPr="00EF3F46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br/>
                    <w:t>30:5</w:t>
                  </w:r>
                  <w:bookmarkStart w:id="20" w:name="30:5"/>
                  <w:bookmarkEnd w:id="20"/>
                  <w:r w:rsidRPr="00EF3F46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 </w:t>
                  </w:r>
                  <w:r w:rsidRPr="00EF3F46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因為，他的怒氣不過是轉眼之間；他的恩典乃是一生之久。一宿雖然有哭泣，</w:t>
                  </w:r>
                  <w:proofErr w:type="gramStart"/>
                  <w:r w:rsidRPr="00EF3F46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早晨便必歡呼</w:t>
                  </w:r>
                  <w:proofErr w:type="gramEnd"/>
                  <w:r w:rsidRPr="00EF3F46">
                    <w:rPr>
                      <w:rFonts w:ascii="Arial" w:hAnsi="Arial" w:cs="Arial" w:hint="eastAsia"/>
                      <w:b/>
                      <w:bCs/>
                      <w:color w:val="000000"/>
                      <w:sz w:val="22"/>
                      <w:szCs w:val="22"/>
                    </w:rPr>
                    <w:t>。</w:t>
                  </w:r>
                </w:p>
              </w:tc>
              <w:tc>
                <w:tcPr>
                  <w:tcW w:w="5239" w:type="dxa"/>
                </w:tcPr>
                <w:p w14:paraId="09ED410D" w14:textId="77777777" w:rsidR="00D13BA1" w:rsidRPr="009E7786" w:rsidRDefault="00D13BA1" w:rsidP="00AF3F58">
                  <w:pPr>
                    <w:widowControl/>
                    <w:rPr>
                      <w:rFonts w:ascii="新細明體" w:eastAsia="新細明體" w:hAnsi="新細明體" w:cs="新細明體" w:hint="eastAsia"/>
                      <w:color w:val="000000" w:themeColor="text1"/>
                    </w:rPr>
                  </w:pPr>
                </w:p>
              </w:tc>
              <w:tc>
                <w:tcPr>
                  <w:tcW w:w="6919" w:type="dxa"/>
                </w:tcPr>
                <w:p w14:paraId="267A56B8" w14:textId="0647C215" w:rsidR="00D13BA1" w:rsidRPr="009E7786" w:rsidRDefault="00D13BA1" w:rsidP="002E114A">
                  <w:pPr>
                    <w:widowControl/>
                    <w:ind w:left="-34"/>
                    <w:jc w:val="center"/>
                    <w:rPr>
                      <w:rFonts w:ascii="新細明體" w:eastAsia="新細明體" w:hAnsi="新細明體" w:cs="新細明體"/>
                      <w:color w:val="000000" w:themeColor="text1"/>
                    </w:rPr>
                  </w:pPr>
                </w:p>
              </w:tc>
            </w:tr>
          </w:tbl>
          <w:p w14:paraId="26C67726" w14:textId="77777777" w:rsidR="008C6A51" w:rsidRPr="009E7786" w:rsidRDefault="008C6A51" w:rsidP="002E114A">
            <w:pPr>
              <w:ind w:left="350"/>
              <w:rPr>
                <w:rFonts w:ascii="新細明體" w:eastAsia="新細明體" w:hAnsi="新細明體" w:cs="新細明體"/>
                <w:color w:val="000000" w:themeColor="text1"/>
              </w:rPr>
            </w:pPr>
          </w:p>
        </w:tc>
      </w:tr>
    </w:tbl>
    <w:tbl>
      <w:tblPr>
        <w:tblStyle w:val="20"/>
        <w:tblW w:w="21263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460"/>
        <w:gridCol w:w="10803"/>
      </w:tblGrid>
      <w:tr w:rsidR="008C6A51" w14:paraId="252D72DD" w14:textId="77777777" w:rsidTr="00A83D7F">
        <w:tc>
          <w:tcPr>
            <w:tcW w:w="1046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10"/>
              <w:tblW w:w="10078" w:type="dxa"/>
              <w:tblInd w:w="166" w:type="dxa"/>
              <w:tblLayout w:type="fixed"/>
              <w:tblLook w:val="0400" w:firstRow="0" w:lastRow="0" w:firstColumn="0" w:lastColumn="0" w:noHBand="0" w:noVBand="1"/>
            </w:tblPr>
            <w:tblGrid>
              <w:gridCol w:w="4861"/>
              <w:gridCol w:w="388"/>
              <w:gridCol w:w="4310"/>
              <w:gridCol w:w="519"/>
            </w:tblGrid>
            <w:tr w:rsidR="008C6A51" w14:paraId="6CCC4B35" w14:textId="77777777" w:rsidTr="00156394">
              <w:trPr>
                <w:gridAfter w:val="1"/>
                <w:wAfter w:w="519" w:type="dxa"/>
                <w:trHeight w:val="11436"/>
              </w:trPr>
              <w:tc>
                <w:tcPr>
                  <w:tcW w:w="4861" w:type="dxa"/>
                </w:tcPr>
                <w:p w14:paraId="49F30C94" w14:textId="05D3317A" w:rsidR="00CE155D" w:rsidRPr="00AC73B2" w:rsidRDefault="00CE155D" w:rsidP="00156394">
                  <w:pPr>
                    <w:rPr>
                      <w:rFonts w:ascii="華康中圓體" w:eastAsia="華康中圓體" w:hAnsi="華康中圓體"/>
                      <w:sz w:val="28"/>
                      <w:szCs w:val="28"/>
                    </w:rPr>
                  </w:pPr>
                </w:p>
                <w:p w14:paraId="4A3E583B" w14:textId="7643D6F2" w:rsidR="001B1199" w:rsidRPr="008C765B" w:rsidRDefault="001B1199" w:rsidP="001B1199">
                  <w:pPr>
                    <w:jc w:val="center"/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</w:pPr>
                  <w:r w:rsidRPr="008C765B"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  <w:t>【</w:t>
                  </w:r>
                  <w:r w:rsidR="000344A2" w:rsidRPr="000344A2"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  <w:t>一切歌頌讚</w:t>
                  </w:r>
                  <w:r w:rsidR="000344A2" w:rsidRPr="000344A2">
                    <w:rPr>
                      <w:rFonts w:ascii="華康中圓體" w:eastAsia="華康中圓體" w:hAnsi="華康中圓體" w:hint="eastAsia"/>
                      <w:b/>
                      <w:bCs/>
                      <w:sz w:val="34"/>
                      <w:szCs w:val="34"/>
                    </w:rPr>
                    <w:t>美</w:t>
                  </w:r>
                  <w:r w:rsidRPr="008C765B">
                    <w:rPr>
                      <w:rFonts w:ascii="華康中圓體" w:eastAsia="華康中圓體" w:hAnsi="華康中圓體" w:hint="eastAsia"/>
                      <w:b/>
                      <w:bCs/>
                      <w:sz w:val="34"/>
                      <w:szCs w:val="34"/>
                    </w:rPr>
                    <w:t>】</w:t>
                  </w:r>
                </w:p>
                <w:p w14:paraId="1C4F3F1C" w14:textId="2734E0ED" w:rsidR="000344A2" w:rsidRDefault="000344A2" w:rsidP="008C765B">
                  <w:pPr>
                    <w:rPr>
                      <w:rFonts w:ascii="華康中圓體" w:eastAsia="華康中圓體" w:hAnsi="華康中圓體"/>
                      <w:sz w:val="20"/>
                      <w:szCs w:val="20"/>
                    </w:rPr>
                  </w:pPr>
                  <w:r w:rsidRPr="000344A2">
                    <w:rPr>
                      <w:rFonts w:ascii="華康中圓體" w:eastAsia="華康中圓體" w:hAnsi="華康中圓體"/>
                      <w:sz w:val="20"/>
                      <w:szCs w:val="20"/>
                    </w:rPr>
                    <w:t>詩集：讚美之泉 - 愛我願意，1</w:t>
                  </w:r>
                </w:p>
                <w:p w14:paraId="32A5B013" w14:textId="77777777" w:rsidR="000344A2" w:rsidRDefault="000344A2" w:rsidP="008C765B">
                  <w:pPr>
                    <w:rPr>
                      <w:rFonts w:ascii="華康中圓體" w:eastAsia="華康中圓體" w:hAnsi="華康中圓體"/>
                      <w:sz w:val="20"/>
                      <w:szCs w:val="20"/>
                    </w:rPr>
                  </w:pPr>
                </w:p>
                <w:p w14:paraId="03F3EECE" w14:textId="19528535" w:rsidR="00C309D8" w:rsidRPr="00C56495" w:rsidRDefault="000344A2" w:rsidP="008C765B">
                  <w:pPr>
                    <w:rPr>
                      <w:rFonts w:ascii="華康中圓體" w:eastAsia="華康中圓體" w:hAnsi="華康中圓體"/>
                    </w:rPr>
                  </w:pPr>
                  <w:r w:rsidRPr="000344A2">
                    <w:rPr>
                      <w:rFonts w:ascii="華康中圓體" w:eastAsia="華康中圓體" w:hAnsi="華康中圓體"/>
                    </w:rPr>
                    <w:t>一切歌頌讚美，都歸我主我的神，</w:t>
                  </w:r>
                  <w:r w:rsidRPr="000344A2">
                    <w:rPr>
                      <w:rFonts w:ascii="華康中圓體" w:eastAsia="華康中圓體" w:hAnsi="華康中圓體"/>
                    </w:rPr>
                    <w:br/>
                    <w:t>你是配得歌頌與讚美，我們高聲呼喊，</w:t>
                  </w:r>
                  <w:r w:rsidRPr="000344A2">
                    <w:rPr>
                      <w:rFonts w:ascii="華康中圓體" w:eastAsia="華康中圓體" w:hAnsi="華康中圓體"/>
                    </w:rPr>
                    <w:br/>
                    <w:t>高舉耶穌聖名，哈利路亞！</w:t>
                  </w:r>
                  <w:r w:rsidRPr="000344A2">
                    <w:rPr>
                      <w:rFonts w:ascii="華康中圓體" w:eastAsia="華康中圓體" w:hAnsi="華康中圓體"/>
                    </w:rPr>
                    <w:br/>
                  </w:r>
                  <w:r w:rsidRPr="000344A2">
                    <w:rPr>
                      <w:rFonts w:ascii="華康中圓體" w:eastAsia="華康中圓體" w:hAnsi="華康中圓體"/>
                    </w:rPr>
                    <w:br/>
                    <w:t>讚美主，哈利路亞，哦！</w:t>
                  </w:r>
                  <w:r w:rsidRPr="000344A2">
                    <w:rPr>
                      <w:rFonts w:ascii="華康中圓體" w:eastAsia="華康中圓體" w:hAnsi="華康中圓體"/>
                    </w:rPr>
                    <w:br/>
                    <w:t>讚美主，哈利路亞，哈利路亞，哦</w:t>
                  </w:r>
                  <w:r w:rsidRPr="000344A2">
                    <w:rPr>
                      <w:rFonts w:ascii="華康中圓體" w:eastAsia="華康中圓體" w:hAnsi="華康中圓體" w:hint="eastAsia"/>
                    </w:rPr>
                    <w:t>！</w:t>
                  </w:r>
                </w:p>
                <w:p w14:paraId="14FC821F" w14:textId="78EB318E" w:rsidR="008C765B" w:rsidRDefault="008C765B" w:rsidP="008C765B">
                  <w:pPr>
                    <w:rPr>
                      <w:rFonts w:ascii="華康中圓體" w:eastAsia="華康中圓體" w:hAnsi="華康中圓體"/>
                      <w:sz w:val="28"/>
                      <w:szCs w:val="28"/>
                    </w:rPr>
                  </w:pPr>
                </w:p>
                <w:p w14:paraId="6CEFAD7E" w14:textId="11844D45" w:rsidR="00C56495" w:rsidRDefault="00C56495" w:rsidP="008C765B">
                  <w:pPr>
                    <w:rPr>
                      <w:rFonts w:ascii="華康中圓體" w:eastAsia="華康中圓體" w:hAnsi="華康中圓體"/>
                      <w:sz w:val="28"/>
                      <w:szCs w:val="28"/>
                    </w:rPr>
                  </w:pPr>
                </w:p>
                <w:p w14:paraId="09DE5A57" w14:textId="77777777" w:rsidR="006449AA" w:rsidRDefault="006449AA" w:rsidP="008C765B">
                  <w:pPr>
                    <w:rPr>
                      <w:rFonts w:ascii="華康中圓體" w:eastAsia="華康中圓體" w:hAnsi="華康中圓體"/>
                      <w:sz w:val="28"/>
                      <w:szCs w:val="28"/>
                    </w:rPr>
                  </w:pPr>
                </w:p>
                <w:p w14:paraId="57CD589C" w14:textId="346A294A" w:rsidR="008C765B" w:rsidRPr="00B2031C" w:rsidRDefault="008C765B" w:rsidP="001A5993">
                  <w:pPr>
                    <w:jc w:val="center"/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</w:pPr>
                  <w:r w:rsidRPr="000344A2"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  <w:t>【</w:t>
                  </w:r>
                  <w:r w:rsidR="00B2031C" w:rsidRPr="001A5993"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  <w:t>主要住在</w:t>
                  </w:r>
                  <w:r w:rsidR="00B2031C" w:rsidRPr="001A5993">
                    <w:rPr>
                      <w:rFonts w:ascii="華康中圓體" w:eastAsia="華康中圓體" w:hAnsi="華康中圓體" w:hint="eastAsia"/>
                      <w:b/>
                      <w:bCs/>
                      <w:sz w:val="34"/>
                      <w:szCs w:val="34"/>
                    </w:rPr>
                    <w:t>我們當</w:t>
                  </w:r>
                  <w:r w:rsidR="00B2031C" w:rsidRPr="001A5993">
                    <w:rPr>
                      <w:rFonts w:ascii="華康中圓體" w:eastAsia="華康中圓體" w:hAnsi="華康中圓體" w:hint="eastAsia"/>
                      <w:b/>
                      <w:bCs/>
                      <w:sz w:val="34"/>
                      <w:szCs w:val="34"/>
                    </w:rPr>
                    <w:t>中</w:t>
                  </w:r>
                  <w:r w:rsidRPr="000344A2">
                    <w:rPr>
                      <w:rFonts w:ascii="華康中圓體" w:eastAsia="華康中圓體" w:hAnsi="華康中圓體" w:hint="eastAsia"/>
                      <w:b/>
                      <w:bCs/>
                      <w:sz w:val="34"/>
                      <w:szCs w:val="34"/>
                    </w:rPr>
                    <w:t>】</w:t>
                  </w:r>
                </w:p>
                <w:p w14:paraId="6A14D656" w14:textId="6D0F4C03" w:rsidR="008C765B" w:rsidRDefault="00252C71" w:rsidP="008C765B">
                  <w:pPr>
                    <w:rPr>
                      <w:rFonts w:ascii="華康中圓體" w:eastAsia="華康中圓體" w:hAnsi="華康中圓體"/>
                      <w:sz w:val="20"/>
                      <w:szCs w:val="20"/>
                    </w:rPr>
                  </w:pPr>
                  <w:r>
                    <w:rPr>
                      <w:rFonts w:ascii="華康中圓體" w:eastAsia="華康中圓體" w:hAnsi="華康中圓體"/>
                      <w:sz w:val="20"/>
                      <w:szCs w:val="20"/>
                    </w:rPr>
                    <w:t>611</w:t>
                  </w:r>
                  <w:r>
                    <w:rPr>
                      <w:rFonts w:ascii="華康中圓體" w:eastAsia="華康中圓體" w:hAnsi="華康中圓體" w:hint="eastAsia"/>
                      <w:sz w:val="20"/>
                      <w:szCs w:val="20"/>
                    </w:rPr>
                    <w:t>靈</w:t>
                  </w:r>
                  <w:r w:rsidR="00B2031C">
                    <w:rPr>
                      <w:rFonts w:ascii="華康中圓體" w:eastAsia="華康中圓體" w:hAnsi="華康中圓體" w:hint="eastAsia"/>
                      <w:sz w:val="20"/>
                      <w:szCs w:val="20"/>
                    </w:rPr>
                    <w:t>糧堂</w:t>
                  </w:r>
                </w:p>
                <w:p w14:paraId="1B2CDB39" w14:textId="77777777" w:rsidR="00E365C2" w:rsidRPr="00E365C2" w:rsidRDefault="00E365C2" w:rsidP="008C765B">
                  <w:pPr>
                    <w:rPr>
                      <w:rFonts w:ascii="華康中圓體" w:eastAsia="華康中圓體" w:hAnsi="華康中圓體"/>
                      <w:sz w:val="20"/>
                      <w:szCs w:val="20"/>
                    </w:rPr>
                  </w:pPr>
                </w:p>
                <w:p w14:paraId="58294030" w14:textId="77777777" w:rsidR="00B2031C" w:rsidRPr="00B2031C" w:rsidRDefault="00B2031C" w:rsidP="00B2031C">
                  <w:pPr>
                    <w:rPr>
                      <w:rFonts w:ascii="華康中圓體" w:eastAsia="華康中圓體" w:hAnsi="華康中圓體" w:hint="eastAsia"/>
                    </w:rPr>
                  </w:pPr>
                  <w:r w:rsidRPr="00B2031C">
                    <w:rPr>
                      <w:rFonts w:ascii="華康中圓體" w:eastAsia="華康中圓體" w:hAnsi="華康中圓體" w:hint="eastAsia"/>
                    </w:rPr>
                    <w:t>大山啊歡呼 小山啊跳舞</w:t>
                  </w:r>
                </w:p>
                <w:p w14:paraId="41905D2F" w14:textId="77777777" w:rsidR="00B2031C" w:rsidRPr="00B2031C" w:rsidRDefault="00B2031C" w:rsidP="00B2031C">
                  <w:pPr>
                    <w:rPr>
                      <w:rFonts w:ascii="華康中圓體" w:eastAsia="華康中圓體" w:hAnsi="華康中圓體" w:hint="eastAsia"/>
                    </w:rPr>
                  </w:pPr>
                  <w:proofErr w:type="gramStart"/>
                  <w:r w:rsidRPr="00B2031C">
                    <w:rPr>
                      <w:rFonts w:ascii="華康中圓體" w:eastAsia="華康中圓體" w:hAnsi="華康中圓體" w:hint="eastAsia"/>
                    </w:rPr>
                    <w:t>大地啊震</w:t>
                  </w:r>
                  <w:proofErr w:type="gramEnd"/>
                  <w:r w:rsidRPr="00B2031C">
                    <w:rPr>
                      <w:rFonts w:ascii="華康中圓體" w:eastAsia="華康中圓體" w:hAnsi="華康中圓體" w:hint="eastAsia"/>
                    </w:rPr>
                    <w:t xml:space="preserve"> King of All Kings Hosanna</w:t>
                  </w:r>
                </w:p>
                <w:p w14:paraId="5A53B58E" w14:textId="77777777" w:rsidR="00B2031C" w:rsidRPr="00B2031C" w:rsidRDefault="00B2031C" w:rsidP="00B2031C">
                  <w:pPr>
                    <w:rPr>
                      <w:rFonts w:ascii="華康中圓體" w:eastAsia="華康中圓體" w:hAnsi="華康中圓體" w:hint="eastAsia"/>
                    </w:rPr>
                  </w:pPr>
                  <w:r w:rsidRPr="00B2031C">
                    <w:rPr>
                      <w:rFonts w:ascii="華康中圓體" w:eastAsia="華康中圓體" w:hAnsi="華康中圓體" w:hint="eastAsia"/>
                    </w:rPr>
                    <w:t xml:space="preserve">萬民當拍手 </w:t>
                  </w:r>
                  <w:proofErr w:type="gramStart"/>
                  <w:r w:rsidRPr="00B2031C">
                    <w:rPr>
                      <w:rFonts w:ascii="華康中圓體" w:eastAsia="華康中圓體" w:hAnsi="華康中圓體" w:hint="eastAsia"/>
                    </w:rPr>
                    <w:t>萬族當</w:t>
                  </w:r>
                  <w:proofErr w:type="gramEnd"/>
                  <w:r w:rsidRPr="00B2031C">
                    <w:rPr>
                      <w:rFonts w:ascii="華康中圓體" w:eastAsia="華康中圓體" w:hAnsi="華康中圓體" w:hint="eastAsia"/>
                    </w:rPr>
                    <w:t xml:space="preserve">歌唱 </w:t>
                  </w:r>
                </w:p>
                <w:p w14:paraId="5868EE7D" w14:textId="77777777" w:rsidR="00B2031C" w:rsidRPr="00B2031C" w:rsidRDefault="00B2031C" w:rsidP="00B2031C">
                  <w:pPr>
                    <w:rPr>
                      <w:rFonts w:ascii="華康中圓體" w:eastAsia="華康中圓體" w:hAnsi="華康中圓體" w:hint="eastAsia"/>
                    </w:rPr>
                  </w:pPr>
                  <w:r w:rsidRPr="00B2031C">
                    <w:rPr>
                      <w:rFonts w:ascii="華康中圓體" w:eastAsia="華康中圓體" w:hAnsi="華康中圓體" w:hint="eastAsia"/>
                    </w:rPr>
                    <w:t>Praise Him Praise Him 哈利路亞</w:t>
                  </w:r>
                </w:p>
                <w:p w14:paraId="4C920C73" w14:textId="77777777" w:rsidR="00B2031C" w:rsidRPr="00B2031C" w:rsidRDefault="00B2031C" w:rsidP="00B2031C">
                  <w:pPr>
                    <w:rPr>
                      <w:rFonts w:ascii="華康中圓體" w:eastAsia="華康中圓體" w:hAnsi="華康中圓體" w:hint="eastAsia"/>
                    </w:rPr>
                  </w:pPr>
                  <w:r w:rsidRPr="00B2031C">
                    <w:rPr>
                      <w:rFonts w:ascii="華康中圓體" w:eastAsia="華康中圓體" w:hAnsi="華康中圓體" w:hint="eastAsia"/>
                    </w:rPr>
                    <w:t xml:space="preserve">道成了肉身 住在我們中間 </w:t>
                  </w:r>
                </w:p>
                <w:p w14:paraId="19F465DB" w14:textId="77777777" w:rsidR="00B2031C" w:rsidRPr="00B2031C" w:rsidRDefault="00B2031C" w:rsidP="00B2031C">
                  <w:pPr>
                    <w:rPr>
                      <w:rFonts w:ascii="華康中圓體" w:eastAsia="華康中圓體" w:hAnsi="華康中圓體" w:hint="eastAsia"/>
                    </w:rPr>
                  </w:pPr>
                  <w:r w:rsidRPr="00B2031C">
                    <w:rPr>
                      <w:rFonts w:ascii="華康中圓體" w:eastAsia="華康中圓體" w:hAnsi="華康中圓體" w:hint="eastAsia"/>
                    </w:rPr>
                    <w:t xml:space="preserve">彰顯父榮光 </w:t>
                  </w:r>
                  <w:proofErr w:type="gramStart"/>
                  <w:r w:rsidRPr="00B2031C">
                    <w:rPr>
                      <w:rFonts w:ascii="華康中圓體" w:eastAsia="華康中圓體" w:hAnsi="華康中圓體" w:hint="eastAsia"/>
                    </w:rPr>
                    <w:t>父神榮光</w:t>
                  </w:r>
                  <w:proofErr w:type="gramEnd"/>
                </w:p>
                <w:p w14:paraId="4FF44060" w14:textId="77777777" w:rsidR="00B2031C" w:rsidRPr="00B2031C" w:rsidRDefault="00B2031C" w:rsidP="00B2031C">
                  <w:pPr>
                    <w:rPr>
                      <w:rFonts w:ascii="華康中圓體" w:eastAsia="華康中圓體" w:hAnsi="華康中圓體" w:hint="eastAsia"/>
                    </w:rPr>
                  </w:pPr>
                  <w:r w:rsidRPr="00B2031C">
                    <w:rPr>
                      <w:rFonts w:ascii="華康中圓體" w:eastAsia="華康中圓體" w:hAnsi="華康中圓體" w:hint="eastAsia"/>
                    </w:rPr>
                    <w:t>一切口渴的 全都可以來</w:t>
                  </w:r>
                </w:p>
                <w:p w14:paraId="68567718" w14:textId="77777777" w:rsidR="00B2031C" w:rsidRPr="00B2031C" w:rsidRDefault="00B2031C" w:rsidP="00B2031C">
                  <w:pPr>
                    <w:rPr>
                      <w:rFonts w:ascii="華康中圓體" w:eastAsia="華康中圓體" w:hAnsi="華康中圓體" w:hint="eastAsia"/>
                    </w:rPr>
                  </w:pPr>
                  <w:proofErr w:type="gramStart"/>
                  <w:r w:rsidRPr="00B2031C">
                    <w:rPr>
                      <w:rFonts w:ascii="華康中圓體" w:eastAsia="華康中圓體" w:hAnsi="華康中圓體" w:hint="eastAsia"/>
                    </w:rPr>
                    <w:t>救恩的</w:t>
                  </w:r>
                  <w:proofErr w:type="gramEnd"/>
                  <w:r w:rsidRPr="00B2031C">
                    <w:rPr>
                      <w:rFonts w:ascii="華康中圓體" w:eastAsia="華康中圓體" w:hAnsi="華康中圓體" w:hint="eastAsia"/>
                    </w:rPr>
                    <w:t xml:space="preserve">泉源 </w:t>
                  </w:r>
                  <w:proofErr w:type="gramStart"/>
                  <w:r w:rsidRPr="00B2031C">
                    <w:rPr>
                      <w:rFonts w:ascii="華康中圓體" w:eastAsia="華康中圓體" w:hAnsi="華康中圓體" w:hint="eastAsia"/>
                    </w:rPr>
                    <w:t>歡然取水</w:t>
                  </w:r>
                  <w:proofErr w:type="gramEnd"/>
                </w:p>
                <w:p w14:paraId="5823B3DA" w14:textId="77777777" w:rsidR="00B2031C" w:rsidRPr="00B2031C" w:rsidRDefault="00B2031C" w:rsidP="00B2031C">
                  <w:pPr>
                    <w:rPr>
                      <w:rFonts w:ascii="華康中圓體" w:eastAsia="華康中圓體" w:hAnsi="華康中圓體" w:hint="eastAsia"/>
                    </w:rPr>
                  </w:pPr>
                  <w:r w:rsidRPr="00B2031C">
                    <w:rPr>
                      <w:rFonts w:ascii="華康中圓體" w:eastAsia="華康中圓體" w:hAnsi="華康中圓體" w:hint="eastAsia"/>
                    </w:rPr>
                    <w:t>主要住在我們當中</w:t>
                  </w:r>
                </w:p>
                <w:p w14:paraId="6CB78DC1" w14:textId="77777777" w:rsidR="00B2031C" w:rsidRPr="00B2031C" w:rsidRDefault="00B2031C" w:rsidP="00B2031C">
                  <w:pPr>
                    <w:rPr>
                      <w:rFonts w:ascii="華康中圓體" w:eastAsia="華康中圓體" w:hAnsi="華康中圓體" w:hint="eastAsia"/>
                    </w:rPr>
                  </w:pPr>
                  <w:r w:rsidRPr="00B2031C">
                    <w:rPr>
                      <w:rFonts w:ascii="華康中圓體" w:eastAsia="華康中圓體" w:hAnsi="華康中圓體" w:hint="eastAsia"/>
                    </w:rPr>
                    <w:t>主要住在我們當中</w:t>
                  </w:r>
                </w:p>
                <w:p w14:paraId="58C623F7" w14:textId="77777777" w:rsidR="00B2031C" w:rsidRPr="00B2031C" w:rsidRDefault="00B2031C" w:rsidP="00B2031C">
                  <w:pPr>
                    <w:rPr>
                      <w:rFonts w:ascii="華康中圓體" w:eastAsia="華康中圓體" w:hAnsi="華康中圓體" w:hint="eastAsia"/>
                    </w:rPr>
                  </w:pPr>
                  <w:r w:rsidRPr="00B2031C">
                    <w:rPr>
                      <w:rFonts w:ascii="華康中圓體" w:eastAsia="華康中圓體" w:hAnsi="華康中圓體" w:hint="eastAsia"/>
                    </w:rPr>
                    <w:t>主要住在我們當中 哈利路亞</w:t>
                  </w:r>
                </w:p>
                <w:p w14:paraId="445EA880" w14:textId="77777777" w:rsidR="00B2031C" w:rsidRPr="00B2031C" w:rsidRDefault="00B2031C" w:rsidP="00B2031C">
                  <w:pPr>
                    <w:rPr>
                      <w:rFonts w:ascii="華康中圓體" w:eastAsia="華康中圓體" w:hAnsi="華康中圓體" w:hint="eastAsia"/>
                    </w:rPr>
                  </w:pPr>
                  <w:r w:rsidRPr="00B2031C">
                    <w:rPr>
                      <w:rFonts w:ascii="華康中圓體" w:eastAsia="華康中圓體" w:hAnsi="華康中圓體" w:hint="eastAsia"/>
                    </w:rPr>
                    <w:t>充</w:t>
                  </w:r>
                  <w:proofErr w:type="gramStart"/>
                  <w:r w:rsidRPr="00B2031C">
                    <w:rPr>
                      <w:rFonts w:ascii="華康中圓體" w:eastAsia="華康中圓體" w:hAnsi="華康中圓體" w:hint="eastAsia"/>
                    </w:rPr>
                    <w:t>充滿滿的</w:t>
                  </w:r>
                  <w:proofErr w:type="gramEnd"/>
                  <w:r w:rsidRPr="00B2031C">
                    <w:rPr>
                      <w:rFonts w:ascii="華康中圓體" w:eastAsia="華康中圓體" w:hAnsi="華康中圓體" w:hint="eastAsia"/>
                    </w:rPr>
                    <w:t>有恩典</w:t>
                  </w:r>
                </w:p>
                <w:p w14:paraId="7E73144F" w14:textId="77777777" w:rsidR="00B2031C" w:rsidRPr="00B2031C" w:rsidRDefault="00B2031C" w:rsidP="00B2031C">
                  <w:pPr>
                    <w:rPr>
                      <w:rFonts w:ascii="華康中圓體" w:eastAsia="華康中圓體" w:hAnsi="華康中圓體" w:hint="eastAsia"/>
                    </w:rPr>
                  </w:pPr>
                  <w:r w:rsidRPr="00B2031C">
                    <w:rPr>
                      <w:rFonts w:ascii="華康中圓體" w:eastAsia="華康中圓體" w:hAnsi="華康中圓體" w:hint="eastAsia"/>
                    </w:rPr>
                    <w:t>充</w:t>
                  </w:r>
                  <w:proofErr w:type="gramStart"/>
                  <w:r w:rsidRPr="00B2031C">
                    <w:rPr>
                      <w:rFonts w:ascii="華康中圓體" w:eastAsia="華康中圓體" w:hAnsi="華康中圓體" w:hint="eastAsia"/>
                    </w:rPr>
                    <w:t>充滿滿的</w:t>
                  </w:r>
                  <w:proofErr w:type="gramEnd"/>
                  <w:r w:rsidRPr="00B2031C">
                    <w:rPr>
                      <w:rFonts w:ascii="華康中圓體" w:eastAsia="華康中圓體" w:hAnsi="華康中圓體" w:hint="eastAsia"/>
                    </w:rPr>
                    <w:t>有恩典</w:t>
                  </w:r>
                </w:p>
                <w:p w14:paraId="1FDF046D" w14:textId="77777777" w:rsidR="00B2031C" w:rsidRPr="00B2031C" w:rsidRDefault="00B2031C" w:rsidP="00B2031C">
                  <w:pPr>
                    <w:rPr>
                      <w:rFonts w:ascii="華康中圓體" w:eastAsia="華康中圓體" w:hAnsi="華康中圓體" w:hint="eastAsia"/>
                    </w:rPr>
                  </w:pPr>
                  <w:r w:rsidRPr="00B2031C">
                    <w:rPr>
                      <w:rFonts w:ascii="華康中圓體" w:eastAsia="華康中圓體" w:hAnsi="華康中圓體" w:hint="eastAsia"/>
                    </w:rPr>
                    <w:t>充</w:t>
                  </w:r>
                  <w:proofErr w:type="gramStart"/>
                  <w:r w:rsidRPr="00B2031C">
                    <w:rPr>
                      <w:rFonts w:ascii="華康中圓體" w:eastAsia="華康中圓體" w:hAnsi="華康中圓體" w:hint="eastAsia"/>
                    </w:rPr>
                    <w:t>充滿滿的</w:t>
                  </w:r>
                  <w:proofErr w:type="gramEnd"/>
                  <w:r w:rsidRPr="00B2031C">
                    <w:rPr>
                      <w:rFonts w:ascii="華康中圓體" w:eastAsia="華康中圓體" w:hAnsi="華康中圓體" w:hint="eastAsia"/>
                    </w:rPr>
                    <w:t>有恩典</w:t>
                  </w:r>
                </w:p>
                <w:p w14:paraId="08E05652" w14:textId="6DB4FFEA" w:rsidR="008C765B" w:rsidRPr="00AC73B2" w:rsidRDefault="00B2031C" w:rsidP="00B2031C">
                  <w:pPr>
                    <w:rPr>
                      <w:rFonts w:ascii="華康中圓體" w:eastAsia="華康中圓體" w:hAnsi="華康中圓體"/>
                      <w:sz w:val="28"/>
                      <w:szCs w:val="28"/>
                    </w:rPr>
                  </w:pPr>
                  <w:r w:rsidRPr="00B2031C">
                    <w:rPr>
                      <w:rFonts w:ascii="華康中圓體" w:eastAsia="華康中圓體" w:hAnsi="華康中圓體" w:hint="eastAsia"/>
                    </w:rPr>
                    <w:t>恩典和真理</w:t>
                  </w:r>
                </w:p>
              </w:tc>
              <w:tc>
                <w:tcPr>
                  <w:tcW w:w="4698" w:type="dxa"/>
                  <w:gridSpan w:val="2"/>
                </w:tcPr>
                <w:p w14:paraId="1B7433AA" w14:textId="5AD78003" w:rsidR="00156394" w:rsidRDefault="00156394" w:rsidP="00A83D7F">
                  <w:pPr>
                    <w:rPr>
                      <w:sz w:val="28"/>
                      <w:szCs w:val="28"/>
                    </w:rPr>
                  </w:pPr>
                </w:p>
                <w:p w14:paraId="43F7586A" w14:textId="689D0DF2" w:rsidR="00271B0A" w:rsidRPr="005C0D0F" w:rsidRDefault="00271B0A" w:rsidP="002739F5">
                  <w:pPr>
                    <w:jc w:val="center"/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</w:pPr>
                  <w:r w:rsidRPr="005C0D0F"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  <w:t>【</w:t>
                  </w:r>
                  <w:r w:rsidR="00E365C2" w:rsidRPr="00E365C2"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  <w:t>求主充滿</w:t>
                  </w:r>
                  <w:r w:rsidR="00E365C2" w:rsidRPr="00E365C2">
                    <w:rPr>
                      <w:rFonts w:ascii="華康中圓體" w:eastAsia="華康中圓體" w:hAnsi="華康中圓體" w:hint="eastAsia"/>
                      <w:b/>
                      <w:bCs/>
                      <w:sz w:val="34"/>
                      <w:szCs w:val="34"/>
                    </w:rPr>
                    <w:t>我</w:t>
                  </w:r>
                  <w:r w:rsidRPr="005C0D0F">
                    <w:rPr>
                      <w:rFonts w:ascii="華康中圓體" w:eastAsia="華康中圓體" w:hAnsi="華康中圓體" w:hint="eastAsia"/>
                      <w:b/>
                      <w:bCs/>
                      <w:sz w:val="34"/>
                      <w:szCs w:val="34"/>
                    </w:rPr>
                    <w:t>】</w:t>
                  </w:r>
                </w:p>
                <w:p w14:paraId="3446FBCA" w14:textId="32365599" w:rsidR="008C765B" w:rsidRPr="00E365C2" w:rsidRDefault="00E365C2" w:rsidP="00A83D7F">
                  <w:pPr>
                    <w:rPr>
                      <w:rFonts w:ascii="華康中圓體" w:eastAsia="華康中圓體" w:hAnsi="華康中圓體"/>
                      <w:sz w:val="20"/>
                      <w:szCs w:val="20"/>
                    </w:rPr>
                  </w:pPr>
                  <w:r w:rsidRPr="00E365C2">
                    <w:rPr>
                      <w:rFonts w:ascii="華康中圓體" w:eastAsia="華康中圓體" w:hAnsi="華康中圓體"/>
                      <w:sz w:val="20"/>
                      <w:szCs w:val="20"/>
                    </w:rPr>
                    <w:t xml:space="preserve">詩集：讚美之泉 09 - </w:t>
                  </w:r>
                  <w:proofErr w:type="gramStart"/>
                  <w:r w:rsidRPr="00E365C2">
                    <w:rPr>
                      <w:rFonts w:ascii="華康中圓體" w:eastAsia="華康中圓體" w:hAnsi="華康中圓體"/>
                      <w:sz w:val="20"/>
                      <w:szCs w:val="20"/>
                    </w:rPr>
                    <w:t>深觸我</w:t>
                  </w:r>
                  <w:proofErr w:type="gramEnd"/>
                  <w:r w:rsidRPr="00E365C2">
                    <w:rPr>
                      <w:rFonts w:ascii="華康中圓體" w:eastAsia="華康中圓體" w:hAnsi="華康中圓體"/>
                      <w:sz w:val="20"/>
                      <w:szCs w:val="20"/>
                    </w:rPr>
                    <w:t>心，20</w:t>
                  </w:r>
                </w:p>
                <w:p w14:paraId="697EA127" w14:textId="77777777" w:rsidR="00E365C2" w:rsidRPr="00F708FF" w:rsidRDefault="00E365C2" w:rsidP="00A83D7F">
                  <w:pPr>
                    <w:rPr>
                      <w:rFonts w:ascii="華康中圓體" w:eastAsia="華康中圓體" w:hAnsi="華康中圓體"/>
                      <w:sz w:val="20"/>
                      <w:szCs w:val="20"/>
                    </w:rPr>
                  </w:pPr>
                </w:p>
                <w:p w14:paraId="01E3594E" w14:textId="77777777" w:rsidR="00E365C2" w:rsidRDefault="00E365C2" w:rsidP="000621EC">
                  <w:pPr>
                    <w:rPr>
                      <w:rFonts w:ascii="華康中圓體" w:eastAsia="華康中圓體" w:hAnsi="華康中圓體"/>
                    </w:rPr>
                  </w:pPr>
                  <w:r w:rsidRPr="00E365C2">
                    <w:rPr>
                      <w:rFonts w:ascii="華康中圓體" w:eastAsia="華康中圓體" w:hAnsi="華康中圓體"/>
                    </w:rPr>
                    <w:t>主，我來尋求你的面，求你充滿我，來充滿我。</w:t>
                  </w:r>
                  <w:r w:rsidRPr="00E365C2">
                    <w:rPr>
                      <w:rFonts w:ascii="華康中圓體" w:eastAsia="華康中圓體" w:hAnsi="華康中圓體"/>
                    </w:rPr>
                    <w:br/>
                    <w:t>主，我渴慕你的同在，求你潔淨我，來充滿我。</w:t>
                  </w:r>
                  <w:r w:rsidRPr="00E365C2">
                    <w:rPr>
                      <w:rFonts w:ascii="華康中圓體" w:eastAsia="華康中圓體" w:hAnsi="華康中圓體"/>
                    </w:rPr>
                    <w:br/>
                  </w:r>
                  <w:r w:rsidRPr="00E365C2">
                    <w:rPr>
                      <w:rFonts w:ascii="華康中圓體" w:eastAsia="華康中圓體" w:hAnsi="華康中圓體"/>
                    </w:rPr>
                    <w:br/>
                    <w:t>耶穌，耶穌，耶穌，耶穌，</w:t>
                  </w:r>
                </w:p>
                <w:p w14:paraId="4F5CB94D" w14:textId="77777777" w:rsidR="00E365C2" w:rsidRDefault="00E365C2" w:rsidP="000621EC">
                  <w:pPr>
                    <w:rPr>
                      <w:rFonts w:ascii="華康中圓體" w:eastAsia="華康中圓體" w:hAnsi="華康中圓體"/>
                    </w:rPr>
                  </w:pPr>
                  <w:r w:rsidRPr="00E365C2">
                    <w:rPr>
                      <w:rFonts w:ascii="華康中圓體" w:eastAsia="華康中圓體" w:hAnsi="華康中圓體"/>
                    </w:rPr>
                    <w:t>你</w:t>
                  </w:r>
                  <w:proofErr w:type="gramStart"/>
                  <w:r w:rsidRPr="00E365C2">
                    <w:rPr>
                      <w:rFonts w:ascii="華康中圓體" w:eastAsia="華康中圓體" w:hAnsi="華康中圓體"/>
                    </w:rPr>
                    <w:t>的寶血洗淨</w:t>
                  </w:r>
                  <w:proofErr w:type="gramEnd"/>
                  <w:r w:rsidRPr="00E365C2">
                    <w:rPr>
                      <w:rFonts w:ascii="華康中圓體" w:eastAsia="華康中圓體" w:hAnsi="華康中圓體"/>
                    </w:rPr>
                    <w:t>我。</w:t>
                  </w:r>
                  <w:r w:rsidRPr="00E365C2">
                    <w:rPr>
                      <w:rFonts w:ascii="華康中圓體" w:eastAsia="華康中圓體" w:hAnsi="華康中圓體"/>
                    </w:rPr>
                    <w:br/>
                    <w:t>耶穌，耶穌，耶穌，耶穌，</w:t>
                  </w:r>
                </w:p>
                <w:p w14:paraId="13EAF262" w14:textId="000AC811" w:rsidR="005C0D0F" w:rsidRDefault="00E365C2" w:rsidP="000621EC">
                  <w:pPr>
                    <w:rPr>
                      <w:rFonts w:ascii="華康中圓體" w:eastAsia="華康中圓體" w:hAnsi="華康中圓體"/>
                    </w:rPr>
                  </w:pPr>
                  <w:r w:rsidRPr="00E365C2">
                    <w:rPr>
                      <w:rFonts w:ascii="華康中圓體" w:eastAsia="華康中圓體" w:hAnsi="華康中圓體"/>
                    </w:rPr>
                    <w:t>你以恩典為我冠冕</w:t>
                  </w:r>
                  <w:r w:rsidRPr="00E365C2">
                    <w:rPr>
                      <w:rFonts w:ascii="華康中圓體" w:eastAsia="華康中圓體" w:hAnsi="華康中圓體" w:hint="eastAsia"/>
                    </w:rPr>
                    <w:t>。</w:t>
                  </w:r>
                </w:p>
                <w:p w14:paraId="38A9E435" w14:textId="77777777" w:rsidR="00E365C2" w:rsidRDefault="00E365C2" w:rsidP="000621EC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590F5C48" w14:textId="4E78ADDD" w:rsidR="000621EC" w:rsidRPr="00E365C2" w:rsidRDefault="000621EC" w:rsidP="000621EC">
                  <w:pPr>
                    <w:jc w:val="center"/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</w:pPr>
                  <w:r w:rsidRPr="00E365C2"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  <w:t>【</w:t>
                  </w:r>
                  <w:r w:rsidR="00E365C2" w:rsidRPr="00E365C2">
                    <w:rPr>
                      <w:rFonts w:ascii="華康中圓體" w:eastAsia="華康中圓體" w:hAnsi="華康中圓體"/>
                      <w:b/>
                      <w:bCs/>
                      <w:sz w:val="34"/>
                      <w:szCs w:val="34"/>
                    </w:rPr>
                    <w:t>恩典之</w:t>
                  </w:r>
                  <w:r w:rsidR="00E365C2" w:rsidRPr="00E365C2">
                    <w:rPr>
                      <w:rFonts w:ascii="華康中圓體" w:eastAsia="華康中圓體" w:hAnsi="華康中圓體" w:hint="eastAsia"/>
                      <w:b/>
                      <w:bCs/>
                      <w:sz w:val="34"/>
                      <w:szCs w:val="34"/>
                    </w:rPr>
                    <w:t>路</w:t>
                  </w:r>
                  <w:r w:rsidRPr="00E365C2">
                    <w:rPr>
                      <w:rFonts w:ascii="華康中圓體" w:eastAsia="華康中圓體" w:hAnsi="華康中圓體" w:hint="eastAsia"/>
                      <w:b/>
                      <w:bCs/>
                      <w:sz w:val="34"/>
                      <w:szCs w:val="34"/>
                    </w:rPr>
                    <w:t>】</w:t>
                  </w:r>
                </w:p>
                <w:p w14:paraId="062029F3" w14:textId="69078772" w:rsidR="00914749" w:rsidRDefault="00E365C2" w:rsidP="00A83D7F">
                  <w:pPr>
                    <w:rPr>
                      <w:rFonts w:ascii="華康中圓體" w:eastAsia="華康中圓體" w:hAnsi="華康中圓體"/>
                      <w:sz w:val="20"/>
                      <w:szCs w:val="20"/>
                    </w:rPr>
                  </w:pPr>
                  <w:r w:rsidRPr="00E365C2">
                    <w:rPr>
                      <w:rFonts w:ascii="華康中圓體" w:eastAsia="華康中圓體" w:hAnsi="華康中圓體"/>
                      <w:sz w:val="20"/>
                      <w:szCs w:val="20"/>
                    </w:rPr>
                    <w:t>詩集：讚美之泉</w:t>
                  </w:r>
                </w:p>
                <w:p w14:paraId="60E4074A" w14:textId="77777777" w:rsidR="00E365C2" w:rsidRPr="00914749" w:rsidRDefault="00E365C2" w:rsidP="00A83D7F">
                  <w:pPr>
                    <w:rPr>
                      <w:rFonts w:ascii="華康中圓體" w:eastAsia="華康中圓體" w:hAnsi="華康中圓體"/>
                      <w:sz w:val="20"/>
                      <w:szCs w:val="20"/>
                    </w:rPr>
                  </w:pPr>
                </w:p>
                <w:p w14:paraId="0CFB5C92" w14:textId="77777777" w:rsidR="001C0F02" w:rsidRPr="006449AA" w:rsidRDefault="006449AA" w:rsidP="00A83D7F">
                  <w:pPr>
                    <w:rPr>
                      <w:rFonts w:ascii="華康中圓體" w:eastAsia="華康中圓體" w:hAnsi="華康中圓體"/>
                    </w:rPr>
                  </w:pPr>
                  <w:r w:rsidRPr="006449AA">
                    <w:rPr>
                      <w:rFonts w:ascii="華康中圓體" w:eastAsia="華康中圓體" w:hAnsi="華康中圓體"/>
                    </w:rPr>
                    <w:t>祢是我的主 引我走正義路</w:t>
                  </w:r>
                  <w:r w:rsidRPr="006449AA">
                    <w:rPr>
                      <w:rFonts w:ascii="華康中圓體" w:eastAsia="華康中圓體" w:hAnsi="華康中圓體"/>
                    </w:rPr>
                    <w:br/>
                    <w:t>高山或低谷</w:t>
                  </w:r>
                  <w:r w:rsidRPr="006449AA">
                    <w:rPr>
                      <w:rFonts w:ascii="華康中圓體" w:eastAsia="華康中圓體" w:hAnsi="華康中圓體"/>
                    </w:rPr>
                    <w:br/>
                    <w:t>都是祢在保護</w:t>
                  </w:r>
                  <w:r w:rsidRPr="006449AA">
                    <w:rPr>
                      <w:rFonts w:ascii="華康中圓體" w:eastAsia="華康中圓體" w:hAnsi="華康中圓體"/>
                    </w:rPr>
                    <w:br/>
                    <w:t>萬人中唯獨 祢愛我認識我</w:t>
                  </w:r>
                  <w:r w:rsidRPr="006449AA">
                    <w:rPr>
                      <w:rFonts w:ascii="華康中圓體" w:eastAsia="華康中圓體" w:hAnsi="華康中圓體"/>
                    </w:rPr>
                    <w:br/>
                    <w:t>永遠不變的應許</w:t>
                  </w:r>
                  <w:r w:rsidRPr="006449AA">
                    <w:rPr>
                      <w:rFonts w:ascii="華康中圓體" w:eastAsia="華康中圓體" w:hAnsi="華康中圓體"/>
                    </w:rPr>
                    <w:br/>
                    <w:t>這一生都是祝</w:t>
                  </w:r>
                  <w:r w:rsidRPr="006449AA">
                    <w:rPr>
                      <w:rFonts w:ascii="華康中圓體" w:eastAsia="華康中圓體" w:hAnsi="華康中圓體" w:hint="eastAsia"/>
                    </w:rPr>
                    <w:t>福</w:t>
                  </w:r>
                </w:p>
                <w:p w14:paraId="026828B0" w14:textId="77777777" w:rsidR="006449AA" w:rsidRPr="006449AA" w:rsidRDefault="006449AA" w:rsidP="00A83D7F">
                  <w:pPr>
                    <w:rPr>
                      <w:rFonts w:ascii="華康中圓體" w:eastAsia="華康中圓體" w:hAnsi="華康中圓體"/>
                    </w:rPr>
                  </w:pPr>
                </w:p>
                <w:p w14:paraId="00DE576B" w14:textId="3DC5553D" w:rsidR="006449AA" w:rsidRPr="005C0D0F" w:rsidRDefault="006449AA" w:rsidP="00A83D7F">
                  <w:pPr>
                    <w:rPr>
                      <w:sz w:val="28"/>
                      <w:szCs w:val="28"/>
                    </w:rPr>
                  </w:pPr>
                  <w:r w:rsidRPr="006449AA">
                    <w:rPr>
                      <w:rFonts w:ascii="華康中圓體" w:eastAsia="華康中圓體" w:hAnsi="華康中圓體"/>
                    </w:rPr>
                    <w:t>一步又一步</w:t>
                  </w:r>
                  <w:r w:rsidRPr="006449AA">
                    <w:rPr>
                      <w:rFonts w:ascii="華康中圓體" w:eastAsia="華康中圓體" w:hAnsi="華康中圓體"/>
                    </w:rPr>
                    <w:br/>
                    <w:t>這是恩典之路</w:t>
                  </w:r>
                  <w:r w:rsidRPr="006449AA">
                    <w:rPr>
                      <w:rFonts w:ascii="華康中圓體" w:eastAsia="華康中圓體" w:hAnsi="華康中圓體"/>
                    </w:rPr>
                    <w:br/>
                    <w:t>祢愛 祢手 將我緊緊抓住</w:t>
                  </w:r>
                  <w:r w:rsidRPr="006449AA">
                    <w:rPr>
                      <w:rFonts w:ascii="華康中圓體" w:eastAsia="華康中圓體" w:hAnsi="華康中圓體"/>
                    </w:rPr>
                    <w:br/>
                    <w:t>一步又一步</w:t>
                  </w:r>
                  <w:r w:rsidRPr="006449AA">
                    <w:rPr>
                      <w:rFonts w:ascii="華康中圓體" w:eastAsia="華康中圓體" w:hAnsi="華康中圓體"/>
                    </w:rPr>
                    <w:br/>
                    <w:t>這是盼望之路</w:t>
                  </w:r>
                  <w:r w:rsidRPr="006449AA">
                    <w:rPr>
                      <w:rFonts w:ascii="華康中圓體" w:eastAsia="華康中圓體" w:hAnsi="華康中圓體"/>
                    </w:rPr>
                    <w:br/>
                    <w:t>祢愛 祢手 牽引我走這人生</w:t>
                  </w:r>
                  <w:r w:rsidRPr="006449AA">
                    <w:rPr>
                      <w:rFonts w:ascii="華康中圓體" w:eastAsia="華康中圓體" w:hAnsi="華康中圓體" w:hint="eastAsia"/>
                    </w:rPr>
                    <w:t>路</w:t>
                  </w:r>
                </w:p>
              </w:tc>
            </w:tr>
            <w:tr w:rsidR="008C6A51" w14:paraId="070DEBF0" w14:textId="77777777" w:rsidTr="00156394">
              <w:trPr>
                <w:trHeight w:val="2838"/>
              </w:trPr>
              <w:tc>
                <w:tcPr>
                  <w:tcW w:w="5249" w:type="dxa"/>
                  <w:gridSpan w:val="2"/>
                </w:tcPr>
                <w:p w14:paraId="7F8248D9" w14:textId="38764346" w:rsidR="00D10CFD" w:rsidRDefault="009B1812" w:rsidP="00156394">
                  <w:r>
                    <w:rPr>
                      <w:noProof/>
                    </w:rPr>
                    <w:drawing>
                      <wp:inline distT="0" distB="0" distL="0" distR="0" wp14:anchorId="360575AE" wp14:editId="1577D301">
                        <wp:extent cx="3155950" cy="1212850"/>
                        <wp:effectExtent l="0" t="0" r="6350" b="6350"/>
                        <wp:docPr id="16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57303" cy="121337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E99E001" w14:textId="77777777" w:rsidR="008C6A51" w:rsidRPr="00D578C3" w:rsidRDefault="009B1812" w:rsidP="00156394">
                  <w:pPr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</w:pPr>
                  <w:r w:rsidRPr="00D578C3">
                    <w:rPr>
                      <w:rFonts w:ascii="華康儷中黑" w:eastAsia="華康儷中黑" w:hAnsi="華康儷中黑" w:cs="華康儷中黑"/>
                      <w:bCs/>
                      <w:sz w:val="28"/>
                      <w:szCs w:val="28"/>
                    </w:rPr>
                    <w:t>好好611靈糧堂</w:t>
                  </w:r>
                </w:p>
                <w:p w14:paraId="303363A6" w14:textId="77777777" w:rsidR="008C6A51" w:rsidRDefault="009B1812" w:rsidP="00156394">
                  <w:r>
                    <w:rPr>
                      <w:rFonts w:ascii="Times New Roman" w:eastAsia="Times New Roman" w:hAnsi="Times New Roman" w:cs="Times New Roman"/>
                    </w:rPr>
                    <w:t xml:space="preserve">Whole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Whole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611 Bread of Life Christian Church</w:t>
                  </w:r>
                </w:p>
              </w:tc>
              <w:tc>
                <w:tcPr>
                  <w:tcW w:w="4829" w:type="dxa"/>
                  <w:gridSpan w:val="2"/>
                </w:tcPr>
                <w:p w14:paraId="4436CF77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主任牧師：朱偉健牧師  李玉雯師母</w:t>
                  </w:r>
                </w:p>
                <w:p w14:paraId="05C1E3B9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FB：facebook.com/WholeWhole611/</w:t>
                  </w:r>
                </w:p>
                <w:p w14:paraId="7A49DB5D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WhatsApp：84914962 </w:t>
                  </w:r>
                </w:p>
                <w:p w14:paraId="7E717099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 xml:space="preserve">電話：34861141   </w:t>
                  </w:r>
                </w:p>
                <w:p w14:paraId="60F99A7C" w14:textId="77777777" w:rsidR="006449AA" w:rsidRPr="00D104D4" w:rsidRDefault="006449AA" w:rsidP="006449AA">
                  <w:pPr>
                    <w:ind w:left="-108" w:right="317"/>
                    <w:rPr>
                      <w:rFonts w:ascii="微軟正黑體" w:eastAsia="微軟正黑體" w:hAnsi="微軟正黑體"/>
                      <w:sz w:val="22"/>
                      <w:szCs w:val="22"/>
                    </w:rPr>
                  </w:pP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電郵：info@wholewhole611.org</w:t>
                  </w:r>
                </w:p>
                <w:p w14:paraId="62A87F74" w14:textId="673EAD2A" w:rsidR="006449AA" w:rsidRPr="00D104D4" w:rsidRDefault="006449AA" w:rsidP="006449AA">
                  <w:pPr>
                    <w:ind w:left="-108" w:right="36"/>
                    <w:rPr>
                      <w:rFonts w:ascii="微軟正黑體" w:eastAsia="微軟正黑體" w:hAnsi="微軟正黑體"/>
                      <w:sz w:val="16"/>
                      <w:szCs w:val="16"/>
                    </w:rPr>
                  </w:pPr>
                  <w:proofErr w:type="gramStart"/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主崇：</w:t>
                  </w:r>
                  <w:proofErr w:type="gramEnd"/>
                  <w:r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(</w:t>
                  </w: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9</w:t>
                  </w:r>
                  <w:r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.</w:t>
                  </w:r>
                  <w:r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11</w:t>
                  </w:r>
                  <w:r w:rsidRPr="00D104D4"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)</w:t>
                  </w: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10:30am</w:t>
                  </w:r>
                  <w:r w:rsidRPr="00D104D4">
                    <w:rPr>
                      <w:rFonts w:ascii="微軟正黑體" w:eastAsia="微軟正黑體" w:hAnsi="微軟正黑體"/>
                      <w:sz w:val="20"/>
                      <w:szCs w:val="20"/>
                    </w:rPr>
                    <w:t>長洲體育館</w:t>
                  </w:r>
                  <w:r w:rsidRPr="00D104D4">
                    <w:rPr>
                      <w:rFonts w:ascii="微軟正黑體" w:eastAsia="微軟正黑體" w:hAnsi="微軟正黑體"/>
                      <w:sz w:val="18"/>
                      <w:szCs w:val="18"/>
                    </w:rPr>
                    <w:t>(醫院路3號)</w:t>
                  </w:r>
                </w:p>
                <w:p w14:paraId="364B6FD4" w14:textId="752E815E" w:rsidR="008C6A51" w:rsidRDefault="006449AA" w:rsidP="006449AA">
                  <w:pPr>
                    <w:ind w:left="-108" w:right="317"/>
                  </w:pPr>
                  <w:r>
                    <w:rPr>
                      <w:rFonts w:ascii="微軟正黑體" w:eastAsia="微軟正黑體" w:hAnsi="微軟正黑體" w:hint="eastAsia"/>
                      <w:sz w:val="22"/>
                      <w:szCs w:val="22"/>
                    </w:rPr>
                    <w:t>通訊</w:t>
                  </w:r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地址：香港長洲</w:t>
                  </w:r>
                  <w:proofErr w:type="gramStart"/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體育路駿興台</w:t>
                  </w:r>
                  <w:proofErr w:type="gramEnd"/>
                  <w:r w:rsidRPr="00D104D4">
                    <w:rPr>
                      <w:rFonts w:ascii="微軟正黑體" w:eastAsia="微軟正黑體" w:hAnsi="微軟正黑體"/>
                      <w:sz w:val="22"/>
                      <w:szCs w:val="22"/>
                    </w:rPr>
                    <w:t>D1</w:t>
                  </w:r>
                </w:p>
              </w:tc>
            </w:tr>
          </w:tbl>
          <w:p w14:paraId="3C211A73" w14:textId="77777777" w:rsidR="008C6A51" w:rsidRDefault="008C6A51" w:rsidP="00D13BA1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ind w:left="166"/>
            </w:pPr>
          </w:p>
        </w:tc>
        <w:tc>
          <w:tcPr>
            <w:tcW w:w="10803" w:type="dxa"/>
            <w:tcBorders>
              <w:top w:val="nil"/>
              <w:left w:val="nil"/>
              <w:bottom w:val="nil"/>
              <w:right w:val="nil"/>
            </w:tcBorders>
          </w:tcPr>
          <w:p w14:paraId="5D007376" w14:textId="20582218" w:rsidR="008C6A51" w:rsidRPr="00565DF3" w:rsidRDefault="00A7724C" w:rsidP="00156394">
            <w:pPr>
              <w:ind w:right="847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60288" behindDoc="0" locked="0" layoutInCell="1" hidden="0" allowOverlap="1" wp14:anchorId="7B2D6FD0" wp14:editId="1CC99D5E">
                  <wp:simplePos x="0" y="0"/>
                  <wp:positionH relativeFrom="column">
                    <wp:posOffset>364490</wp:posOffset>
                  </wp:positionH>
                  <wp:positionV relativeFrom="paragraph">
                    <wp:posOffset>7132</wp:posOffset>
                  </wp:positionV>
                  <wp:extent cx="3192780" cy="2391410"/>
                  <wp:effectExtent l="0" t="0" r="7620" b="8890"/>
                  <wp:wrapSquare wrapText="bothSides" distT="0" distB="0" distL="114300" distR="114300"/>
                  <wp:docPr id="17" name="image6.png" descr="C:\Users\wkchu\Documents\WholeWhole\好好611 logo2 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:\Users\wkchu\Documents\WholeWhole\好好611 logo2 image1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780" cy="2391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B1812"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</w:t>
            </w:r>
          </w:p>
          <w:p w14:paraId="1DECE312" w14:textId="13D3AC63" w:rsidR="0056248A" w:rsidRDefault="009B1812" w:rsidP="00565DF3">
            <w:pPr>
              <w:ind w:right="847"/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</w:pPr>
            <w:r w:rsidRPr="00565DF3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第</w:t>
            </w:r>
            <w:r w:rsidR="00E9459A"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1</w:t>
            </w:r>
            <w:r w:rsidR="006449AA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3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期2022.0</w:t>
            </w:r>
            <w:r w:rsidR="00365C41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9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.</w:t>
            </w:r>
            <w:r w:rsidR="006449AA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11</w:t>
            </w:r>
            <w:r w:rsidRPr="00565DF3">
              <w:rPr>
                <w:rFonts w:ascii="微軟正黑體" w:eastAsia="微軟正黑體" w:hAnsi="微軟正黑體" w:cs="微軟正黑體"/>
                <w:b/>
                <w:sz w:val="34"/>
                <w:szCs w:val="34"/>
              </w:rPr>
              <w:t>週報</w:t>
            </w:r>
          </w:p>
          <w:p w14:paraId="4E8AB6EC" w14:textId="1E9DFB5B" w:rsidR="00EB28D1" w:rsidRPr="00E57AB2" w:rsidRDefault="00E57AB2" w:rsidP="00156394">
            <w:pPr>
              <w:jc w:val="both"/>
              <w:rPr>
                <w:rFonts w:ascii="華康中圓體" w:hAnsi="華康中圓體" w:cs="華康中圓體"/>
                <w:color w:val="00B050"/>
                <w:sz w:val="200"/>
                <w:szCs w:val="200"/>
              </w:rPr>
            </w:pPr>
            <w:r w:rsidRPr="00EB28D1">
              <w:rPr>
                <w:rFonts w:ascii="華康中圓體" w:eastAsia="華康中圓體" w:hAnsi="華康中圓體" w:cs="華康中圓體"/>
                <w:color w:val="00B050"/>
                <w:sz w:val="200"/>
                <w:szCs w:val="200"/>
              </w:rPr>
              <w:t>週報</w:t>
            </w:r>
          </w:p>
          <w:p w14:paraId="6258C2EC" w14:textId="73DF8533" w:rsidR="008C6A51" w:rsidRPr="00565DF3" w:rsidRDefault="00252C71" w:rsidP="00C30429">
            <w:pPr>
              <w:tabs>
                <w:tab w:val="left" w:pos="4309"/>
              </w:tabs>
              <w:ind w:leftChars="138" w:left="331" w:rightChars="-194" w:right="-466" w:firstLineChars="200" w:firstLine="720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>
              <w:rPr>
                <w:rFonts w:ascii="微軟正黑體" w:eastAsia="微軟正黑體" w:hAnsi="微軟正黑體" w:cs="微軟正黑體"/>
                <w:b/>
                <w:noProof/>
                <w:sz w:val="36"/>
                <w:szCs w:val="36"/>
              </w:rPr>
              <w:drawing>
                <wp:inline distT="0" distB="0" distL="0" distR="0" wp14:anchorId="085862A7" wp14:editId="49BDFF86">
                  <wp:extent cx="5640309" cy="5640309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5653456" cy="5653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7F423B" w14:textId="77777777" w:rsidR="00A71868" w:rsidRDefault="00A71868" w:rsidP="00CA5F8C">
            <w:pPr>
              <w:spacing w:line="192" w:lineRule="auto"/>
              <w:jc w:val="center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</w:p>
          <w:p w14:paraId="4412618D" w14:textId="47076D09" w:rsidR="00252C71" w:rsidRDefault="008C49E0" w:rsidP="00252C71">
            <w:pPr>
              <w:widowControl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sz w:val="36"/>
                <w:szCs w:val="36"/>
              </w:rPr>
              <w:t xml:space="preserve"> </w:t>
            </w:r>
            <w:r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    </w:t>
            </w:r>
            <w:r w:rsidR="00252C71"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                </w:t>
            </w:r>
            <w:r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  <w:t xml:space="preserve"> </w:t>
            </w:r>
            <w:r w:rsidR="00252C71" w:rsidRPr="0037286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道成了肉身，住在我們</w:t>
            </w:r>
            <w:proofErr w:type="gramStart"/>
            <w:r w:rsidR="00252C71" w:rsidRPr="0037286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中間，</w:t>
            </w:r>
            <w:proofErr w:type="gramEnd"/>
            <w:r w:rsidR="00252C71" w:rsidRPr="0037286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充</w:t>
            </w:r>
            <w:proofErr w:type="gramStart"/>
            <w:r w:rsidR="00252C71" w:rsidRPr="0037286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充滿滿地</w:t>
            </w:r>
            <w:proofErr w:type="gramEnd"/>
            <w:r w:rsidR="00252C71" w:rsidRPr="0037286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有恩典有真理。</w:t>
            </w:r>
          </w:p>
          <w:p w14:paraId="77BB4AB7" w14:textId="05A28830" w:rsidR="00F37C17" w:rsidRPr="00252C71" w:rsidRDefault="00252C71" w:rsidP="00252C71">
            <w:pPr>
              <w:widowControl/>
              <w:ind w:leftChars="1400" w:left="4461" w:hangingChars="500" w:hanging="1101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 w:rsidRPr="00372865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我們也見過他的榮光，正是父獨生子的榮光</w:t>
            </w:r>
            <w:r w:rsidRPr="00372865">
              <w:rPr>
                <w:rFonts w:ascii="Arial" w:hAnsi="Arial" w:cs="Arial" w:hint="eastAsia"/>
                <w:b/>
                <w:bCs/>
                <w:color w:val="000000"/>
                <w:sz w:val="22"/>
                <w:szCs w:val="22"/>
              </w:rPr>
              <w:t>。</w:t>
            </w:r>
            <w:r w:rsidR="00565DF3" w:rsidRPr="005C752A">
              <w:rPr>
                <w:rFonts w:ascii="微軟正黑體" w:eastAsia="微軟正黑體" w:hAnsi="微軟正黑體" w:cs="微軟正黑體"/>
                <w:b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br/>
            </w:r>
            <w:r w:rsidRPr="00A67655">
              <w:rPr>
                <w:rFonts w:asciiTheme="majorEastAsia" w:eastAsiaTheme="majorEastAsia" w:hAnsiTheme="majorEastAsia" w:cs="新細明體"/>
                <w:b/>
                <w:bCs/>
                <w:color w:val="000000"/>
                <w:sz w:val="22"/>
                <w:szCs w:val="22"/>
              </w:rPr>
              <w:t>約翰福</w:t>
            </w:r>
            <w:r w:rsidRPr="00A67655">
              <w:rPr>
                <w:rFonts w:asciiTheme="majorEastAsia" w:eastAsiaTheme="majorEastAsia" w:hAnsiTheme="majorEastAsia" w:cs="新細明體" w:hint="eastAsia"/>
                <w:b/>
                <w:bCs/>
                <w:color w:val="000000"/>
                <w:sz w:val="22"/>
                <w:szCs w:val="22"/>
              </w:rPr>
              <w:t>音</w:t>
            </w:r>
            <w:r w:rsidRPr="00A67655">
              <w:rPr>
                <w:rFonts w:asciiTheme="majorEastAsia" w:eastAsiaTheme="majorEastAsia" w:hAnsiTheme="majorEastAsia" w:cs="新細明體"/>
                <w:b/>
                <w:bCs/>
                <w:color w:val="000000"/>
                <w:sz w:val="22"/>
                <w:szCs w:val="22"/>
              </w:rPr>
              <w:t>1</w:t>
            </w:r>
            <w:r w:rsidR="00F37C17" w:rsidRPr="00A67655">
              <w:rPr>
                <w:rFonts w:asciiTheme="majorEastAsia" w:eastAsiaTheme="majorEastAsia" w:hAnsiTheme="majorEastAsia" w:cs="微軟正黑體" w:hint="eastAsia"/>
                <w:b/>
                <w:bCs/>
                <w:sz w:val="22"/>
                <w:szCs w:val="22"/>
              </w:rPr>
              <w:t>章</w:t>
            </w:r>
            <w:r w:rsidRPr="00A67655">
              <w:rPr>
                <w:rFonts w:asciiTheme="majorEastAsia" w:eastAsiaTheme="majorEastAsia" w:hAnsiTheme="majorEastAsia" w:cs="微軟正黑體"/>
                <w:b/>
                <w:bCs/>
                <w:sz w:val="22"/>
                <w:szCs w:val="22"/>
              </w:rPr>
              <w:t>14</w:t>
            </w:r>
            <w:r w:rsidR="00F37C17" w:rsidRPr="00A67655">
              <w:rPr>
                <w:rFonts w:asciiTheme="majorEastAsia" w:eastAsiaTheme="majorEastAsia" w:hAnsiTheme="majorEastAsia" w:cs="微軟正黑體" w:hint="eastAsia"/>
                <w:b/>
                <w:bCs/>
                <w:sz w:val="22"/>
                <w:szCs w:val="22"/>
              </w:rPr>
              <w:t>節</w:t>
            </w:r>
          </w:p>
          <w:p w14:paraId="023ACF40" w14:textId="3E4BB07E" w:rsidR="00A71868" w:rsidRPr="00565DF3" w:rsidRDefault="00E57AB2" w:rsidP="00B05585">
            <w:pPr>
              <w:spacing w:line="192" w:lineRule="auto"/>
              <w:jc w:val="right"/>
              <w:rPr>
                <w:rFonts w:ascii="微軟正黑體" w:eastAsia="微軟正黑體" w:hAnsi="微軟正黑體" w:cs="微軟正黑體"/>
                <w:b/>
                <w:sz w:val="36"/>
                <w:szCs w:val="36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sz w:val="36"/>
                <w:szCs w:val="36"/>
              </w:rPr>
              <w:t xml:space="preserve">                        </w:t>
            </w:r>
          </w:p>
        </w:tc>
      </w:tr>
    </w:tbl>
    <w:p w14:paraId="5B9C4CFF" w14:textId="242B5818" w:rsidR="008C6A51" w:rsidRDefault="008C6A51"/>
    <w:sectPr w:rsidR="008C6A51" w:rsidSect="00156394">
      <w:pgSz w:w="23811" w:h="16838" w:orient="landscape"/>
      <w:pgMar w:top="851" w:right="1440" w:bottom="709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06090" w14:textId="77777777" w:rsidR="00DA141F" w:rsidRDefault="00DA141F" w:rsidP="003C43A5">
      <w:r>
        <w:separator/>
      </w:r>
    </w:p>
  </w:endnote>
  <w:endnote w:type="continuationSeparator" w:id="0">
    <w:p w14:paraId="18EA4C84" w14:textId="77777777" w:rsidR="00DA141F" w:rsidRDefault="00DA141F" w:rsidP="003C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中圓體">
    <w:altName w:val="Calibri"/>
    <w:panose1 w:val="020F0509000000000000"/>
    <w:charset w:val="88"/>
    <w:family w:val="modern"/>
    <w:pitch w:val="fixed"/>
    <w:sig w:usb0="A00002FF" w:usb1="3ACFFD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華康儷中黑">
    <w:altName w:val="Calibri"/>
    <w:panose1 w:val="020B0509000000000000"/>
    <w:charset w:val="88"/>
    <w:family w:val="modern"/>
    <w:pitch w:val="fixed"/>
    <w:sig w:usb0="A00002FF" w:usb1="3ACFFD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96899" w14:textId="77777777" w:rsidR="00DA141F" w:rsidRDefault="00DA141F" w:rsidP="003C43A5">
      <w:r>
        <w:separator/>
      </w:r>
    </w:p>
  </w:footnote>
  <w:footnote w:type="continuationSeparator" w:id="0">
    <w:p w14:paraId="20D7CD84" w14:textId="77777777" w:rsidR="00DA141F" w:rsidRDefault="00DA141F" w:rsidP="003C4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B4D"/>
    <w:multiLevelType w:val="hybridMultilevel"/>
    <w:tmpl w:val="FCAACE98"/>
    <w:lvl w:ilvl="0" w:tplc="DC7E6E46">
      <w:start w:val="1"/>
      <w:numFmt w:val="taiwaneseCountingThousand"/>
      <w:lvlText w:val="%1、"/>
      <w:lvlJc w:val="left"/>
      <w:pPr>
        <w:ind w:left="382" w:hanging="5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842" w:hanging="480"/>
      </w:pPr>
    </w:lvl>
    <w:lvl w:ilvl="2" w:tplc="0409001B" w:tentative="1">
      <w:start w:val="1"/>
      <w:numFmt w:val="lowerRoman"/>
      <w:lvlText w:val="%3."/>
      <w:lvlJc w:val="right"/>
      <w:pPr>
        <w:ind w:left="1322" w:hanging="480"/>
      </w:pPr>
    </w:lvl>
    <w:lvl w:ilvl="3" w:tplc="0409000F" w:tentative="1">
      <w:start w:val="1"/>
      <w:numFmt w:val="decimal"/>
      <w:lvlText w:val="%4."/>
      <w:lvlJc w:val="left"/>
      <w:pPr>
        <w:ind w:left="18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282" w:hanging="480"/>
      </w:pPr>
    </w:lvl>
    <w:lvl w:ilvl="5" w:tplc="0409001B" w:tentative="1">
      <w:start w:val="1"/>
      <w:numFmt w:val="lowerRoman"/>
      <w:lvlText w:val="%6."/>
      <w:lvlJc w:val="right"/>
      <w:pPr>
        <w:ind w:left="2762" w:hanging="480"/>
      </w:pPr>
    </w:lvl>
    <w:lvl w:ilvl="6" w:tplc="0409000F" w:tentative="1">
      <w:start w:val="1"/>
      <w:numFmt w:val="decimal"/>
      <w:lvlText w:val="%7."/>
      <w:lvlJc w:val="left"/>
      <w:pPr>
        <w:ind w:left="32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722" w:hanging="480"/>
      </w:pPr>
    </w:lvl>
    <w:lvl w:ilvl="8" w:tplc="0409001B" w:tentative="1">
      <w:start w:val="1"/>
      <w:numFmt w:val="lowerRoman"/>
      <w:lvlText w:val="%9."/>
      <w:lvlJc w:val="right"/>
      <w:pPr>
        <w:ind w:left="4202" w:hanging="480"/>
      </w:pPr>
    </w:lvl>
  </w:abstractNum>
  <w:abstractNum w:abstractNumId="1" w15:restartNumberingAfterBreak="0">
    <w:nsid w:val="09FE759D"/>
    <w:multiLevelType w:val="hybridMultilevel"/>
    <w:tmpl w:val="9940CBF6"/>
    <w:lvl w:ilvl="0" w:tplc="2EBA19F8">
      <w:start w:val="1"/>
      <w:numFmt w:val="taiwaneseCountingThousand"/>
      <w:lvlText w:val="%1、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5E1C3A"/>
    <w:multiLevelType w:val="hybridMultilevel"/>
    <w:tmpl w:val="ABCA0A7E"/>
    <w:lvl w:ilvl="0" w:tplc="B25AD15E">
      <w:start w:val="1"/>
      <w:numFmt w:val="taiwaneseCountingThousand"/>
      <w:lvlText w:val="%1、"/>
      <w:lvlJc w:val="left"/>
      <w:pPr>
        <w:ind w:left="81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30" w:hanging="480"/>
      </w:pPr>
    </w:lvl>
    <w:lvl w:ilvl="2" w:tplc="0409001B" w:tentative="1">
      <w:start w:val="1"/>
      <w:numFmt w:val="lowerRoman"/>
      <w:lvlText w:val="%3."/>
      <w:lvlJc w:val="right"/>
      <w:pPr>
        <w:ind w:left="1710" w:hanging="480"/>
      </w:pPr>
    </w:lvl>
    <w:lvl w:ilvl="3" w:tplc="0409000F" w:tentative="1">
      <w:start w:val="1"/>
      <w:numFmt w:val="decimal"/>
      <w:lvlText w:val="%4."/>
      <w:lvlJc w:val="left"/>
      <w:pPr>
        <w:ind w:left="21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70" w:hanging="480"/>
      </w:pPr>
    </w:lvl>
    <w:lvl w:ilvl="5" w:tplc="0409001B" w:tentative="1">
      <w:start w:val="1"/>
      <w:numFmt w:val="lowerRoman"/>
      <w:lvlText w:val="%6."/>
      <w:lvlJc w:val="right"/>
      <w:pPr>
        <w:ind w:left="3150" w:hanging="480"/>
      </w:pPr>
    </w:lvl>
    <w:lvl w:ilvl="6" w:tplc="0409000F" w:tentative="1">
      <w:start w:val="1"/>
      <w:numFmt w:val="decimal"/>
      <w:lvlText w:val="%7."/>
      <w:lvlJc w:val="left"/>
      <w:pPr>
        <w:ind w:left="36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10" w:hanging="480"/>
      </w:pPr>
    </w:lvl>
    <w:lvl w:ilvl="8" w:tplc="0409001B" w:tentative="1">
      <w:start w:val="1"/>
      <w:numFmt w:val="lowerRoman"/>
      <w:lvlText w:val="%9."/>
      <w:lvlJc w:val="right"/>
      <w:pPr>
        <w:ind w:left="4590" w:hanging="480"/>
      </w:pPr>
    </w:lvl>
  </w:abstractNum>
  <w:abstractNum w:abstractNumId="3" w15:restartNumberingAfterBreak="0">
    <w:nsid w:val="5D17158B"/>
    <w:multiLevelType w:val="multilevel"/>
    <w:tmpl w:val="52A86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877079">
    <w:abstractNumId w:val="0"/>
  </w:num>
  <w:num w:numId="2" w16cid:durableId="1283729897">
    <w:abstractNumId w:val="1"/>
  </w:num>
  <w:num w:numId="3" w16cid:durableId="1573929062">
    <w:abstractNumId w:val="2"/>
  </w:num>
  <w:num w:numId="4" w16cid:durableId="9497803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A51"/>
    <w:rsid w:val="00016EAD"/>
    <w:rsid w:val="000344A2"/>
    <w:rsid w:val="00060028"/>
    <w:rsid w:val="000621EC"/>
    <w:rsid w:val="0006785B"/>
    <w:rsid w:val="00087F6B"/>
    <w:rsid w:val="000918F8"/>
    <w:rsid w:val="000945A3"/>
    <w:rsid w:val="000957A0"/>
    <w:rsid w:val="00095C23"/>
    <w:rsid w:val="000B1952"/>
    <w:rsid w:val="000D141D"/>
    <w:rsid w:val="000E5D6C"/>
    <w:rsid w:val="001240A1"/>
    <w:rsid w:val="001260E6"/>
    <w:rsid w:val="00141EBE"/>
    <w:rsid w:val="00156394"/>
    <w:rsid w:val="00165111"/>
    <w:rsid w:val="001A5993"/>
    <w:rsid w:val="001B1199"/>
    <w:rsid w:val="001B33A7"/>
    <w:rsid w:val="001C070E"/>
    <w:rsid w:val="001C0F02"/>
    <w:rsid w:val="001C3B3D"/>
    <w:rsid w:val="001E2D27"/>
    <w:rsid w:val="00202A81"/>
    <w:rsid w:val="00215EF5"/>
    <w:rsid w:val="00243491"/>
    <w:rsid w:val="00252C71"/>
    <w:rsid w:val="0025333A"/>
    <w:rsid w:val="00271B0A"/>
    <w:rsid w:val="002739F5"/>
    <w:rsid w:val="00274025"/>
    <w:rsid w:val="0028190D"/>
    <w:rsid w:val="002A51D7"/>
    <w:rsid w:val="002B7CE7"/>
    <w:rsid w:val="002E114A"/>
    <w:rsid w:val="002F695A"/>
    <w:rsid w:val="0031645E"/>
    <w:rsid w:val="003400D0"/>
    <w:rsid w:val="00352E08"/>
    <w:rsid w:val="003657EC"/>
    <w:rsid w:val="00365C41"/>
    <w:rsid w:val="00372865"/>
    <w:rsid w:val="00384429"/>
    <w:rsid w:val="003B582F"/>
    <w:rsid w:val="003C43A5"/>
    <w:rsid w:val="003E79FB"/>
    <w:rsid w:val="003F56AA"/>
    <w:rsid w:val="00433AE7"/>
    <w:rsid w:val="004446C2"/>
    <w:rsid w:val="0045362F"/>
    <w:rsid w:val="00460C76"/>
    <w:rsid w:val="00462DA1"/>
    <w:rsid w:val="004721B8"/>
    <w:rsid w:val="004D002C"/>
    <w:rsid w:val="004D4581"/>
    <w:rsid w:val="004E309E"/>
    <w:rsid w:val="004F1FA7"/>
    <w:rsid w:val="004F793E"/>
    <w:rsid w:val="0056248A"/>
    <w:rsid w:val="00565DF3"/>
    <w:rsid w:val="00590418"/>
    <w:rsid w:val="005933FF"/>
    <w:rsid w:val="005B68BE"/>
    <w:rsid w:val="005B6E94"/>
    <w:rsid w:val="005C0D0F"/>
    <w:rsid w:val="005C3DEB"/>
    <w:rsid w:val="005C752A"/>
    <w:rsid w:val="005D3D8C"/>
    <w:rsid w:val="00601A28"/>
    <w:rsid w:val="00605FB8"/>
    <w:rsid w:val="006137EE"/>
    <w:rsid w:val="00621ED3"/>
    <w:rsid w:val="00640D91"/>
    <w:rsid w:val="006449AA"/>
    <w:rsid w:val="006471B2"/>
    <w:rsid w:val="00655A4F"/>
    <w:rsid w:val="00680AC5"/>
    <w:rsid w:val="00682118"/>
    <w:rsid w:val="00683DBC"/>
    <w:rsid w:val="00693569"/>
    <w:rsid w:val="006B07DE"/>
    <w:rsid w:val="006B4DB0"/>
    <w:rsid w:val="006B70B5"/>
    <w:rsid w:val="006C03CB"/>
    <w:rsid w:val="006C1C15"/>
    <w:rsid w:val="006D7A0C"/>
    <w:rsid w:val="006E799A"/>
    <w:rsid w:val="006F5D6F"/>
    <w:rsid w:val="00703209"/>
    <w:rsid w:val="00706705"/>
    <w:rsid w:val="00710E1A"/>
    <w:rsid w:val="0072507F"/>
    <w:rsid w:val="007253B3"/>
    <w:rsid w:val="0076576D"/>
    <w:rsid w:val="007A6208"/>
    <w:rsid w:val="007B3AD4"/>
    <w:rsid w:val="007B6F3C"/>
    <w:rsid w:val="007C18C2"/>
    <w:rsid w:val="007D010F"/>
    <w:rsid w:val="00811F77"/>
    <w:rsid w:val="00812BF5"/>
    <w:rsid w:val="00822A54"/>
    <w:rsid w:val="00853403"/>
    <w:rsid w:val="008578A2"/>
    <w:rsid w:val="00864714"/>
    <w:rsid w:val="00870883"/>
    <w:rsid w:val="00870D4A"/>
    <w:rsid w:val="00875101"/>
    <w:rsid w:val="008831B7"/>
    <w:rsid w:val="00894693"/>
    <w:rsid w:val="008C49E0"/>
    <w:rsid w:val="008C6A51"/>
    <w:rsid w:val="008C765B"/>
    <w:rsid w:val="008F281D"/>
    <w:rsid w:val="00914749"/>
    <w:rsid w:val="00920D92"/>
    <w:rsid w:val="00930A05"/>
    <w:rsid w:val="00931277"/>
    <w:rsid w:val="00962460"/>
    <w:rsid w:val="00970471"/>
    <w:rsid w:val="0098259E"/>
    <w:rsid w:val="009865AC"/>
    <w:rsid w:val="00992E75"/>
    <w:rsid w:val="00993994"/>
    <w:rsid w:val="009961CD"/>
    <w:rsid w:val="0099626A"/>
    <w:rsid w:val="009B1812"/>
    <w:rsid w:val="009B5894"/>
    <w:rsid w:val="009C38A7"/>
    <w:rsid w:val="009E7786"/>
    <w:rsid w:val="00A02AA2"/>
    <w:rsid w:val="00A06A80"/>
    <w:rsid w:val="00A24BE7"/>
    <w:rsid w:val="00A3568B"/>
    <w:rsid w:val="00A54269"/>
    <w:rsid w:val="00A5506E"/>
    <w:rsid w:val="00A555D2"/>
    <w:rsid w:val="00A6158E"/>
    <w:rsid w:val="00A67655"/>
    <w:rsid w:val="00A71868"/>
    <w:rsid w:val="00A727E7"/>
    <w:rsid w:val="00A7724C"/>
    <w:rsid w:val="00A83D7F"/>
    <w:rsid w:val="00A85C06"/>
    <w:rsid w:val="00A87C02"/>
    <w:rsid w:val="00AA640C"/>
    <w:rsid w:val="00AA697B"/>
    <w:rsid w:val="00AA6C7C"/>
    <w:rsid w:val="00AB01DE"/>
    <w:rsid w:val="00AB1C12"/>
    <w:rsid w:val="00AC73B2"/>
    <w:rsid w:val="00AD23BE"/>
    <w:rsid w:val="00AD6DEE"/>
    <w:rsid w:val="00AE20E2"/>
    <w:rsid w:val="00AE441B"/>
    <w:rsid w:val="00AF3F58"/>
    <w:rsid w:val="00B00903"/>
    <w:rsid w:val="00B05585"/>
    <w:rsid w:val="00B06C1B"/>
    <w:rsid w:val="00B2031C"/>
    <w:rsid w:val="00B21E0B"/>
    <w:rsid w:val="00B232FE"/>
    <w:rsid w:val="00B25410"/>
    <w:rsid w:val="00B259D9"/>
    <w:rsid w:val="00B75E47"/>
    <w:rsid w:val="00B924D7"/>
    <w:rsid w:val="00BA317D"/>
    <w:rsid w:val="00BA6094"/>
    <w:rsid w:val="00BC4CE5"/>
    <w:rsid w:val="00BF095F"/>
    <w:rsid w:val="00C30429"/>
    <w:rsid w:val="00C309D8"/>
    <w:rsid w:val="00C31E1F"/>
    <w:rsid w:val="00C368E7"/>
    <w:rsid w:val="00C470C8"/>
    <w:rsid w:val="00C55A7A"/>
    <w:rsid w:val="00C56495"/>
    <w:rsid w:val="00C66D0C"/>
    <w:rsid w:val="00CA0424"/>
    <w:rsid w:val="00CA20AB"/>
    <w:rsid w:val="00CA5F8C"/>
    <w:rsid w:val="00CB38BA"/>
    <w:rsid w:val="00CC0456"/>
    <w:rsid w:val="00CC76DA"/>
    <w:rsid w:val="00CD3B82"/>
    <w:rsid w:val="00CE155D"/>
    <w:rsid w:val="00CF5D81"/>
    <w:rsid w:val="00D104D4"/>
    <w:rsid w:val="00D10CFD"/>
    <w:rsid w:val="00D13BA1"/>
    <w:rsid w:val="00D467B8"/>
    <w:rsid w:val="00D578C3"/>
    <w:rsid w:val="00D720B7"/>
    <w:rsid w:val="00D80986"/>
    <w:rsid w:val="00D83CA7"/>
    <w:rsid w:val="00DA141F"/>
    <w:rsid w:val="00DA7EF5"/>
    <w:rsid w:val="00DC4C5F"/>
    <w:rsid w:val="00DD1CBE"/>
    <w:rsid w:val="00DD6609"/>
    <w:rsid w:val="00DE4E82"/>
    <w:rsid w:val="00E01489"/>
    <w:rsid w:val="00E2340D"/>
    <w:rsid w:val="00E25D4F"/>
    <w:rsid w:val="00E32B76"/>
    <w:rsid w:val="00E33A3E"/>
    <w:rsid w:val="00E365C2"/>
    <w:rsid w:val="00E57AB2"/>
    <w:rsid w:val="00E72F7A"/>
    <w:rsid w:val="00E736A4"/>
    <w:rsid w:val="00E75352"/>
    <w:rsid w:val="00E85B61"/>
    <w:rsid w:val="00E9459A"/>
    <w:rsid w:val="00EA59CC"/>
    <w:rsid w:val="00EB28D1"/>
    <w:rsid w:val="00EB5EE1"/>
    <w:rsid w:val="00EC47E5"/>
    <w:rsid w:val="00ED7570"/>
    <w:rsid w:val="00EF3F46"/>
    <w:rsid w:val="00EF4B58"/>
    <w:rsid w:val="00EF795F"/>
    <w:rsid w:val="00F37C17"/>
    <w:rsid w:val="00F4606A"/>
    <w:rsid w:val="00F50838"/>
    <w:rsid w:val="00F53E64"/>
    <w:rsid w:val="00F708FF"/>
    <w:rsid w:val="00FB3DC4"/>
    <w:rsid w:val="00FC604B"/>
    <w:rsid w:val="00FE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037050"/>
  <w15:docId w15:val="{25BEF7D7-CFC8-4A5D-94C2-44BB4F53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901E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F7E3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F7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F7E36"/>
    <w:rPr>
      <w:sz w:val="20"/>
      <w:szCs w:val="20"/>
    </w:rPr>
  </w:style>
  <w:style w:type="paragraph" w:styleId="a9">
    <w:name w:val="List Paragraph"/>
    <w:basedOn w:val="a"/>
    <w:uiPriority w:val="34"/>
    <w:qFormat/>
    <w:rsid w:val="00095CDA"/>
    <w:pPr>
      <w:ind w:leftChars="200" w:left="480"/>
    </w:p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0">
    <w:name w:val="5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0">
    <w:name w:val="4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Web">
    <w:name w:val="Normal (Web)"/>
    <w:basedOn w:val="a"/>
    <w:uiPriority w:val="99"/>
    <w:unhideWhenUsed/>
    <w:rsid w:val="00710E1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semiHidden/>
    <w:unhideWhenUsed/>
    <w:rsid w:val="00E365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7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888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5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0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1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eJwq1uY7a8W1P5KZCLVzZ68bw==">AMUW2mU6unBcU1MKFmOxplUhmjwb98OfdMwtJkX7XOW3/yZK9bw6Hhd+q8wORIHaZ8CG+lqjXQ4k7FUxSZrup3DaN0G1Hg50vvG8DYvbCU+PchdWOeC7+VwVlPUY17yLeHHoL9qrnAu8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3419540-C537-4E4D-B196-F19B1B934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2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whole whole</dc:creator>
  <cp:keywords/>
  <dc:description/>
  <cp:lastModifiedBy>wholewhole</cp:lastModifiedBy>
  <cp:revision>6</cp:revision>
  <cp:lastPrinted>2022-09-10T12:11:00Z</cp:lastPrinted>
  <dcterms:created xsi:type="dcterms:W3CDTF">2022-09-09T08:32:00Z</dcterms:created>
  <dcterms:modified xsi:type="dcterms:W3CDTF">2022-09-10T12:17:00Z</dcterms:modified>
</cp:coreProperties>
</file>