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B3D7" w14:textId="35A1EB11" w:rsidR="008C6A51" w:rsidRPr="00183AA4" w:rsidRDefault="008C6A51" w:rsidP="002E114A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p w14:paraId="4D55144C" w14:textId="3C285152" w:rsidR="008C6A51" w:rsidRDefault="008C6A51" w:rsidP="00E2340D"/>
          <w:tbl>
            <w:tblPr>
              <w:tblStyle w:val="50"/>
              <w:tblW w:w="977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4820"/>
            </w:tblGrid>
            <w:tr w:rsidR="008C6A51" w14:paraId="372758EA" w14:textId="77777777" w:rsidTr="00A83D7F">
              <w:trPr>
                <w:trHeight w:val="14641"/>
              </w:trPr>
              <w:tc>
                <w:tcPr>
                  <w:tcW w:w="4957" w:type="dxa"/>
                </w:tcPr>
                <w:p w14:paraId="17E7063C" w14:textId="6837C72B" w:rsidR="003657EC" w:rsidRPr="002A51D7" w:rsidRDefault="00822A5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AC21B3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  <w14:textOutline w14:w="9525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drawing>
                      <wp:inline distT="0" distB="0" distL="0" distR="0" wp14:anchorId="12681BD1" wp14:editId="569E426D">
                        <wp:extent cx="2222695" cy="2149858"/>
                        <wp:effectExtent l="0" t="0" r="6350" b="3175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334" cy="2164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33C907" w14:textId="32705CAC" w:rsidR="00D76EE1" w:rsidRPr="00AC21B3" w:rsidRDefault="000837E6" w:rsidP="00AC21B3">
                  <w:pPr>
                    <w:widowControl/>
                    <w:ind w:firstLineChars="500" w:firstLine="1602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AC21B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選擇生命樹</w:t>
                  </w:r>
                </w:p>
                <w:p w14:paraId="277F3C54" w14:textId="77777777" w:rsidR="00AC21B3" w:rsidRPr="00AC21B3" w:rsidRDefault="00AC21B3" w:rsidP="00AC21B3">
                  <w:pPr>
                    <w:widowControl/>
                    <w:ind w:firstLineChars="200" w:firstLine="44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上週日好充實，除了有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主崇後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小組的美好分享，下午還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坐橫水渡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，前赴鄰近長洲的另一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小島坪洲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。主要是去探訪會友新居並作家居潔淨，是很開心的聚集，之後還可以和這兩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個家庭共晉晚餐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，分享生命樹裡的恩典。</w:t>
                  </w:r>
                </w:p>
                <w:p w14:paraId="573A1C0F" w14:textId="77777777" w:rsidR="00AC21B3" w:rsidRPr="00AC21B3" w:rsidRDefault="00AC21B3" w:rsidP="00AC21B3">
                  <w:pPr>
                    <w:widowControl/>
                    <w:ind w:firstLineChars="200" w:firstLine="44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6B535878" w14:textId="77777777" w:rsidR="00AC21B3" w:rsidRPr="00AC21B3" w:rsidRDefault="00AC21B3" w:rsidP="00AC21B3">
                  <w:pPr>
                    <w:widowControl/>
                    <w:ind w:firstLineChars="200" w:firstLine="44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從長洲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到坪洲的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航程需約一小時，上下船是同一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個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出入口，非常有趣，但由於乘客不多，時間也緊迫，所以下船時也要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儆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醒，迅速自動離座，免得坐了回頭船也不知。出發前，剛巧在碼頭附近，遇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上母堂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的一個三代五口子家庭要去伊甸園！這次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到坪洲服事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的家庭，也有三代家庭齊集新居。願未來的日子，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神要帶領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一個一個家庭、一個一個家族，回到神的家，回到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祂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起初創造的好好。</w:t>
                  </w:r>
                </w:p>
                <w:p w14:paraId="7775D872" w14:textId="77777777" w:rsidR="00AC21B3" w:rsidRPr="00AC21B3" w:rsidRDefault="00AC21B3" w:rsidP="00AC21B3">
                  <w:pPr>
                    <w:widowControl/>
                    <w:ind w:firstLineChars="200" w:firstLine="44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7EFD7A22" w14:textId="77777777" w:rsidR="00AC21B3" w:rsidRPr="00AC21B3" w:rsidRDefault="00AC21B3" w:rsidP="00AC21B3">
                  <w:pPr>
                    <w:widowControl/>
                    <w:ind w:firstLineChars="200" w:firstLine="44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上主日</w:t>
                  </w:r>
                  <w:r w:rsidRPr="00AC21B3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(9</w:t>
                  </w: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AC21B3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18</w:t>
                  </w: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AC21B3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) </w:t>
                  </w: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是我們的第十四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個主崇，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我們領受繼續打樁「第三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誡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」的信息「尊耶和華神的名</w:t>
                  </w:r>
                  <w:r w:rsidRPr="00AC21B3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2"/>
                      <w:szCs w:val="22"/>
                    </w:rPr>
                    <w:t>爲</w:t>
                  </w:r>
                  <w:r w:rsidRPr="00AC21B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2"/>
                      <w:szCs w:val="22"/>
                    </w:rPr>
                    <w:t>聖</w:t>
                  </w: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」，就是全心全意認真跟隨神的心意、選擇生命樹的道路，特別在艱難之中，神的愛就會更濃郁的在我們中間，與母堂正在傳遞中的「雅歌」良人信息互相映照。</w:t>
                  </w:r>
                </w:p>
                <w:p w14:paraId="5D4359C5" w14:textId="77777777" w:rsidR="00AC21B3" w:rsidRPr="00AC21B3" w:rsidRDefault="00AC21B3" w:rsidP="00AC21B3">
                  <w:pPr>
                    <w:widowControl/>
                    <w:ind w:firstLineChars="200" w:firstLine="44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5FB9D222" w14:textId="35411F75" w:rsidR="00D76EE1" w:rsidRPr="00D76EE1" w:rsidRDefault="00AC21B3" w:rsidP="00AC21B3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E2340D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64384" behindDoc="0" locked="0" layoutInCell="1" hidden="0" allowOverlap="1" wp14:anchorId="7AA3CBBC" wp14:editId="7025190F">
                        <wp:simplePos x="0" y="0"/>
                        <wp:positionH relativeFrom="column">
                          <wp:posOffset>1793240</wp:posOffset>
                        </wp:positionH>
                        <wp:positionV relativeFrom="paragraph">
                          <wp:posOffset>973455</wp:posOffset>
                        </wp:positionV>
                        <wp:extent cx="1042035" cy="844550"/>
                        <wp:effectExtent l="0" t="0" r="5715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2035" cy="8445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到週一 (9月19日) 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</w:t>
                  </w:r>
                  <w:r w:rsidR="00FC465B" w:rsidRPr="00FC465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母堂</w:t>
                  </w: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族長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MG小組，特別是聽到海外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分堂牧者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的分享，他們被生命樹大家庭的包裹，在牧師師母的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細心牧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養，完全修復年幼時期的傷害，在恩典和真理中認罪悔改，生命又成長一步，特</w:t>
                  </w:r>
                  <w:proofErr w:type="gramStart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特</w:t>
                  </w:r>
                  <w:proofErr w:type="gramEnd"/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展示愛與信任的威力。哈利路亞。</w:t>
                  </w:r>
                  <w:r w:rsidRPr="00AC21B3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22"/>
                      <w:szCs w:val="22"/>
                    </w:rPr>
                    <w:t>🔷</w:t>
                  </w:r>
                  <w:r w:rsidRPr="00AC21B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【2022.09.25】</w:t>
                  </w:r>
                </w:p>
                <w:p w14:paraId="230D231C" w14:textId="1498D695" w:rsidR="00D76EE1" w:rsidRPr="00D76EE1" w:rsidRDefault="00D76EE1" w:rsidP="00D76EE1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40430275" w14:textId="54F707B7" w:rsidR="0045362F" w:rsidRPr="00A87C02" w:rsidRDefault="00AC21B3" w:rsidP="00D76EE1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87C02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14:paraId="2DDEAEBA" w14:textId="5AC5BCFB" w:rsidR="000B1952" w:rsidRDefault="000B1952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384429" w:rsidRPr="00384429" w:rsidRDefault="00384429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3FB5ABB6" w14:textId="77777777" w:rsidR="003D5F04" w:rsidRPr="00B04DEF" w:rsidRDefault="003D5F04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 w:rsidRPr="00B04DEF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耶穌的服事：乾渴的心得滿足</w:t>
                  </w:r>
                </w:p>
                <w:p w14:paraId="2CBA5BE9" w14:textId="774DE8D6" w:rsidR="003D5F04" w:rsidRPr="00AC39A8" w:rsidRDefault="003D5F04" w:rsidP="00AC39A8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 w:rsidRPr="003D5F04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約4:1-30; 4:39-42</w:t>
                  </w:r>
                </w:p>
                <w:p w14:paraId="38816284" w14:textId="77777777" w:rsidR="003920EE" w:rsidRDefault="003920EE" w:rsidP="00EF3F46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  <w:p w14:paraId="4C140A70" w14:textId="656FA61E" w:rsidR="003920EE" w:rsidRDefault="00615A37" w:rsidP="00615A37">
                  <w:pPr>
                    <w:widowControl/>
                    <w:ind w:left="521" w:rightChars="-102" w:right="-245" w:hangingChars="200" w:hanging="521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 w:rsidRPr="00615A3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一、真愛尋找我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  <w:br/>
                  </w:r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(</w:t>
                  </w:r>
                  <w:r w:rsidRPr="00615A3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約</w:t>
                  </w:r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4:1-15)</w:t>
                  </w:r>
                </w:p>
                <w:p w14:paraId="4B40F5EE" w14:textId="77777777" w:rsidR="003920EE" w:rsidRPr="00CA20AB" w:rsidRDefault="003920EE" w:rsidP="004D002C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74D96E7D" w14:textId="77777777" w:rsidR="00615A37" w:rsidRDefault="00615A37" w:rsidP="004D002C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 w:rsidRPr="00615A3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二、尋找我的愛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 xml:space="preserve"> </w:t>
                  </w:r>
                </w:p>
                <w:p w14:paraId="25B26E22" w14:textId="0744C8D6" w:rsidR="00970471" w:rsidRDefault="00615A37" w:rsidP="00615A37">
                  <w:pPr>
                    <w:widowControl/>
                    <w:ind w:firstLineChars="200" w:firstLine="440"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(</w:t>
                  </w:r>
                  <w:r w:rsidRPr="00615A3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>約</w:t>
                  </w:r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4:16-26)</w:t>
                  </w:r>
                </w:p>
                <w:p w14:paraId="07E66D7B" w14:textId="2E02BEFB" w:rsidR="003920EE" w:rsidRDefault="003920EE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01A2AE10" w14:textId="77777777" w:rsidR="00615A37" w:rsidRDefault="00615A37" w:rsidP="004D002C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 w:rsidRPr="00615A3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三、回應愛我的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 xml:space="preserve"> </w:t>
                  </w:r>
                </w:p>
                <w:p w14:paraId="7BA08D59" w14:textId="5470ACD1" w:rsidR="00970471" w:rsidRPr="00615A37" w:rsidRDefault="00615A37" w:rsidP="00615A37">
                  <w:pPr>
                    <w:widowControl/>
                    <w:ind w:firstLineChars="200" w:firstLine="440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(</w:t>
                  </w:r>
                  <w:r w:rsidRPr="00615A3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>約</w:t>
                  </w:r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4:27-</w:t>
                  </w:r>
                  <w:proofErr w:type="gramStart"/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30;4:39</w:t>
                  </w:r>
                  <w:proofErr w:type="gramEnd"/>
                  <w:r w:rsidRPr="00615A37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>-42)</w:t>
                  </w:r>
                </w:p>
                <w:p w14:paraId="2F0E76F7" w14:textId="77777777" w:rsidR="00615A37" w:rsidRPr="004D002C" w:rsidRDefault="00615A37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536B077B" w14:textId="713339A7" w:rsidR="006F5D6F" w:rsidRDefault="00AC21B3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32CCF790" wp14:editId="238CF22C">
                        <wp:extent cx="2912110" cy="2180590"/>
                        <wp:effectExtent l="0" t="0" r="254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2110" cy="2180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754B23" w14:textId="3AAAE2C4" w:rsidR="00970471" w:rsidRDefault="00AC21B3" w:rsidP="00AC21B3">
                  <w:pPr>
                    <w:widowControl/>
                    <w:ind w:firstLineChars="600" w:firstLine="1441"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 w:rsidRPr="00AC21B3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三代五口子家庭</w:t>
                  </w:r>
                  <w:r w:rsidR="00C961EF">
                    <w:rPr>
                      <w:noProof/>
                      <w:color w:val="0070C0"/>
                    </w:rPr>
                    <w:drawing>
                      <wp:inline distT="0" distB="0" distL="0" distR="0" wp14:anchorId="7F7DC46A" wp14:editId="48CA5211">
                        <wp:extent cx="2905125" cy="2180590"/>
                        <wp:effectExtent l="0" t="0" r="9525" b="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5125" cy="2180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4FCAB346" w:rsidR="00AF3F58" w:rsidRPr="00E40250" w:rsidRDefault="006B66BD" w:rsidP="00E40250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 xml:space="preserve">         </w:t>
                  </w:r>
                  <w:r w:rsidR="00C961EF" w:rsidRPr="00C961EF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探訪</w:t>
                  </w:r>
                  <w:proofErr w:type="gramStart"/>
                  <w:r w:rsidR="00C961EF" w:rsidRPr="00C961EF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會友坪洲新居</w:t>
                  </w:r>
                  <w:proofErr w:type="gramEnd"/>
                  <w:r w:rsidR="00C961EF" w:rsidRPr="00C961EF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並作家居潔淨</w:t>
                  </w:r>
                </w:p>
              </w:tc>
            </w:tr>
          </w:tbl>
          <w:p w14:paraId="7B8AD236" w14:textId="77777777" w:rsidR="008C6A51" w:rsidRDefault="008C6A51" w:rsidP="002E114A"/>
        </w:tc>
        <w:tc>
          <w:tcPr>
            <w:tcW w:w="12765" w:type="dxa"/>
          </w:tcPr>
          <w:p w14:paraId="17AF4D38" w14:textId="77777777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2969C091" w14:textId="20A22622" w:rsidR="005C3DEB" w:rsidRPr="00D62B28" w:rsidRDefault="00811F77" w:rsidP="00D62B2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  <w:bookmarkStart w:id="0" w:name="1:1"/>
                  <w:bookmarkStart w:id="1" w:name="8:3"/>
                  <w:bookmarkEnd w:id="0"/>
                  <w:bookmarkEnd w:id="1"/>
                </w:p>
                <w:p w14:paraId="5DD9F27F" w14:textId="7F61C5D3" w:rsidR="00A5559C" w:rsidRPr="00EC3817" w:rsidRDefault="00AC39A8" w:rsidP="00202A81">
                  <w:pPr>
                    <w:widowControl/>
                    <w:rPr>
                      <w:rFonts w:ascii="華康儷中黑" w:eastAsia="華康儷中黑" w:hAnsi="華康儷中黑" w:cs="Arial"/>
                      <w:b/>
                      <w:bCs/>
                      <w:sz w:val="32"/>
                      <w:szCs w:val="32"/>
                    </w:rPr>
                  </w:pPr>
                  <w:r w:rsidRPr="00EC3817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約翰福音 </w:t>
                  </w:r>
                  <w:bookmarkStart w:id="2" w:name="20:7"/>
                  <w:bookmarkEnd w:id="2"/>
                  <w:r w:rsidRPr="00EC3817">
                    <w:rPr>
                      <w:rFonts w:ascii="華康儷中黑" w:eastAsia="華康儷中黑" w:hAnsi="華康儷中黑" w:hint="eastAsia"/>
                      <w:b/>
                      <w:bCs/>
                    </w:rPr>
                    <w:t>4:1-30</w:t>
                  </w:r>
                  <w:r w:rsidR="00A5559C" w:rsidRPr="00EC3817">
                    <w:rPr>
                      <w:rFonts w:ascii="華康儷中黑" w:eastAsia="華康儷中黑" w:hAnsi="華康儷中黑" w:cs="新細明體" w:hint="eastAsia"/>
                      <w:b/>
                      <w:bCs/>
                      <w:sz w:val="36"/>
                      <w:szCs w:val="36"/>
                    </w:rPr>
                    <w:t> </w:t>
                  </w:r>
                </w:p>
                <w:p w14:paraId="2D81F24A" w14:textId="77777777" w:rsidR="00AC39A8" w:rsidRPr="00EC3817" w:rsidRDefault="00AC39A8" w:rsidP="00AC39A8">
                  <w:pPr>
                    <w:pStyle w:val="Web"/>
                    <w:shd w:val="clear" w:color="auto" w:fill="FFFFFF"/>
                    <w:spacing w:before="0" w:beforeAutospacing="0" w:after="0" w:afterAutospacing="0"/>
                    <w:ind w:firstLine="240"/>
                    <w:rPr>
                      <w:rFonts w:ascii="Microsoft YaHei" w:eastAsia="Microsoft YaHei" w:hAnsi="Microsoft YaHei"/>
                      <w:b/>
                      <w:bCs/>
                      <w:sz w:val="18"/>
                      <w:szCs w:val="18"/>
                    </w:rPr>
                  </w:pP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1耶穌知道法利賽人聽見他收門徒和施洗比約翰還多， （2其實不是耶穌親自施洗，而是他的門徒施洗，）3他就離開猶太，又回加利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利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去。4他必須經過撒瑪利亞，5於是到了撒瑪利亞的一座城，名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叫敘加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，靠近雅各給他兒子約瑟的那塊地。6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雅各井就在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那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；耶穌因旅途疲乏，坐在井旁。那時約是正午。</w:t>
                  </w:r>
                </w:p>
                <w:p w14:paraId="2150EC54" w14:textId="1813A737" w:rsidR="004F4310" w:rsidRPr="00EC3817" w:rsidRDefault="00AC39A8" w:rsidP="004F4310">
                  <w:pPr>
                    <w:pStyle w:val="Web"/>
                    <w:shd w:val="clear" w:color="auto" w:fill="FFFFFF"/>
                    <w:spacing w:before="0" w:beforeAutospacing="0" w:after="0" w:afterAutospacing="0"/>
                    <w:ind w:firstLine="240"/>
                    <w:rPr>
                      <w:rFonts w:ascii="Microsoft YaHei" w:eastAsiaTheme="minorEastAsia" w:hAnsi="Microsoft YaHei"/>
                      <w:b/>
                      <w:bCs/>
                      <w:sz w:val="18"/>
                      <w:szCs w:val="18"/>
                    </w:rPr>
                  </w:pP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7有一個撒瑪利亞婦人來打水。耶穌對她說：「請給我水喝。」8因為那時門徒進城買食物去了。9撒瑪利亞婦人對他說：「你是猶太人，怎麼向我一個撒瑪利亞女人要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水喝呢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？」因為猶太人和撒瑪利亞人沒有來往。10耶穌回答她說：「你若知道神的恩賜，和對你說『請給我水喝』的是誰，你早就會求他，他也早就會給了你活水。」11婦人對耶穌說：「先生，你沒有打水的器具，井又深，哪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去取活水呢？12我們的祖宗雅各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把這井留給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我們，他自己和兒女以及牲畜都喝這井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的水，難道你比他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還大嗎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？」13耶穌回答，對她說：「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凡喝這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水的，還要再渴；14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誰喝我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所賜的水，就永遠不渴。我所賜的水要在他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面成為泉源，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直湧到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永生。」15婦人對他說：「先生，請把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這水賜給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我，使我不渴，也不用到這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來打水。」</w:t>
                  </w:r>
                </w:p>
                <w:p w14:paraId="2F0F092C" w14:textId="6EDFBAF1" w:rsidR="004F4310" w:rsidRPr="00EC3817" w:rsidRDefault="00AC39A8" w:rsidP="004F4310">
                  <w:pPr>
                    <w:pStyle w:val="Web"/>
                    <w:shd w:val="clear" w:color="auto" w:fill="FFFFFF"/>
                    <w:spacing w:before="0" w:beforeAutospacing="0" w:after="0" w:afterAutospacing="0"/>
                    <w:ind w:firstLine="240"/>
                    <w:rPr>
                      <w:rFonts w:ascii="Microsoft YaHei" w:eastAsiaTheme="minorEastAsia" w:hAnsi="Microsoft YaHei"/>
                      <w:b/>
                      <w:bCs/>
                      <w:sz w:val="18"/>
                      <w:szCs w:val="18"/>
                    </w:rPr>
                  </w:pP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16耶穌對她說：「你去，叫你的丈夫，再到這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來。」17婦人回答，對耶穌說：「我沒有丈夫。」耶穌說：「你說沒有丈夫是對的。18你已經有過五個丈夫，你現在有的並不是你的丈夫。你這話是真的。」19婦人對他說：「先生，我看你是一位先知。20我們的祖宗在這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山上敬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拜神，你們倒說，應當敬拜的地方是在耶路撒冷。」21耶穌對她說：「婦人，你要信我。時候將到，你們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敬拜父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，既不在這山上，也不在耶路撒冷。22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你們所敬拜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的，你們不知道；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我們所敬拜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的，我們知道，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因為救恩是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從猶太人出來的。23時候將到，現在就是了，那真正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敬拜父的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，要用心靈和誠實敬拜他，因為父要這樣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的人敬拜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他。24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神是靈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，所以敬拜他的必須用心靈和誠實敬拜他。」25婦人對他說：「我知道彌賽亞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—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就是那稱為基督的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—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要來；他來了，會把一切的事都告訴我們。」26耶穌對她說：「我就是，正在跟你說話呢！」</w:t>
                  </w:r>
                </w:p>
                <w:p w14:paraId="7DFC989C" w14:textId="4750A717" w:rsidR="00AC39A8" w:rsidRPr="00EC3817" w:rsidRDefault="00AC39A8" w:rsidP="00AC39A8">
                  <w:pPr>
                    <w:pStyle w:val="Web"/>
                    <w:shd w:val="clear" w:color="auto" w:fill="FFFFFF"/>
                    <w:spacing w:before="0" w:beforeAutospacing="0" w:after="0" w:afterAutospacing="0"/>
                    <w:ind w:firstLine="240"/>
                    <w:rPr>
                      <w:rFonts w:ascii="Microsoft YaHei" w:eastAsiaTheme="minorEastAsia" w:hAnsi="Microsoft YaHei"/>
                      <w:b/>
                      <w:bCs/>
                      <w:sz w:val="18"/>
                      <w:szCs w:val="18"/>
                    </w:rPr>
                  </w:pP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27正在這時，門徒回來了。他們對耶穌正在和一個婦人說話感到驚訝，可是沒有人說：「你要甚麼？」或說：「你為甚麼和她說話？」28那婦人留下水罐，往城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去，對眾人說：29「你們來看！有一個人把我素來所做的一切事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都說了出來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，難道這個人就是基督嗎？」30他們就出城，來到耶穌那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</w:rPr>
                    <w:t>。</w:t>
                  </w:r>
                </w:p>
                <w:p w14:paraId="22D9E616" w14:textId="4C64B474" w:rsidR="00E40250" w:rsidRPr="00AC39A8" w:rsidRDefault="00D62B28" w:rsidP="00202A81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  <w:r w:rsidRPr="00EC3817">
                    <w:rPr>
                      <w:rFonts w:ascii="華康儷中黑" w:eastAsia="華康儷中黑" w:hAnsi="華康儷中黑" w:hint="eastAsia"/>
                      <w:b/>
                      <w:bCs/>
                    </w:rPr>
                    <w:t>約翰福音 4:</w:t>
                  </w:r>
                  <w:r w:rsidR="00B04DEF" w:rsidRPr="00EC3817">
                    <w:rPr>
                      <w:rFonts w:ascii="華康儷中黑" w:eastAsia="華康儷中黑" w:hAnsi="華康儷中黑"/>
                      <w:b/>
                      <w:bCs/>
                    </w:rPr>
                    <w:t>39</w:t>
                  </w:r>
                  <w:r w:rsidRPr="00EC3817">
                    <w:rPr>
                      <w:rFonts w:ascii="華康儷中黑" w:eastAsia="華康儷中黑" w:hAnsi="華康儷中黑" w:hint="eastAsia"/>
                      <w:b/>
                      <w:bCs/>
                    </w:rPr>
                    <w:t>-</w:t>
                  </w:r>
                  <w:r w:rsidR="00B04DEF" w:rsidRPr="00EC3817">
                    <w:rPr>
                      <w:rFonts w:ascii="華康儷中黑" w:eastAsia="華康儷中黑" w:hAnsi="華康儷中黑"/>
                      <w:b/>
                      <w:bCs/>
                    </w:rPr>
                    <w:t>42</w:t>
                  </w:r>
                  <w:r w:rsidRPr="00EC3817">
                    <w:rPr>
                      <w:rFonts w:ascii="標楷體" w:eastAsia="標楷體" w:hAnsi="標楷體" w:cs="新細明體"/>
                      <w:b/>
                      <w:bCs/>
                    </w:rPr>
                    <w:br/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6"/>
                      <w:szCs w:val="16"/>
                      <w:shd w:val="clear" w:color="auto" w:fill="FFFFFF"/>
                    </w:rPr>
                    <w:t>39</w:t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那城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有好些撒瑪利亞人信了耶穌，因為那婦人作見證，說：「他把我素來所做的一切事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都說了出來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。」</w:t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6"/>
                      <w:szCs w:val="16"/>
                      <w:shd w:val="clear" w:color="auto" w:fill="FFFFFF"/>
                    </w:rPr>
                    <w:t>40</w:t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於是撒瑪利亞人來見耶穌，求他在他們那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裏住下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，他就在那</w:t>
                  </w:r>
                  <w:proofErr w:type="gramStart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裏</w:t>
                  </w:r>
                  <w:proofErr w:type="gramEnd"/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住了兩天。</w:t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6"/>
                      <w:szCs w:val="16"/>
                      <w:shd w:val="clear" w:color="auto" w:fill="FFFFFF"/>
                    </w:rPr>
                    <w:t>41</w:t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因為耶穌的話，信的人就更多了。</w:t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6"/>
                      <w:szCs w:val="16"/>
                      <w:shd w:val="clear" w:color="auto" w:fill="FFFFFF"/>
                    </w:rPr>
                    <w:t>42</w:t>
                  </w:r>
                  <w:r w:rsidRPr="00EC3817">
                    <w:rPr>
                      <w:rFonts w:ascii="Microsoft YaHei" w:eastAsia="Microsoft YaHei" w:hAnsi="Microsoft YaHei" w:hint="eastAsia"/>
                      <w:b/>
                      <w:bCs/>
                      <w:sz w:val="18"/>
                      <w:szCs w:val="18"/>
                      <w:shd w:val="clear" w:color="auto" w:fill="FFFFFF"/>
                    </w:rPr>
                    <w:t>他們對那婦人說：「現在我們信，不再是因為你的話，而是我們親自聽見了，知道這人真是世界的救主。」</w:t>
                  </w:r>
                </w:p>
              </w:tc>
              <w:tc>
                <w:tcPr>
                  <w:tcW w:w="5239" w:type="dxa"/>
                </w:tcPr>
                <w:p w14:paraId="62C706F1" w14:textId="7777777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0" w:type="auto"/>
                    <w:tblInd w:w="19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56248A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0F3AD69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26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</w:t>
                        </w: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19DEE2E3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2E114A" w:rsidRPr="009E7786" w14:paraId="4B45F22C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5BCA18FD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27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72F81113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彼得後書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0936CCCD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1EFDF643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36248191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6B66BD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15D60D4F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彼得後書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533B8743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71468AB8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49F6D002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6B66BD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6910256F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彼得後書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617E7D06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  <w:tr w:rsidR="002E114A" w:rsidRPr="009E7786" w14:paraId="14AC16A6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374AE16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36C63096" w:rsidR="00D83CA7" w:rsidRPr="009E7786" w:rsidRDefault="003D5F04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69E2CF4A" w:rsidR="00D83CA7" w:rsidRPr="009E7786" w:rsidRDefault="006B66BD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8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</w:p>
                    </w:tc>
                  </w:tr>
                  <w:tr w:rsidR="002E114A" w:rsidRPr="009E7786" w14:paraId="0B105895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4DC5E40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2E267A74" w:rsidR="00D83CA7" w:rsidRPr="009E7786" w:rsidRDefault="006B66BD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</w:p>
                    </w:tc>
                  </w:tr>
                </w:tbl>
                <w:p w14:paraId="63666326" w14:textId="334146A3" w:rsidR="002E114A" w:rsidRDefault="002E114A" w:rsidP="00AC39A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24E872FB" w14:textId="77777777" w:rsidR="00D62B28" w:rsidRPr="009E7786" w:rsidRDefault="00D62B28" w:rsidP="00D62B2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="244" w:tblpY="-286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8831B7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14B3D18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2022.0</w:t>
                        </w:r>
                        <w:r w:rsidR="00A85C0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1E58D2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B04DEF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</w:t>
                        </w: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D62B28">
                    <w:trPr>
                      <w:trHeight w:val="46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5FBB01B1" w:rsidR="0056248A" w:rsidRPr="009E7786" w:rsidRDefault="003920E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</w:p>
                    </w:tc>
                  </w:tr>
                  <w:tr w:rsidR="002E114A" w:rsidRPr="009E7786" w14:paraId="71B50DAE" w14:textId="77777777" w:rsidTr="008831B7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2820446C" w:rsidR="0056248A" w:rsidRPr="009E7786" w:rsidRDefault="003920E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6538D596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530858BF" w:rsidR="0056248A" w:rsidRPr="009E7786" w:rsidRDefault="003920E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356D6EB7" w14:textId="77777777" w:rsidTr="008831B7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7BC5DB0F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.00</w:t>
                        </w:r>
                      </w:p>
                    </w:tc>
                  </w:tr>
                </w:tbl>
                <w:p w14:paraId="6CDEFF5D" w14:textId="457115FD" w:rsidR="00D62B28" w:rsidRDefault="00D62B28" w:rsidP="00D62B28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1E656786" w14:textId="77777777" w:rsidR="00D62B28" w:rsidRPr="00D62B28" w:rsidRDefault="00D62B28" w:rsidP="00D62B28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</w:pPr>
                </w:p>
                <w:p w14:paraId="3CD9B028" w14:textId="47CF0AD2" w:rsidR="00AB1C12" w:rsidRPr="00BD18E6" w:rsidRDefault="00AC21B3" w:rsidP="00BD18E6">
                  <w:pPr>
                    <w:widowControl/>
                    <w:ind w:left="998" w:rightChars="-25" w:right="-60" w:hanging="836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52F79E4A" wp14:editId="7B53B439">
                        <wp:extent cx="3186430" cy="3186430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6430" cy="3186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5247F77B" w:rsidR="00EF3F46" w:rsidRPr="00BC4CE5" w:rsidRDefault="00EF3F46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bookmarkStart w:id="3" w:name="5:17"/>
                  <w:bookmarkEnd w:id="3"/>
                </w:p>
              </w:tc>
              <w:tc>
                <w:tcPr>
                  <w:tcW w:w="5239" w:type="dxa"/>
                </w:tcPr>
                <w:p w14:paraId="3A834D30" w14:textId="2A61A747" w:rsidR="006B66BD" w:rsidRPr="00C41730" w:rsidRDefault="00AC21B3" w:rsidP="00D62B28">
                  <w:pPr>
                    <w:tabs>
                      <w:tab w:val="left" w:pos="2968"/>
                    </w:tabs>
                    <w:ind w:firstLineChars="500" w:firstLine="1201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 w:rsidRPr="00AC21B3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神的帳幕在長洲伊甸園</w:t>
                  </w:r>
                </w:p>
                <w:p w14:paraId="09ED410D" w14:textId="5A34ED7F" w:rsidR="00D13BA1" w:rsidRPr="006B66BD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6BE20566" w:rsidR="00CE155D" w:rsidRPr="00AC73B2" w:rsidRDefault="00CE155D" w:rsidP="00156394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6D938783" w14:textId="77777777" w:rsidR="00AC4200" w:rsidRDefault="00AC4200" w:rsidP="008C765B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【喜樂泉源】</w:t>
                  </w:r>
                </w:p>
                <w:p w14:paraId="1C4F3F1C" w14:textId="7905C640" w:rsidR="000344A2" w:rsidRDefault="000344A2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0344A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 xml:space="preserve">讚美之泉 </w:t>
                  </w:r>
                </w:p>
                <w:p w14:paraId="32A5B013" w14:textId="7578E0BE" w:rsidR="000344A2" w:rsidRDefault="000344A2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19C1D15E" w14:textId="77777777" w:rsidR="00AC4200" w:rsidRPr="00AC4200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</w:rPr>
                    <w:t>你是我喜樂泉源，你使我歡欣跳躍。</w:t>
                  </w:r>
                </w:p>
                <w:p w14:paraId="3B89D485" w14:textId="77777777" w:rsidR="00AC4200" w:rsidRPr="00AC4200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</w:rPr>
                    <w:t>你使我自由飛翔，不再被罪惡捆綁。</w:t>
                  </w:r>
                </w:p>
                <w:p w14:paraId="31AAD632" w14:textId="77777777" w:rsidR="00AC4200" w:rsidRPr="00AC4200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</w:rPr>
                    <w:t>你是我永生盼望，你愛有無比力量。</w:t>
                  </w:r>
                </w:p>
                <w:p w14:paraId="47624AF4" w14:textId="405BCDA1" w:rsidR="009E458D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</w:rPr>
                    <w:t>從今時直到永遠，你應許不會改變。</w:t>
                  </w:r>
                </w:p>
                <w:p w14:paraId="1CEC738F" w14:textId="77777777" w:rsidR="00AC4200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CA37E0C" w14:textId="77777777" w:rsidR="00AC4200" w:rsidRPr="00AC4200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</w:rPr>
                    <w:t>你</w:t>
                  </w:r>
                  <w:proofErr w:type="gramStart"/>
                  <w:r w:rsidRPr="00AC4200">
                    <w:rPr>
                      <w:rFonts w:ascii="華康中圓體" w:eastAsia="華康中圓體" w:hAnsi="華康中圓體" w:hint="eastAsia"/>
                    </w:rPr>
                    <w:t>的寶血</w:t>
                  </w:r>
                  <w:proofErr w:type="gramEnd"/>
                  <w:r w:rsidRPr="00AC4200">
                    <w:rPr>
                      <w:rFonts w:ascii="華康中圓體" w:eastAsia="華康中圓體" w:hAnsi="華康中圓體" w:hint="eastAsia"/>
                    </w:rPr>
                    <w:t>，有能力能醫治一切的傷口。</w:t>
                  </w:r>
                </w:p>
                <w:p w14:paraId="6CEFAD7E" w14:textId="3495EB68" w:rsidR="00C56495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</w:rPr>
                    <w:t>你的復活，能改變一切的咒</w:t>
                  </w:r>
                  <w:proofErr w:type="gramStart"/>
                  <w:r w:rsidRPr="00AC4200">
                    <w:rPr>
                      <w:rFonts w:ascii="華康中圓體" w:eastAsia="華康中圓體" w:hAnsi="華康中圓體" w:hint="eastAsia"/>
                    </w:rPr>
                    <w:t>詛</w:t>
                  </w:r>
                  <w:proofErr w:type="gramEnd"/>
                  <w:r w:rsidRPr="00AC4200">
                    <w:rPr>
                      <w:rFonts w:ascii="華康中圓體" w:eastAsia="華康中圓體" w:hAnsi="華康中圓體" w:hint="eastAsia"/>
                    </w:rPr>
                    <w:t>成為祝福。</w:t>
                  </w:r>
                </w:p>
                <w:p w14:paraId="7674B3DE" w14:textId="7625499A" w:rsidR="00AC4200" w:rsidRDefault="00AC4200" w:rsidP="00AC4200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9AAE39C" w14:textId="77777777" w:rsidR="00AC4200" w:rsidRPr="00AC4200" w:rsidRDefault="00AC4200" w:rsidP="00AC4200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我們要高舉你聖名，你配得所有最大的讚美。</w:t>
                  </w:r>
                </w:p>
                <w:p w14:paraId="2BEACE36" w14:textId="77777777" w:rsidR="00AC4200" w:rsidRPr="00AC4200" w:rsidRDefault="00AC4200" w:rsidP="00AC4200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我們要用全心，和全意，來敬拜你。</w:t>
                  </w:r>
                </w:p>
                <w:p w14:paraId="69F5AEE1" w14:textId="77777777" w:rsidR="00AC4200" w:rsidRPr="00AC4200" w:rsidRDefault="00AC4200" w:rsidP="00AC4200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我們要歡迎你來臨，願你來設立寶座在這裡。</w:t>
                  </w:r>
                </w:p>
                <w:p w14:paraId="0F857FD3" w14:textId="1142CF99" w:rsidR="00AC4200" w:rsidRDefault="00AC4200" w:rsidP="00AC4200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AC4200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我們要張開口，不停讚美你。</w:t>
                  </w:r>
                </w:p>
                <w:p w14:paraId="09DE5A57" w14:textId="77777777" w:rsidR="006449AA" w:rsidRDefault="006449AA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2AD23B2C" w14:textId="77777777" w:rsidR="003C3435" w:rsidRDefault="003C3435" w:rsidP="003C3435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3C3435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【生命活水充滿我</w:t>
                  </w:r>
                  <w:r w:rsidRPr="003C3435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  <w: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br/>
                  </w:r>
                  <w:r w:rsidRPr="000344A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 xml:space="preserve">讚美之泉 </w:t>
                  </w:r>
                </w:p>
                <w:p w14:paraId="1B2CDB39" w14:textId="77777777" w:rsidR="00E365C2" w:rsidRPr="00E365C2" w:rsidRDefault="00E365C2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27C2D9A7" w14:textId="0F906963" w:rsidR="009E458D" w:rsidRDefault="003C3435" w:rsidP="009E458D">
                  <w:pPr>
                    <w:rPr>
                      <w:rFonts w:ascii="華康中圓體" w:eastAsia="華康中圓體" w:hAnsi="華康中圓體"/>
                    </w:rPr>
                  </w:pPr>
                  <w:r w:rsidRPr="003C3435">
                    <w:rPr>
                      <w:rFonts w:ascii="華康中圓體" w:eastAsia="華康中圓體" w:hAnsi="華康中圓體"/>
                    </w:rPr>
                    <w:t>在你寶座前，是我藏身處，你必以得救的樂歌，四面來環繞我，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主你是生命的源頭，主你是永恆的真光，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在你聖潔的光中，我得自由，必見光</w:t>
                  </w:r>
                  <w:r w:rsidRPr="003C343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3227B6AF" w14:textId="77777777" w:rsidR="003C3435" w:rsidRDefault="003C3435" w:rsidP="009E458D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8E05652" w14:textId="7FAA40C0" w:rsidR="008C765B" w:rsidRPr="00AC73B2" w:rsidRDefault="003C3435" w:rsidP="00B2031C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3C3435">
                    <w:rPr>
                      <w:rFonts w:ascii="華康中圓體" w:eastAsia="華康中圓體" w:hAnsi="華康中圓體"/>
                    </w:rPr>
                    <w:t>充滿我，潔淨我，在你寶座前有生命</w:t>
                  </w:r>
                  <w:proofErr w:type="gramStart"/>
                  <w:r w:rsidRPr="003C3435">
                    <w:rPr>
                      <w:rFonts w:ascii="華康中圓體" w:eastAsia="華康中圓體" w:hAnsi="華康中圓體"/>
                    </w:rPr>
                    <w:t>水湧流</w:t>
                  </w:r>
                  <w:proofErr w:type="gramEnd"/>
                  <w:r w:rsidRPr="003C3435">
                    <w:rPr>
                      <w:rFonts w:ascii="華康中圓體" w:eastAsia="華康中圓體" w:hAnsi="華康中圓體"/>
                    </w:rPr>
                    <w:t>，更新醫治我，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充滿我，潔淨我，在你寶座前有生命</w:t>
                  </w:r>
                  <w:proofErr w:type="gramStart"/>
                  <w:r w:rsidRPr="003C3435">
                    <w:rPr>
                      <w:rFonts w:ascii="華康中圓體" w:eastAsia="華康中圓體" w:hAnsi="華康中圓體"/>
                    </w:rPr>
                    <w:t>水湧流</w:t>
                  </w:r>
                  <w:proofErr w:type="gramEnd"/>
                  <w:r w:rsidRPr="003C3435">
                    <w:rPr>
                      <w:rFonts w:ascii="華康中圓體" w:eastAsia="華康中圓體" w:hAnsi="華康中圓體"/>
                    </w:rPr>
                    <w:t>，更新醫治我</w:t>
                  </w:r>
                  <w:r w:rsidRPr="003C343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</w:tc>
              <w:tc>
                <w:tcPr>
                  <w:tcW w:w="4698" w:type="dxa"/>
                  <w:gridSpan w:val="2"/>
                </w:tcPr>
                <w:p w14:paraId="1B7433AA" w14:textId="5AD78003" w:rsidR="00156394" w:rsidRDefault="00156394" w:rsidP="00A83D7F">
                  <w:pPr>
                    <w:rPr>
                      <w:sz w:val="28"/>
                      <w:szCs w:val="28"/>
                    </w:rPr>
                  </w:pPr>
                </w:p>
                <w:p w14:paraId="3446FBCA" w14:textId="3653EE39" w:rsidR="008C765B" w:rsidRPr="00E365C2" w:rsidRDefault="003C3435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3C3435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【聖靈的江河</w:t>
                  </w:r>
                  <w:r w:rsidRPr="003C3435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  <w: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br/>
                  </w:r>
                  <w:r w:rsidR="00E365C2" w:rsidRPr="00E365C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 xml:space="preserve">讚美之泉 </w:t>
                  </w:r>
                </w:p>
                <w:p w14:paraId="697EA127" w14:textId="10AAE532" w:rsidR="00E365C2" w:rsidRPr="00F708FF" w:rsidRDefault="00E365C2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3A1C26D3" w14:textId="08AD1EE0" w:rsidR="009E458D" w:rsidRDefault="003C3435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3C3435">
                    <w:rPr>
                      <w:rFonts w:ascii="華康中圓體" w:eastAsia="華康中圓體" w:hAnsi="華康中圓體"/>
                    </w:rPr>
                    <w:t>在你寶座前有一道生命水流，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我們進前來謙卑等候領受。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在你同在中有滿足的喜樂，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聖靈請你來，自由</w:t>
                  </w:r>
                  <w:proofErr w:type="gramStart"/>
                  <w:r w:rsidRPr="003C3435">
                    <w:rPr>
                      <w:rFonts w:ascii="華康中圓體" w:eastAsia="華康中圓體" w:hAnsi="華康中圓體"/>
                    </w:rPr>
                    <w:t>運行這地</w:t>
                  </w:r>
                  <w:proofErr w:type="gramEnd"/>
                  <w:r w:rsidRPr="003C343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74861AD0" w14:textId="77777777" w:rsidR="003C3435" w:rsidRDefault="003C3435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0DE576B" w14:textId="4284114F" w:rsidR="006449AA" w:rsidRPr="005C0D0F" w:rsidRDefault="003C3435" w:rsidP="00A83D7F">
                  <w:pPr>
                    <w:rPr>
                      <w:sz w:val="28"/>
                      <w:szCs w:val="28"/>
                    </w:rPr>
                  </w:pPr>
                  <w:r w:rsidRPr="003C3435">
                    <w:rPr>
                      <w:rFonts w:ascii="華康中圓體" w:eastAsia="華康中圓體" w:hAnsi="華康中圓體"/>
                    </w:rPr>
                    <w:t>聖靈的江河</w:t>
                  </w:r>
                  <w:proofErr w:type="gramStart"/>
                  <w:r w:rsidRPr="003C3435">
                    <w:rPr>
                      <w:rFonts w:ascii="華康中圓體" w:eastAsia="華康中圓體" w:hAnsi="華康中圓體"/>
                    </w:rPr>
                    <w:t>流啊流，自由湧流在這地</w:t>
                  </w:r>
                  <w:proofErr w:type="gramEnd"/>
                  <w:r w:rsidRPr="003C3435">
                    <w:rPr>
                      <w:rFonts w:ascii="華康中圓體" w:eastAsia="華康中圓體" w:hAnsi="華康中圓體"/>
                    </w:rPr>
                    <w:t>，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在我的裡面，生命活水不停息。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聖靈的江河，</w:t>
                  </w:r>
                  <w:proofErr w:type="gramStart"/>
                  <w:r w:rsidRPr="003C3435">
                    <w:rPr>
                      <w:rFonts w:ascii="華康中圓體" w:eastAsia="華康中圓體" w:hAnsi="華康中圓體"/>
                    </w:rPr>
                    <w:t>自由湧流</w:t>
                  </w:r>
                  <w:proofErr w:type="gramEnd"/>
                  <w:r w:rsidRPr="003C3435">
                    <w:rPr>
                      <w:rFonts w:ascii="華康中圓體" w:eastAsia="華康中圓體" w:hAnsi="華康中圓體"/>
                    </w:rPr>
                    <w:t>到無盡，</w:t>
                  </w:r>
                  <w:r w:rsidRPr="003C3435">
                    <w:rPr>
                      <w:rFonts w:ascii="華康中圓體" w:eastAsia="華康中圓體" w:hAnsi="華康中圓體"/>
                    </w:rPr>
                    <w:br/>
                    <w:t>我們歡迎你，聖靈我們愛你</w:t>
                  </w:r>
                  <w:r w:rsidRPr="003C343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38764346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20BA0B46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9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77188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25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10:30am</w:t>
                  </w:r>
                  <w:r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1CC99D5E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7132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6E04A2D2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E9459A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3D5F04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期2022.0</w:t>
            </w:r>
            <w:r w:rsidR="00365C4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3D5F04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25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週報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258C2EC" w14:textId="4E5D265A" w:rsidR="008C6A51" w:rsidRPr="00565DF3" w:rsidRDefault="004168AA" w:rsidP="00C3042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359DDCB3" wp14:editId="2E5863F9">
                  <wp:extent cx="5915465" cy="5915465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961" cy="593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2D9AD" w14:textId="002798C7" w:rsidR="00E40250" w:rsidRDefault="00E57AB2" w:rsidP="00E40250">
            <w:pPr>
              <w:widowControl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 </w:t>
            </w:r>
          </w:p>
          <w:p w14:paraId="6B66D7C4" w14:textId="21B571A7" w:rsidR="004168AA" w:rsidRPr="00CD594D" w:rsidRDefault="00E40250" w:rsidP="004168AA">
            <w:pPr>
              <w:widowControl/>
              <w:jc w:val="center"/>
              <w:rPr>
                <w:rFonts w:ascii="華康儷中黑" w:eastAsia="華康儷中黑" w:hAnsi="華康儷中黑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華康儷中黑" w:eastAsia="華康儷中黑" w:hAnsi="華康儷中黑" w:cs="Arial" w:hint="eastAsia"/>
                <w:b/>
                <w:bCs/>
                <w:color w:val="000000"/>
              </w:rPr>
              <w:t xml:space="preserve"> </w:t>
            </w:r>
            <w:r w:rsidR="004168AA">
              <w:rPr>
                <w:rFonts w:ascii="華康儷中黑" w:eastAsia="華康儷中黑" w:hAnsi="華康儷中黑" w:cs="Arial"/>
                <w:b/>
                <w:bCs/>
                <w:color w:val="000000"/>
              </w:rPr>
              <w:t xml:space="preserve">     </w:t>
            </w:r>
            <w:r w:rsidR="004168AA" w:rsidRPr="004168AA">
              <w:rPr>
                <w:rFonts w:ascii="華康儷中黑" w:eastAsia="華康儷中黑" w:hAnsi="華康儷中黑" w:cs="Arial"/>
                <w:b/>
                <w:bCs/>
                <w:color w:val="000000"/>
                <w:sz w:val="44"/>
                <w:szCs w:val="44"/>
              </w:rPr>
              <w:t xml:space="preserve"> </w:t>
            </w:r>
            <w:r w:rsidR="004168AA" w:rsidRPr="004168AA">
              <w:rPr>
                <w:rFonts w:ascii="華康儷中黑" w:eastAsia="華康儷中黑" w:hAnsi="華康儷中黑" w:cs="Arial"/>
                <w:b/>
                <w:bCs/>
                <w:color w:val="000000"/>
              </w:rPr>
              <w:t xml:space="preserve"> </w:t>
            </w:r>
            <w:r w:rsidR="00CD594D">
              <w:rPr>
                <w:rFonts w:ascii="華康儷中黑" w:eastAsia="華康儷中黑" w:hAnsi="華康儷中黑" w:cs="Arial"/>
                <w:b/>
                <w:bCs/>
                <w:color w:val="000000"/>
              </w:rPr>
              <w:t xml:space="preserve"> </w:t>
            </w:r>
            <w:proofErr w:type="gramStart"/>
            <w:r w:rsidR="004168AA"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凡喝這</w:t>
            </w:r>
            <w:proofErr w:type="gramEnd"/>
            <w:r w:rsidR="004168AA"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水的，還要再渴；</w:t>
            </w:r>
            <w:proofErr w:type="gramStart"/>
            <w:r w:rsidR="004168AA"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誰喝我</w:t>
            </w:r>
            <w:proofErr w:type="gramEnd"/>
            <w:r w:rsidR="004168AA"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所賜的水，就永遠不渴。</w:t>
            </w:r>
          </w:p>
          <w:p w14:paraId="023ACF40" w14:textId="48D5D5D4" w:rsidR="00A71868" w:rsidRPr="004168AA" w:rsidRDefault="004168AA" w:rsidP="004168AA">
            <w:pPr>
              <w:widowControl/>
              <w:jc w:val="center"/>
              <w:rPr>
                <w:rFonts w:ascii="華康儷中黑" w:eastAsia="華康儷中黑" w:hAnsi="華康儷中黑" w:cs="Arial"/>
                <w:b/>
                <w:bCs/>
                <w:color w:val="000000"/>
              </w:rPr>
            </w:pPr>
            <w:r w:rsidRPr="00CD594D">
              <w:rPr>
                <w:rFonts w:ascii="華康儷中黑" w:eastAsia="華康儷中黑" w:hAnsi="華康儷中黑" w:cs="Arial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CD594D" w:rsidRPr="00CD594D">
              <w:rPr>
                <w:rFonts w:ascii="華康儷中黑" w:eastAsia="華康儷中黑" w:hAnsi="華康儷中黑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我所賜的水要在他</w:t>
            </w:r>
            <w:proofErr w:type="gramStart"/>
            <w:r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裏</w:t>
            </w:r>
            <w:proofErr w:type="gramEnd"/>
            <w:r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面成為泉源，</w:t>
            </w:r>
            <w:proofErr w:type="gramStart"/>
            <w:r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直湧到</w:t>
            </w:r>
            <w:proofErr w:type="gramEnd"/>
            <w:r w:rsidRPr="00CD594D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28"/>
                <w:szCs w:val="28"/>
              </w:rPr>
              <w:t>永生。</w:t>
            </w:r>
          </w:p>
        </w:tc>
      </w:tr>
    </w:tbl>
    <w:p w14:paraId="5B9C4CFF" w14:textId="1D106503" w:rsidR="008C6A51" w:rsidRDefault="008C6A51"/>
    <w:sectPr w:rsidR="008C6A51" w:rsidSect="00156394">
      <w:pgSz w:w="23811" w:h="16838" w:orient="landscape"/>
      <w:pgMar w:top="851" w:right="1440" w:bottom="709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0490" w14:textId="77777777" w:rsidR="004937E2" w:rsidRDefault="004937E2" w:rsidP="003C43A5">
      <w:r>
        <w:separator/>
      </w:r>
    </w:p>
  </w:endnote>
  <w:endnote w:type="continuationSeparator" w:id="0">
    <w:p w14:paraId="0553488E" w14:textId="77777777" w:rsidR="004937E2" w:rsidRDefault="004937E2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2C37" w14:textId="77777777" w:rsidR="004937E2" w:rsidRDefault="004937E2" w:rsidP="003C43A5">
      <w:r>
        <w:separator/>
      </w:r>
    </w:p>
  </w:footnote>
  <w:footnote w:type="continuationSeparator" w:id="0">
    <w:p w14:paraId="7DF1204A" w14:textId="77777777" w:rsidR="004937E2" w:rsidRDefault="004937E2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3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1"/>
  </w:num>
  <w:num w:numId="3" w16cid:durableId="1573929062">
    <w:abstractNumId w:val="2"/>
  </w:num>
  <w:num w:numId="4" w16cid:durableId="949780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344A2"/>
    <w:rsid w:val="00060028"/>
    <w:rsid w:val="000621EC"/>
    <w:rsid w:val="0006785B"/>
    <w:rsid w:val="000837E6"/>
    <w:rsid w:val="00087F6B"/>
    <w:rsid w:val="000918F8"/>
    <w:rsid w:val="000945A3"/>
    <w:rsid w:val="000957A0"/>
    <w:rsid w:val="00095C23"/>
    <w:rsid w:val="000B1952"/>
    <w:rsid w:val="000D141D"/>
    <w:rsid w:val="000D6499"/>
    <w:rsid w:val="000E5D6C"/>
    <w:rsid w:val="001240A1"/>
    <w:rsid w:val="001260E6"/>
    <w:rsid w:val="0013121A"/>
    <w:rsid w:val="00141EBE"/>
    <w:rsid w:val="00156394"/>
    <w:rsid w:val="00165111"/>
    <w:rsid w:val="00183AA4"/>
    <w:rsid w:val="001A5993"/>
    <w:rsid w:val="001B1199"/>
    <w:rsid w:val="001B33A7"/>
    <w:rsid w:val="001B4E09"/>
    <w:rsid w:val="001C070E"/>
    <w:rsid w:val="001C0F02"/>
    <w:rsid w:val="001C3B3D"/>
    <w:rsid w:val="001E2D27"/>
    <w:rsid w:val="001E58D2"/>
    <w:rsid w:val="00202A81"/>
    <w:rsid w:val="00215EF5"/>
    <w:rsid w:val="00243491"/>
    <w:rsid w:val="00243DF6"/>
    <w:rsid w:val="00252C71"/>
    <w:rsid w:val="0025333A"/>
    <w:rsid w:val="002574AC"/>
    <w:rsid w:val="00271B0A"/>
    <w:rsid w:val="002739F5"/>
    <w:rsid w:val="00274025"/>
    <w:rsid w:val="0028190D"/>
    <w:rsid w:val="002A51D7"/>
    <w:rsid w:val="002B7CE7"/>
    <w:rsid w:val="002E114A"/>
    <w:rsid w:val="002F695A"/>
    <w:rsid w:val="00313A9C"/>
    <w:rsid w:val="0031645E"/>
    <w:rsid w:val="003400D0"/>
    <w:rsid w:val="00352E08"/>
    <w:rsid w:val="003657EC"/>
    <w:rsid w:val="00365C41"/>
    <w:rsid w:val="00372865"/>
    <w:rsid w:val="00384429"/>
    <w:rsid w:val="003920EE"/>
    <w:rsid w:val="003B582F"/>
    <w:rsid w:val="003C3435"/>
    <w:rsid w:val="003C43A5"/>
    <w:rsid w:val="003D5F04"/>
    <w:rsid w:val="003E79FB"/>
    <w:rsid w:val="003F56AA"/>
    <w:rsid w:val="004168AA"/>
    <w:rsid w:val="00433AE7"/>
    <w:rsid w:val="004411B1"/>
    <w:rsid w:val="004446C2"/>
    <w:rsid w:val="0045362F"/>
    <w:rsid w:val="00460C76"/>
    <w:rsid w:val="00462DA1"/>
    <w:rsid w:val="004721B8"/>
    <w:rsid w:val="004937E2"/>
    <w:rsid w:val="004D002C"/>
    <w:rsid w:val="004D34B4"/>
    <w:rsid w:val="004D4581"/>
    <w:rsid w:val="004E309E"/>
    <w:rsid w:val="004F1FA7"/>
    <w:rsid w:val="004F4310"/>
    <w:rsid w:val="004F793E"/>
    <w:rsid w:val="00502A26"/>
    <w:rsid w:val="00547323"/>
    <w:rsid w:val="0056248A"/>
    <w:rsid w:val="00565DF3"/>
    <w:rsid w:val="00590418"/>
    <w:rsid w:val="005933FF"/>
    <w:rsid w:val="005B68BE"/>
    <w:rsid w:val="005B6E94"/>
    <w:rsid w:val="005C0D0F"/>
    <w:rsid w:val="005C3DEB"/>
    <w:rsid w:val="005C752A"/>
    <w:rsid w:val="005D3D8C"/>
    <w:rsid w:val="00601A28"/>
    <w:rsid w:val="00605FB8"/>
    <w:rsid w:val="006137EE"/>
    <w:rsid w:val="00615A37"/>
    <w:rsid w:val="00621ED3"/>
    <w:rsid w:val="006227DF"/>
    <w:rsid w:val="00640D91"/>
    <w:rsid w:val="006449AA"/>
    <w:rsid w:val="006471B2"/>
    <w:rsid w:val="00654622"/>
    <w:rsid w:val="00655A4F"/>
    <w:rsid w:val="00680AC5"/>
    <w:rsid w:val="00682118"/>
    <w:rsid w:val="00683DBC"/>
    <w:rsid w:val="00693569"/>
    <w:rsid w:val="006A25B6"/>
    <w:rsid w:val="006B07DE"/>
    <w:rsid w:val="006B4DB0"/>
    <w:rsid w:val="006B66BD"/>
    <w:rsid w:val="006B70B5"/>
    <w:rsid w:val="006C03CB"/>
    <w:rsid w:val="006C1C15"/>
    <w:rsid w:val="006D7A0C"/>
    <w:rsid w:val="006E799A"/>
    <w:rsid w:val="006F5D6F"/>
    <w:rsid w:val="00703209"/>
    <w:rsid w:val="00706705"/>
    <w:rsid w:val="00710E1A"/>
    <w:rsid w:val="0072507F"/>
    <w:rsid w:val="007253B3"/>
    <w:rsid w:val="0076576D"/>
    <w:rsid w:val="00771884"/>
    <w:rsid w:val="007A6208"/>
    <w:rsid w:val="007B3AD4"/>
    <w:rsid w:val="007B6F3C"/>
    <w:rsid w:val="007C18C2"/>
    <w:rsid w:val="007D010F"/>
    <w:rsid w:val="007F6131"/>
    <w:rsid w:val="00811F77"/>
    <w:rsid w:val="00812BF5"/>
    <w:rsid w:val="00822A54"/>
    <w:rsid w:val="00853403"/>
    <w:rsid w:val="008578A2"/>
    <w:rsid w:val="00864714"/>
    <w:rsid w:val="00870883"/>
    <w:rsid w:val="00870D4A"/>
    <w:rsid w:val="00875101"/>
    <w:rsid w:val="008831B7"/>
    <w:rsid w:val="00887AB9"/>
    <w:rsid w:val="00894693"/>
    <w:rsid w:val="008C49E0"/>
    <w:rsid w:val="008C6A51"/>
    <w:rsid w:val="008C765B"/>
    <w:rsid w:val="008F281D"/>
    <w:rsid w:val="00914749"/>
    <w:rsid w:val="00920D92"/>
    <w:rsid w:val="00930A05"/>
    <w:rsid w:val="00931277"/>
    <w:rsid w:val="00962460"/>
    <w:rsid w:val="00964910"/>
    <w:rsid w:val="00970471"/>
    <w:rsid w:val="0098259E"/>
    <w:rsid w:val="009865AC"/>
    <w:rsid w:val="00992E75"/>
    <w:rsid w:val="00993994"/>
    <w:rsid w:val="009961CD"/>
    <w:rsid w:val="0099626A"/>
    <w:rsid w:val="009B1812"/>
    <w:rsid w:val="009B5894"/>
    <w:rsid w:val="009C38A7"/>
    <w:rsid w:val="009E458D"/>
    <w:rsid w:val="009E7786"/>
    <w:rsid w:val="00A02AA2"/>
    <w:rsid w:val="00A06A80"/>
    <w:rsid w:val="00A24BE7"/>
    <w:rsid w:val="00A3568B"/>
    <w:rsid w:val="00A54269"/>
    <w:rsid w:val="00A5506E"/>
    <w:rsid w:val="00A5559C"/>
    <w:rsid w:val="00A555D2"/>
    <w:rsid w:val="00A6158E"/>
    <w:rsid w:val="00A67655"/>
    <w:rsid w:val="00A71868"/>
    <w:rsid w:val="00A727E7"/>
    <w:rsid w:val="00A7724C"/>
    <w:rsid w:val="00A83D7F"/>
    <w:rsid w:val="00A85C06"/>
    <w:rsid w:val="00A87C02"/>
    <w:rsid w:val="00AA640C"/>
    <w:rsid w:val="00AA697B"/>
    <w:rsid w:val="00AA6C7C"/>
    <w:rsid w:val="00AB01DE"/>
    <w:rsid w:val="00AB1C12"/>
    <w:rsid w:val="00AC21B3"/>
    <w:rsid w:val="00AC39A8"/>
    <w:rsid w:val="00AC4200"/>
    <w:rsid w:val="00AC73B2"/>
    <w:rsid w:val="00AD23BE"/>
    <w:rsid w:val="00AD6DEE"/>
    <w:rsid w:val="00AE20E2"/>
    <w:rsid w:val="00AE441B"/>
    <w:rsid w:val="00AF3F58"/>
    <w:rsid w:val="00B00903"/>
    <w:rsid w:val="00B04DEF"/>
    <w:rsid w:val="00B05585"/>
    <w:rsid w:val="00B06C1B"/>
    <w:rsid w:val="00B2031C"/>
    <w:rsid w:val="00B21E0B"/>
    <w:rsid w:val="00B232FE"/>
    <w:rsid w:val="00B25410"/>
    <w:rsid w:val="00B259D9"/>
    <w:rsid w:val="00B75E47"/>
    <w:rsid w:val="00B924D7"/>
    <w:rsid w:val="00BA317D"/>
    <w:rsid w:val="00BA6094"/>
    <w:rsid w:val="00BC4CE5"/>
    <w:rsid w:val="00BD18E6"/>
    <w:rsid w:val="00BF095F"/>
    <w:rsid w:val="00C30429"/>
    <w:rsid w:val="00C309D8"/>
    <w:rsid w:val="00C31E1F"/>
    <w:rsid w:val="00C368E7"/>
    <w:rsid w:val="00C41730"/>
    <w:rsid w:val="00C470C8"/>
    <w:rsid w:val="00C55A7A"/>
    <w:rsid w:val="00C56495"/>
    <w:rsid w:val="00C66D0C"/>
    <w:rsid w:val="00C961EF"/>
    <w:rsid w:val="00CA0424"/>
    <w:rsid w:val="00CA20AB"/>
    <w:rsid w:val="00CA2DBC"/>
    <w:rsid w:val="00CA5F8C"/>
    <w:rsid w:val="00CB38BA"/>
    <w:rsid w:val="00CC0456"/>
    <w:rsid w:val="00CC76DA"/>
    <w:rsid w:val="00CD3B82"/>
    <w:rsid w:val="00CD594D"/>
    <w:rsid w:val="00CE155D"/>
    <w:rsid w:val="00CF5D81"/>
    <w:rsid w:val="00D104D4"/>
    <w:rsid w:val="00D10CFD"/>
    <w:rsid w:val="00D13BA1"/>
    <w:rsid w:val="00D325F1"/>
    <w:rsid w:val="00D467B8"/>
    <w:rsid w:val="00D578C3"/>
    <w:rsid w:val="00D62B28"/>
    <w:rsid w:val="00D720B7"/>
    <w:rsid w:val="00D76EE1"/>
    <w:rsid w:val="00D80986"/>
    <w:rsid w:val="00D83CA7"/>
    <w:rsid w:val="00DA141F"/>
    <w:rsid w:val="00DA7EF5"/>
    <w:rsid w:val="00DC4C5F"/>
    <w:rsid w:val="00DD1CBE"/>
    <w:rsid w:val="00DD6609"/>
    <w:rsid w:val="00DE4E82"/>
    <w:rsid w:val="00E01489"/>
    <w:rsid w:val="00E2340D"/>
    <w:rsid w:val="00E25D4F"/>
    <w:rsid w:val="00E32AD0"/>
    <w:rsid w:val="00E32B76"/>
    <w:rsid w:val="00E33A3E"/>
    <w:rsid w:val="00E365C2"/>
    <w:rsid w:val="00E40250"/>
    <w:rsid w:val="00E57AB2"/>
    <w:rsid w:val="00E64900"/>
    <w:rsid w:val="00E72F7A"/>
    <w:rsid w:val="00E736A4"/>
    <w:rsid w:val="00E75352"/>
    <w:rsid w:val="00E85B61"/>
    <w:rsid w:val="00E9459A"/>
    <w:rsid w:val="00EA59CC"/>
    <w:rsid w:val="00EB28D1"/>
    <w:rsid w:val="00EB5EE1"/>
    <w:rsid w:val="00EC3817"/>
    <w:rsid w:val="00EC47E5"/>
    <w:rsid w:val="00ED7570"/>
    <w:rsid w:val="00EF3F46"/>
    <w:rsid w:val="00EF4B58"/>
    <w:rsid w:val="00EF795F"/>
    <w:rsid w:val="00F37C17"/>
    <w:rsid w:val="00F4606A"/>
    <w:rsid w:val="00F50838"/>
    <w:rsid w:val="00F53E64"/>
    <w:rsid w:val="00F708FF"/>
    <w:rsid w:val="00FB3DC4"/>
    <w:rsid w:val="00FC465B"/>
    <w:rsid w:val="00FC604B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29</cp:revision>
  <cp:lastPrinted>2022-09-24T06:17:00Z</cp:lastPrinted>
  <dcterms:created xsi:type="dcterms:W3CDTF">2022-09-17T11:31:00Z</dcterms:created>
  <dcterms:modified xsi:type="dcterms:W3CDTF">2022-09-24T13:05:00Z</dcterms:modified>
</cp:coreProperties>
</file>