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B3D7" w14:textId="610BB141" w:rsidR="008C6A51" w:rsidRDefault="008C6A51" w:rsidP="002E114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23157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10392"/>
        <w:gridCol w:w="12765"/>
      </w:tblGrid>
      <w:tr w:rsidR="008C6A51" w14:paraId="26D5BEB4" w14:textId="77777777" w:rsidTr="002E114A">
        <w:tc>
          <w:tcPr>
            <w:tcW w:w="10392" w:type="dxa"/>
          </w:tcPr>
          <w:p w14:paraId="4D55144C" w14:textId="77777777" w:rsidR="008C6A51" w:rsidRDefault="008C6A51" w:rsidP="002E114A">
            <w:pPr>
              <w:ind w:left="307"/>
            </w:pPr>
          </w:p>
          <w:tbl>
            <w:tblPr>
              <w:tblStyle w:val="ac"/>
              <w:tblW w:w="977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4820"/>
            </w:tblGrid>
            <w:tr w:rsidR="008C6A51" w14:paraId="372758EA" w14:textId="77777777" w:rsidTr="00A83D7F">
              <w:trPr>
                <w:trHeight w:val="14641"/>
              </w:trPr>
              <w:tc>
                <w:tcPr>
                  <w:tcW w:w="4957" w:type="dxa"/>
                </w:tcPr>
                <w:p w14:paraId="17E7063C" w14:textId="7D70E7E3" w:rsidR="003657EC" w:rsidRPr="00AD23BE" w:rsidRDefault="00822A54" w:rsidP="00601A28">
                  <w:pPr>
                    <w:widowControl/>
                    <w:ind w:leftChars="132" w:left="317" w:firstLineChars="400" w:firstLine="1280"/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 w:rsidRPr="00822A54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>牧者心底話</w:t>
                  </w:r>
                  <w:r w:rsidR="00AD23BE">
                    <w:rPr>
                      <w:noProof/>
                    </w:rPr>
                    <w:drawing>
                      <wp:inline distT="0" distB="0" distL="0" distR="0" wp14:anchorId="1E32BC35" wp14:editId="6562A36D">
                        <wp:extent cx="2641600" cy="2516793"/>
                        <wp:effectExtent l="0" t="0" r="635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8702" cy="25521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FDF3F0" w14:textId="303ADF58" w:rsidR="003657EC" w:rsidRPr="00AD23BE" w:rsidRDefault="00BA6094" w:rsidP="00AD23BE">
                  <w:pPr>
                    <w:widowControl/>
                    <w:jc w:val="center"/>
                    <w:rPr>
                      <w:rFonts w:ascii="微軟正黑體" w:eastAsia="微軟正黑體" w:hAnsi="微軟正黑體" w:cs="新細明體" w:hint="eastAsia"/>
                      <w:b/>
                      <w:color w:val="0070C0"/>
                      <w:sz w:val="36"/>
                      <w:szCs w:val="36"/>
                    </w:rPr>
                  </w:pPr>
                  <w:r w:rsidRPr="00AA6C7C">
                    <w:rPr>
                      <w:rFonts w:ascii="微軟正黑體" w:eastAsia="微軟正黑體" w:hAnsi="微軟正黑體" w:cs="新細明體" w:hint="eastAsia"/>
                      <w:b/>
                      <w:color w:val="0070C0"/>
                      <w:sz w:val="36"/>
                      <w:szCs w:val="36"/>
                    </w:rPr>
                    <w:t>生命樹要茁壯</w:t>
                  </w:r>
                </w:p>
                <w:p w14:paraId="240493C9" w14:textId="308C8B45" w:rsidR="00CE155D" w:rsidRPr="00CE155D" w:rsidRDefault="00CE155D" w:rsidP="00CE155D">
                  <w:pPr>
                    <w:widowControl/>
                    <w:jc w:val="both"/>
                    <w:rPr>
                      <w:rFonts w:ascii="新細明體" w:eastAsia="新細明體" w:hAnsi="新細明體" w:cs="新細明體"/>
                      <w:bCs/>
                      <w:color w:val="0070C0"/>
                    </w:rPr>
                  </w:pPr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感謝主，</w:t>
                  </w:r>
                  <w:proofErr w:type="gramStart"/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母堂講台</w:t>
                  </w:r>
                  <w:proofErr w:type="gramEnd"/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最近繼續深化十誡的信息，其實也是回到信仰的</w:t>
                  </w:r>
                  <w:proofErr w:type="gramStart"/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最</w:t>
                  </w:r>
                  <w:proofErr w:type="gramEnd"/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根基。我們未來的主日講台，</w:t>
                  </w:r>
                  <w:r w:rsidR="00A5506E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將</w:t>
                  </w:r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會與弟兄姊妹分享和反思</w:t>
                  </w:r>
                  <w:r w:rsidRPr="00CE155D">
                    <w:rPr>
                      <w:rFonts w:ascii="新細明體" w:eastAsia="新細明體" w:hAnsi="新細明體" w:cs="新細明體"/>
                      <w:bCs/>
                      <w:color w:val="0070C0"/>
                    </w:rPr>
                    <w:t>611</w:t>
                  </w:r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的生命樹「核心價值」，這是對新成立的「好好</w:t>
                  </w:r>
                  <w:r w:rsidRPr="00CE155D">
                    <w:rPr>
                      <w:rFonts w:ascii="新細明體" w:eastAsia="新細明體" w:hAnsi="新細明體" w:cs="新細明體"/>
                      <w:bCs/>
                      <w:color w:val="0070C0"/>
                    </w:rPr>
                    <w:t>611</w:t>
                  </w:r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」而言，藉此打穩核心價值根基非常重要。</w:t>
                  </w:r>
                </w:p>
                <w:p w14:paraId="5EA63D77" w14:textId="77777777" w:rsidR="00CE155D" w:rsidRPr="00CE155D" w:rsidRDefault="00CE155D" w:rsidP="00CE155D">
                  <w:pPr>
                    <w:widowControl/>
                    <w:jc w:val="both"/>
                    <w:rPr>
                      <w:rFonts w:ascii="新細明體" w:eastAsia="新細明體" w:hAnsi="新細明體" w:cs="新細明體"/>
                      <w:bCs/>
                      <w:color w:val="0070C0"/>
                    </w:rPr>
                  </w:pPr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 xml:space="preserve">    另感恩的是，團隊的廿一天 (6月21日至7月11日) 敬拜讚美禱告已順利完成，大家的關係和認識也加深了一層。我們深信教會在建立之起初，</w:t>
                  </w:r>
                  <w:proofErr w:type="gramStart"/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先以敬拜</w:t>
                  </w:r>
                  <w:proofErr w:type="gramEnd"/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讚美為祭，</w:t>
                  </w:r>
                  <w:proofErr w:type="gramStart"/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父神必定</w:t>
                  </w:r>
                  <w:proofErr w:type="gramEnd"/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喜悅及祝福。</w:t>
                  </w:r>
                </w:p>
                <w:p w14:paraId="0D48C70A" w14:textId="77777777" w:rsidR="00A5506E" w:rsidRDefault="00CE155D" w:rsidP="00CE155D">
                  <w:pPr>
                    <w:widowControl/>
                    <w:jc w:val="both"/>
                    <w:rPr>
                      <w:rFonts w:ascii="新細明體" w:eastAsia="新細明體" w:hAnsi="新細明體" w:cs="新細明體"/>
                      <w:bCs/>
                      <w:color w:val="0070C0"/>
                    </w:rPr>
                  </w:pPr>
                  <w:r w:rsidRPr="00AA6C7C">
                    <w:rPr>
                      <w:rFonts w:ascii="華康中圓體" w:eastAsia="華康中圓體" w:hAnsi="華康中圓體" w:cs="華康中圓體"/>
                      <w:bCs/>
                      <w:noProof/>
                      <w:color w:val="0070C0"/>
                    </w:rPr>
                    <w:drawing>
                      <wp:anchor distT="0" distB="0" distL="36195" distR="36195" simplePos="0" relativeHeight="251658240" behindDoc="0" locked="0" layoutInCell="1" hidden="0" allowOverlap="1" wp14:anchorId="49A4C97A" wp14:editId="3A435DF3">
                        <wp:simplePos x="0" y="0"/>
                        <wp:positionH relativeFrom="column">
                          <wp:posOffset>1695834</wp:posOffset>
                        </wp:positionH>
                        <wp:positionV relativeFrom="paragraph">
                          <wp:posOffset>2440587</wp:posOffset>
                        </wp:positionV>
                        <wp:extent cx="1384174" cy="1312752"/>
                        <wp:effectExtent l="0" t="0" r="0" b="0"/>
                        <wp:wrapSquare wrapText="bothSides" distT="0" distB="0" distL="36195" distR="36195"/>
                        <wp:docPr id="19" name="image7.png" descr="C:\Users\wkchu\Documents\WholeWhole\signature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C:\Users\wkchu\Documents\WholeWhole\signature png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4174" cy="131275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 xml:space="preserve">    上週一，我們</w:t>
                  </w:r>
                  <w:proofErr w:type="gramStart"/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與母堂的</w:t>
                  </w:r>
                  <w:proofErr w:type="gramEnd"/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眾族長 (包括香港眾分堂主任牧者) 開MG族長小組，分享到張師母最近給張牧師起了一個新名字 ---「蝦得起」(經得起被欺負)。過去張牧師說自己的額頭好像刻上「</w:t>
                  </w:r>
                  <w:proofErr w:type="gramStart"/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我好蝦</w:t>
                  </w:r>
                  <w:proofErr w:type="gramEnd"/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」(好欺負) 三個字，但上週四月</w:t>
                  </w:r>
                  <w:proofErr w:type="gramStart"/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朔</w:t>
                  </w:r>
                  <w:proofErr w:type="gramEnd"/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禱告會上，他分享從「</w:t>
                  </w:r>
                  <w:proofErr w:type="gramStart"/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我好蝦</w:t>
                  </w:r>
                  <w:proofErr w:type="gramEnd"/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」到「蝦得起」的生命故事，其實</w:t>
                  </w:r>
                  <w:proofErr w:type="gramStart"/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是活出生命樹</w:t>
                  </w:r>
                  <w:proofErr w:type="gramEnd"/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的其中一面，作為領袖，當面對別人的誤解、攻擊，能不跟人計較，是因神的平安就在我們中間。</w:t>
                  </w:r>
                  <w:r w:rsidR="00BA6094" w:rsidRPr="00AA6C7C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</w:rPr>
                    <w:t xml:space="preserve">    </w:t>
                  </w:r>
                  <w:r w:rsidR="00095C23">
                    <w:rPr>
                      <w:rFonts w:asciiTheme="minorEastAsia" w:hAnsiTheme="minorEastAsia" w:cs="華康中圓體" w:hint="eastAsia"/>
                      <w:bCs/>
                      <w:color w:val="0070C0"/>
                    </w:rPr>
                    <w:t xml:space="preserve"> </w:t>
                  </w:r>
                  <w:r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 xml:space="preserve">    </w:t>
                  </w:r>
                </w:p>
                <w:p w14:paraId="40430275" w14:textId="5C81A0C8" w:rsidR="008C6A51" w:rsidRDefault="00A5506E" w:rsidP="00CE155D">
                  <w:pPr>
                    <w:widowControl/>
                    <w:jc w:val="both"/>
                  </w:pPr>
                  <w:r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 xml:space="preserve">    </w:t>
                  </w:r>
                  <w:r w:rsidR="00CE155D" w:rsidRPr="00CE155D">
                    <w:rPr>
                      <w:rFonts w:ascii="新細明體" w:eastAsia="新細明體" w:hAnsi="新細明體" w:cs="新細明體" w:hint="eastAsia"/>
                      <w:bCs/>
                      <w:color w:val="0070C0"/>
                    </w:rPr>
                    <w:t>男人，特別是作為丈夫、父親和領袖的，要「蝦得起」，不要斤斤計較，因為神必定為我們申冤，保守我們。這樣，家庭關係、夫妻關係、職場帶領、教會同工團隊建立等，必然越來越好，越來越可以彰顯生命樹的美善。</w:t>
                  </w:r>
                  <w:r w:rsidR="00BA6094" w:rsidRPr="00AA6C7C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【</w:t>
                  </w:r>
                  <w:r w:rsidR="00BA6094" w:rsidRPr="00AA6C7C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>2022.07.17</w:t>
                  </w:r>
                  <w:r w:rsidR="00BA6094" w:rsidRPr="00AA6C7C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】</w:t>
                  </w:r>
                </w:p>
              </w:tc>
              <w:tc>
                <w:tcPr>
                  <w:tcW w:w="4820" w:type="dxa"/>
                </w:tcPr>
                <w:p w14:paraId="105E0220" w14:textId="4B8893E8" w:rsidR="00822A54" w:rsidRPr="00822A54" w:rsidRDefault="00822A54" w:rsidP="00601A28">
                  <w:pPr>
                    <w:widowControl/>
                    <w:ind w:firstLineChars="500" w:firstLine="1600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>信息大綱</w:t>
                  </w:r>
                </w:p>
                <w:p w14:paraId="66D2F3B6" w14:textId="7FDCB3FA" w:rsidR="003C43A5" w:rsidRPr="00AA6C7C" w:rsidRDefault="003C43A5" w:rsidP="002E114A">
                  <w:pPr>
                    <w:widowControl/>
                    <w:jc w:val="center"/>
                    <w:rPr>
                      <w:rFonts w:ascii="微軟正黑體" w:eastAsia="微軟正黑體" w:hAnsi="微軟正黑體" w:cs="華康中圓體"/>
                      <w:b/>
                      <w:color w:val="0070C0"/>
                      <w:sz w:val="36"/>
                      <w:szCs w:val="36"/>
                    </w:rPr>
                  </w:pPr>
                  <w:r w:rsidRPr="00AA6C7C">
                    <w:rPr>
                      <w:rFonts w:ascii="微軟正黑體" w:eastAsia="微軟正黑體" w:hAnsi="微軟正黑體" w:cs="新細明體" w:hint="eastAsia"/>
                      <w:b/>
                      <w:color w:val="0070C0"/>
                      <w:sz w:val="36"/>
                      <w:szCs w:val="36"/>
                    </w:rPr>
                    <w:t>好好活出</w:t>
                  </w:r>
                  <w:r w:rsidR="00DD6609">
                    <w:rPr>
                      <w:rFonts w:ascii="微軟正黑體" w:eastAsia="微軟正黑體" w:hAnsi="微軟正黑體" w:cs="新細明體" w:hint="eastAsia"/>
                      <w:b/>
                      <w:color w:val="0070C0"/>
                      <w:sz w:val="36"/>
                      <w:szCs w:val="36"/>
                    </w:rPr>
                    <w:t xml:space="preserve"> </w:t>
                  </w:r>
                </w:p>
                <w:p w14:paraId="6507F3A5" w14:textId="48EB244F" w:rsidR="008C6A51" w:rsidRPr="00AA6C7C" w:rsidRDefault="003C43A5" w:rsidP="002E114A">
                  <w:pPr>
                    <w:widowControl/>
                    <w:ind w:firstLineChars="200" w:firstLine="720"/>
                    <w:rPr>
                      <w:rFonts w:ascii="微軟正黑體" w:eastAsia="微軟正黑體" w:hAnsi="微軟正黑體" w:cs="華康中圓體"/>
                      <w:b/>
                      <w:color w:val="0070C0"/>
                      <w:sz w:val="36"/>
                      <w:szCs w:val="36"/>
                    </w:rPr>
                  </w:pPr>
                  <w:proofErr w:type="gramStart"/>
                  <w:r w:rsidRPr="00AA6C7C">
                    <w:rPr>
                      <w:rFonts w:ascii="微軟正黑體" w:eastAsia="微軟正黑體" w:hAnsi="微軟正黑體" w:cs="新細明體" w:hint="eastAsia"/>
                      <w:b/>
                      <w:color w:val="0070C0"/>
                      <w:sz w:val="36"/>
                      <w:szCs w:val="36"/>
                    </w:rPr>
                    <w:t>先神</w:t>
                  </w:r>
                  <w:proofErr w:type="gramEnd"/>
                  <w:r w:rsidRPr="00AA6C7C">
                    <w:rPr>
                      <w:rFonts w:ascii="微軟正黑體" w:eastAsia="微軟正黑體" w:hAnsi="微軟正黑體" w:cs="新細明體" w:hint="eastAsia"/>
                      <w:b/>
                      <w:color w:val="0070C0"/>
                      <w:sz w:val="36"/>
                      <w:szCs w:val="36"/>
                    </w:rPr>
                    <w:t>、後人、再大地</w:t>
                  </w:r>
                  <w:r w:rsidR="00DD6609">
                    <w:rPr>
                      <w:rFonts w:ascii="微軟正黑體" w:eastAsia="微軟正黑體" w:hAnsi="微軟正黑體" w:cs="新細明體" w:hint="eastAsia"/>
                      <w:b/>
                      <w:color w:val="0070C0"/>
                      <w:sz w:val="36"/>
                      <w:szCs w:val="36"/>
                    </w:rPr>
                    <w:t xml:space="preserve"> </w:t>
                  </w:r>
                </w:p>
                <w:p w14:paraId="16045F60" w14:textId="4525744A" w:rsidR="006C1C15" w:rsidRPr="006C1C15" w:rsidRDefault="006C1C15" w:rsidP="002E114A">
                  <w:pPr>
                    <w:widowControl/>
                    <w:ind w:leftChars="-49" w:left="-118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  <w:r>
                    <w:rPr>
                      <w:rFonts w:asciiTheme="minorEastAsia" w:hAnsiTheme="minorEastAsia" w:cs="華康中圓體" w:hint="eastAsia"/>
                      <w:b/>
                      <w:color w:val="0070C0"/>
                    </w:rPr>
                    <w:t xml:space="preserve">                 </w:t>
                  </w:r>
                  <w:r w:rsidRPr="006C1C1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>(</w:t>
                  </w:r>
                  <w:proofErr w:type="gramStart"/>
                  <w:r w:rsidRPr="006C1C15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一</w:t>
                  </w:r>
                  <w:proofErr w:type="gramEnd"/>
                  <w:r w:rsidRPr="006C1C1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 xml:space="preserve">) </w:t>
                  </w:r>
                  <w:proofErr w:type="gramStart"/>
                  <w:r w:rsidRPr="006C1C15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先神</w:t>
                  </w:r>
                  <w:proofErr w:type="gramEnd"/>
                  <w:r w:rsidRPr="006C1C15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：</w:t>
                  </w:r>
                  <w:proofErr w:type="gramStart"/>
                  <w:r w:rsidRPr="006C1C15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神是一切</w:t>
                  </w:r>
                  <w:proofErr w:type="gramEnd"/>
                  <w:r w:rsidRPr="006C1C15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的源頭</w:t>
                  </w:r>
                  <w:r w:rsidR="00DD6609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 xml:space="preserve"> </w:t>
                  </w:r>
                </w:p>
                <w:p w14:paraId="40CBA171" w14:textId="76B97E0B" w:rsidR="006C1C15" w:rsidRPr="006C1C15" w:rsidRDefault="006C1C15" w:rsidP="002E114A">
                  <w:pPr>
                    <w:widowControl/>
                    <w:ind w:leftChars="-49" w:left="-118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  <w:r>
                    <w:rPr>
                      <w:rFonts w:asciiTheme="minorEastAsia" w:hAnsiTheme="minorEastAsia" w:cs="華康中圓體" w:hint="eastAsia"/>
                      <w:b/>
                      <w:color w:val="0070C0"/>
                    </w:rPr>
                    <w:t xml:space="preserve">                        </w:t>
                  </w:r>
                  <w:r w:rsidRPr="006C1C1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>(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創</w:t>
                  </w:r>
                  <w:r w:rsidRPr="006C1C1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>1:1;2;31)</w:t>
                  </w:r>
                  <w:r w:rsidR="00DD6609">
                    <w:rPr>
                      <w:rFonts w:asciiTheme="minorEastAsia" w:hAnsiTheme="minorEastAsia" w:cs="華康中圓體" w:hint="eastAsia"/>
                      <w:b/>
                      <w:color w:val="0070C0"/>
                    </w:rPr>
                    <w:t xml:space="preserve"> </w:t>
                  </w:r>
                </w:p>
                <w:p w14:paraId="5EFD5566" w14:textId="72F3315C" w:rsidR="006C1C15" w:rsidRPr="006C1C15" w:rsidRDefault="006C1C15" w:rsidP="002E114A">
                  <w:pPr>
                    <w:widowControl/>
                    <w:ind w:leftChars="-49" w:left="-118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  <w:r>
                    <w:rPr>
                      <w:rFonts w:asciiTheme="minorEastAsia" w:hAnsiTheme="minorEastAsia" w:cs="華康中圓體" w:hint="eastAsia"/>
                      <w:b/>
                      <w:color w:val="0070C0"/>
                    </w:rPr>
                    <w:t xml:space="preserve">                 </w:t>
                  </w:r>
                  <w:r w:rsidRPr="006C1C1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>(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二</w:t>
                  </w:r>
                  <w:r w:rsidRPr="006C1C1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 xml:space="preserve">) 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後人：</w:t>
                  </w:r>
                  <w:proofErr w:type="gramStart"/>
                  <w:r w:rsidRPr="006C1C15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神最看重</w:t>
                  </w:r>
                  <w:proofErr w:type="gramEnd"/>
                  <w:r w:rsidRPr="006C1C15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關係</w:t>
                  </w:r>
                  <w:r w:rsidR="00DD6609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 xml:space="preserve"> </w:t>
                  </w:r>
                </w:p>
                <w:p w14:paraId="37C212BB" w14:textId="42E554CE" w:rsidR="006C1C15" w:rsidRPr="006C1C15" w:rsidRDefault="006C1C15" w:rsidP="002E114A">
                  <w:pPr>
                    <w:widowControl/>
                    <w:ind w:leftChars="-49" w:left="-118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  <w:r>
                    <w:rPr>
                      <w:rFonts w:asciiTheme="minorEastAsia" w:hAnsiTheme="minorEastAsia" w:cs="華康中圓體" w:hint="eastAsia"/>
                      <w:b/>
                      <w:color w:val="0070C0"/>
                    </w:rPr>
                    <w:t xml:space="preserve">                        </w:t>
                  </w:r>
                  <w:r w:rsidRPr="006C1C1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>(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創</w:t>
                  </w:r>
                  <w:r w:rsidRPr="006C1C1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>1:26-</w:t>
                  </w:r>
                  <w:proofErr w:type="gramStart"/>
                  <w:r w:rsidRPr="006C1C1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>28;2:18</w:t>
                  </w:r>
                  <w:proofErr w:type="gramEnd"/>
                  <w:r w:rsidRPr="006C1C1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>-25)</w:t>
                  </w:r>
                  <w:r w:rsidR="00DD6609">
                    <w:rPr>
                      <w:rFonts w:asciiTheme="minorEastAsia" w:hAnsiTheme="minorEastAsia" w:cs="華康中圓體" w:hint="eastAsia"/>
                      <w:b/>
                      <w:color w:val="0070C0"/>
                    </w:rPr>
                    <w:t xml:space="preserve"> </w:t>
                  </w:r>
                </w:p>
                <w:p w14:paraId="2B556042" w14:textId="678A622D" w:rsidR="006C1C15" w:rsidRPr="006C1C15" w:rsidRDefault="006C1C15" w:rsidP="002E114A">
                  <w:pPr>
                    <w:widowControl/>
                    <w:ind w:leftChars="-49" w:left="-118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  <w:r>
                    <w:rPr>
                      <w:rFonts w:asciiTheme="minorEastAsia" w:hAnsiTheme="minorEastAsia" w:cs="華康中圓體" w:hint="eastAsia"/>
                      <w:b/>
                      <w:color w:val="0070C0"/>
                    </w:rPr>
                    <w:t xml:space="preserve">                 </w:t>
                  </w:r>
                  <w:r w:rsidRPr="006C1C1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>(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三</w:t>
                  </w:r>
                  <w:r w:rsidRPr="006C1C1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 xml:space="preserve">) 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再大地：</w:t>
                  </w:r>
                  <w:proofErr w:type="gramStart"/>
                  <w:r w:rsidRPr="006C1C15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神必供應</w:t>
                  </w:r>
                  <w:proofErr w:type="gramEnd"/>
                  <w:r w:rsidRPr="006C1C15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一切</w:t>
                  </w:r>
                  <w:r w:rsidR="00DD6609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 xml:space="preserve"> </w:t>
                  </w:r>
                </w:p>
                <w:p w14:paraId="346566B9" w14:textId="36F81D57" w:rsidR="00DD6609" w:rsidRDefault="00DD6609" w:rsidP="002E114A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  <w:r>
                    <w:rPr>
                      <w:rFonts w:asciiTheme="minorEastAsia" w:hAnsiTheme="minorEastAsia" w:cs="華康中圓體" w:hint="eastAsia"/>
                      <w:b/>
                      <w:color w:val="0070C0"/>
                    </w:rPr>
                    <w:t xml:space="preserve">        </w:t>
                  </w:r>
                  <w:r w:rsidR="006C1C15" w:rsidRPr="006C1C1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>(</w:t>
                  </w:r>
                  <w:r w:rsidR="006C1C15" w:rsidRPr="006C1C15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創</w:t>
                  </w:r>
                  <w:r w:rsidR="006C1C15" w:rsidRPr="006C1C1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>1:27-29</w:t>
                  </w:r>
                  <w:r w:rsidR="006C1C15" w:rsidRPr="006C1C15">
                    <w:rPr>
                      <w:rFonts w:ascii="新細明體" w:eastAsia="新細明體" w:hAnsi="新細明體" w:cs="新細明體" w:hint="eastAsia"/>
                      <w:b/>
                      <w:color w:val="0070C0"/>
                    </w:rPr>
                    <w:t>；太</w:t>
                  </w:r>
                  <w:r w:rsidR="006C1C15" w:rsidRPr="006C1C1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>6:33-34)</w:t>
                  </w:r>
                  <w:r>
                    <w:rPr>
                      <w:rFonts w:asciiTheme="minorEastAsia" w:hAnsiTheme="minorEastAsia" w:cs="華康中圓體" w:hint="eastAsia"/>
                      <w:b/>
                      <w:color w:val="0070C0"/>
                    </w:rPr>
                    <w:t xml:space="preserve"> </w:t>
                  </w:r>
                </w:p>
                <w:p w14:paraId="17022C9F" w14:textId="77777777" w:rsidR="00DD6609" w:rsidRDefault="00DD6609" w:rsidP="002E114A">
                  <w:pPr>
                    <w:widowControl/>
                    <w:ind w:leftChars="-49" w:left="-118" w:rightChars="-102" w:right="-245"/>
                    <w:jc w:val="right"/>
                    <w:rPr>
                      <w:rFonts w:ascii="華康中圓體" w:hAnsi="華康中圓體" w:cs="華康中圓體" w:hint="eastAsia"/>
                      <w:b/>
                      <w:color w:val="0070C0"/>
                    </w:rPr>
                  </w:pPr>
                </w:p>
                <w:p w14:paraId="1E5B1017" w14:textId="312296DB" w:rsidR="00AA6C7C" w:rsidRDefault="00095C23" w:rsidP="002E114A">
                  <w:pPr>
                    <w:widowControl/>
                    <w:ind w:leftChars="-49" w:left="-118" w:rightChars="-102" w:right="-245"/>
                    <w:jc w:val="right"/>
                    <w:rPr>
                      <w:rFonts w:ascii="微軟正黑體" w:eastAsia="微軟正黑體" w:hAnsi="微軟正黑體" w:cs="微軟正黑體"/>
                      <w:b/>
                      <w:color w:val="980000"/>
                    </w:rPr>
                  </w:pPr>
                  <w:r>
                    <w:rPr>
                      <w:rFonts w:ascii="微軟正黑體" w:eastAsia="微軟正黑體" w:hAnsi="微軟正黑體" w:cs="微軟正黑體"/>
                      <w:b/>
                      <w:noProof/>
                      <w:color w:val="980000"/>
                    </w:rPr>
                    <w:drawing>
                      <wp:inline distT="0" distB="0" distL="0" distR="0" wp14:anchorId="22D1CF08" wp14:editId="7F379061">
                        <wp:extent cx="2976162" cy="1630798"/>
                        <wp:effectExtent l="0" t="0" r="0" b="762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54829" cy="167390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7D9D3A" w14:textId="4D7FBD33" w:rsidR="00FE29BC" w:rsidRPr="00095C23" w:rsidRDefault="00FE29BC" w:rsidP="002E114A">
                  <w:pPr>
                    <w:widowControl/>
                    <w:rPr>
                      <w:rFonts w:ascii="微軟正黑體" w:eastAsia="微軟正黑體" w:hAnsi="微軟正黑體" w:cs="微軟正黑體"/>
                      <w:b/>
                      <w:color w:val="980000"/>
                      <w:sz w:val="16"/>
                      <w:szCs w:val="16"/>
                    </w:rPr>
                  </w:pPr>
                </w:p>
                <w:p w14:paraId="7514B9C3" w14:textId="78DE8150" w:rsidR="008C6A51" w:rsidRPr="003C43A5" w:rsidRDefault="00FE29BC" w:rsidP="002E114A">
                  <w:pPr>
                    <w:widowControl/>
                    <w:ind w:rightChars="-41" w:right="-98"/>
                    <w:jc w:val="right"/>
                    <w:rPr>
                      <w:rFonts w:ascii="微軟正黑體" w:eastAsia="微軟正黑體" w:hAnsi="微軟正黑體" w:cs="微軟正黑體"/>
                      <w:color w:val="0070C0"/>
                      <w:sz w:val="20"/>
                      <w:szCs w:val="20"/>
                    </w:rPr>
                  </w:pPr>
                  <w:r>
                    <w:rPr>
                      <w:b/>
                      <w:noProof/>
                      <w:color w:val="980000"/>
                    </w:rPr>
                    <w:drawing>
                      <wp:inline distT="0" distB="0" distL="0" distR="0" wp14:anchorId="451DB59C" wp14:editId="265B2E46">
                        <wp:extent cx="2879579" cy="4870323"/>
                        <wp:effectExtent l="0" t="0" r="0" b="6985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0169" cy="492206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B8AD236" w14:textId="77777777" w:rsidR="008C6A51" w:rsidRDefault="008C6A51" w:rsidP="002E114A"/>
        </w:tc>
        <w:tc>
          <w:tcPr>
            <w:tcW w:w="12765" w:type="dxa"/>
          </w:tcPr>
          <w:p w14:paraId="17AF4D38" w14:textId="77777777" w:rsidR="008C6A51" w:rsidRDefault="008C6A51" w:rsidP="002E114A"/>
          <w:tbl>
            <w:tblPr>
              <w:tblStyle w:val="ad"/>
              <w:tblW w:w="17636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5478"/>
              <w:gridCol w:w="5239"/>
              <w:gridCol w:w="6919"/>
            </w:tblGrid>
            <w:tr w:rsidR="00D13BA1" w14:paraId="03447F40" w14:textId="7702ADFD" w:rsidTr="00A83D7F">
              <w:trPr>
                <w:gridAfter w:val="1"/>
                <w:wAfter w:w="6919" w:type="dxa"/>
              </w:trPr>
              <w:tc>
                <w:tcPr>
                  <w:tcW w:w="5478" w:type="dxa"/>
                </w:tcPr>
                <w:p w14:paraId="156A292D" w14:textId="22A1CDF3" w:rsidR="00822A54" w:rsidRPr="00822A54" w:rsidRDefault="00811F77" w:rsidP="00601A28">
                  <w:pPr>
                    <w:widowControl/>
                    <w:ind w:firstLineChars="600" w:firstLine="1920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>信息經文</w:t>
                  </w:r>
                </w:p>
                <w:p w14:paraId="28C48125" w14:textId="77777777" w:rsidR="00B924D7" w:rsidRDefault="00B924D7" w:rsidP="002E114A">
                  <w:pPr>
                    <w:widowControl/>
                    <w:rPr>
                      <w:rFonts w:ascii="新細明體" w:eastAsia="新細明體" w:hAnsi="新細明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7409067D" w14:textId="4F4D1F22" w:rsidR="006C1C15" w:rsidRPr="006C1C15" w:rsidRDefault="00B924D7" w:rsidP="002E114A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創</w:t>
                  </w:r>
                  <w:r w:rsidR="006C1C15" w:rsidRPr="006C1C1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  <w:t>1:1;2;31;26-29; 2:18-25</w:t>
                  </w:r>
                </w:p>
                <w:p w14:paraId="6AFF319F" w14:textId="77777777" w:rsidR="006C1C15" w:rsidRPr="006C1C15" w:rsidRDefault="006C1C15" w:rsidP="002E114A">
                  <w:pPr>
                    <w:widowControl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6C1C15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1:1 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起初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神創造天地</w:t>
                  </w:r>
                  <w:r w:rsidRPr="006C1C15">
                    <w:rPr>
                      <w:rFonts w:ascii="新細明體" w:eastAsia="新細明體" w:hAnsi="新細明體" w:cs="新細明體"/>
                      <w:color w:val="000000" w:themeColor="text1"/>
                    </w:rPr>
                    <w:t>。</w:t>
                  </w:r>
                </w:p>
                <w:p w14:paraId="5B1FA3BC" w14:textId="77777777" w:rsidR="006C1C15" w:rsidRPr="006C1C15" w:rsidRDefault="006C1C15" w:rsidP="002E114A">
                  <w:pPr>
                    <w:widowControl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6C1C15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1:2 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地是空虛混沌，</w:t>
                  </w:r>
                  <w:proofErr w:type="gramStart"/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淵面黑暗</w:t>
                  </w:r>
                  <w:proofErr w:type="gramEnd"/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，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神的靈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運行在水面上</w:t>
                  </w:r>
                  <w:r w:rsidRPr="006C1C15">
                    <w:rPr>
                      <w:rFonts w:ascii="新細明體" w:eastAsia="新細明體" w:hAnsi="新細明體" w:cs="新細明體"/>
                      <w:color w:val="000000" w:themeColor="text1"/>
                    </w:rPr>
                    <w:t>。</w:t>
                  </w:r>
                </w:p>
                <w:p w14:paraId="16F697C4" w14:textId="1AC7AC76" w:rsidR="006C1C15" w:rsidRPr="006C1C15" w:rsidRDefault="006C1C15" w:rsidP="002E114A">
                  <w:pPr>
                    <w:widowControl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6C1C15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1:31 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神看著一切所造的都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甚好</w:t>
                  </w:r>
                  <w:r w:rsidRPr="006C1C15">
                    <w:rPr>
                      <w:rFonts w:ascii="新細明體" w:eastAsia="新細明體" w:hAnsi="新細明體" w:cs="新細明體"/>
                      <w:color w:val="000000" w:themeColor="text1"/>
                    </w:rPr>
                    <w:t>，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有晚上，有早晨，是第六日</w:t>
                  </w:r>
                  <w:r w:rsidRPr="006C1C15">
                    <w:rPr>
                      <w:rFonts w:ascii="新細明體" w:eastAsia="新細明體" w:hAnsi="新細明體" w:cs="新細明體"/>
                      <w:color w:val="000000" w:themeColor="text1"/>
                    </w:rPr>
                    <w:t>。</w:t>
                  </w:r>
                </w:p>
                <w:p w14:paraId="0D28EFEE" w14:textId="77777777" w:rsidR="006C1C15" w:rsidRPr="006C1C15" w:rsidRDefault="006C1C15" w:rsidP="002E114A">
                  <w:pPr>
                    <w:widowControl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</w:p>
                <w:p w14:paraId="76893A00" w14:textId="77777777" w:rsidR="006C1C15" w:rsidRPr="006C1C15" w:rsidRDefault="006C1C15" w:rsidP="002E114A">
                  <w:pPr>
                    <w:widowControl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6C1C15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1:26 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神說：我們要照著我們的形像，按著我們的樣式造人，使他們管理海裡的魚，空中的鳥，地上的牲畜，和全地，並</w:t>
                  </w:r>
                  <w:proofErr w:type="gramStart"/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地上所爬的</w:t>
                  </w:r>
                  <w:proofErr w:type="gramEnd"/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一切昆蟲</w:t>
                  </w:r>
                  <w:r w:rsidRPr="006C1C15">
                    <w:rPr>
                      <w:rFonts w:ascii="新細明體" w:eastAsia="新細明體" w:hAnsi="新細明體" w:cs="新細明體"/>
                      <w:color w:val="000000" w:themeColor="text1"/>
                    </w:rPr>
                    <w:t>。</w:t>
                  </w:r>
                </w:p>
                <w:p w14:paraId="09830937" w14:textId="77777777" w:rsidR="006C1C15" w:rsidRPr="006C1C15" w:rsidRDefault="006C1C15" w:rsidP="002E114A">
                  <w:pPr>
                    <w:widowControl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6C1C15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1:27 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神就照著自己的形像造人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，乃是照著他的形像</w:t>
                  </w:r>
                  <w:proofErr w:type="gramStart"/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造男造女</w:t>
                  </w:r>
                  <w:proofErr w:type="gramEnd"/>
                  <w:r w:rsidRPr="006C1C15">
                    <w:rPr>
                      <w:rFonts w:ascii="新細明體" w:eastAsia="新細明體" w:hAnsi="新細明體" w:cs="新細明體"/>
                      <w:color w:val="000000" w:themeColor="text1"/>
                    </w:rPr>
                    <w:t>。</w:t>
                  </w:r>
                </w:p>
                <w:p w14:paraId="03053629" w14:textId="77777777" w:rsidR="006C1C15" w:rsidRPr="006C1C15" w:rsidRDefault="006C1C15" w:rsidP="002E114A">
                  <w:pPr>
                    <w:widowControl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6C1C15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1:28 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神就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賜福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給他們，又對他們說：要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生養</w:t>
                  </w:r>
                  <w:proofErr w:type="gramStart"/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眾多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，</w:t>
                  </w:r>
                  <w:proofErr w:type="gramEnd"/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遍滿地面，</w:t>
                  </w:r>
                  <w:proofErr w:type="gramStart"/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治理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這地</w:t>
                  </w:r>
                  <w:proofErr w:type="gramEnd"/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，也要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管理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海裡的魚，空中的鳥，和地上各樣行動</w:t>
                  </w:r>
                  <w:proofErr w:type="gramStart"/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的活物</w:t>
                  </w:r>
                  <w:proofErr w:type="gramEnd"/>
                  <w:r w:rsidRPr="006C1C15">
                    <w:rPr>
                      <w:rFonts w:ascii="新細明體" w:eastAsia="新細明體" w:hAnsi="新細明體" w:cs="新細明體"/>
                      <w:color w:val="000000" w:themeColor="text1"/>
                    </w:rPr>
                    <w:t>。</w:t>
                  </w:r>
                </w:p>
                <w:p w14:paraId="79FB78B1" w14:textId="77777777" w:rsidR="006C1C15" w:rsidRPr="006C1C15" w:rsidRDefault="006C1C15" w:rsidP="002E114A">
                  <w:pPr>
                    <w:widowControl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  <w:r w:rsidRPr="006C1C15"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  <w:t xml:space="preserve">1:29 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神說：看哪，我將遍地上一切結種子的菜蔬，和一切樹上所結有核的果子，</w:t>
                  </w:r>
                  <w:proofErr w:type="gramStart"/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全賜給</w:t>
                  </w:r>
                  <w:proofErr w:type="gramEnd"/>
                  <w:r w:rsidRPr="006C1C15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你們作食物</w:t>
                  </w:r>
                  <w:r w:rsidRPr="006C1C15">
                    <w:rPr>
                      <w:rFonts w:ascii="新細明體" w:eastAsia="新細明體" w:hAnsi="新細明體" w:cs="新細明體"/>
                      <w:color w:val="000000" w:themeColor="text1"/>
                    </w:rPr>
                    <w:t>。</w:t>
                  </w:r>
                </w:p>
                <w:p w14:paraId="3F52082D" w14:textId="77777777" w:rsidR="006C1C15" w:rsidRPr="006C1C15" w:rsidRDefault="006C1C15" w:rsidP="002E114A">
                  <w:pPr>
                    <w:widowControl/>
                    <w:spacing w:after="240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49108A14" w14:textId="66BD2AA4" w:rsidR="006C1C15" w:rsidRPr="00B924D7" w:rsidRDefault="006C1C15" w:rsidP="002E114A">
                  <w:pPr>
                    <w:widowControl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創</w:t>
                  </w:r>
                  <w:r w:rsidRPr="006C1C1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  <w:t xml:space="preserve"> 2:18-25</w:t>
                  </w:r>
                </w:p>
                <w:p w14:paraId="1A8DF20A" w14:textId="77777777" w:rsidR="006C1C15" w:rsidRPr="006C1C15" w:rsidRDefault="006C1C15" w:rsidP="002E114A">
                  <w:pPr>
                    <w:widowControl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C1C15">
                    <w:rPr>
                      <w:rFonts w:ascii="Arial" w:eastAsia="Times New Roman" w:hAnsi="Arial" w:cs="Arial"/>
                      <w:color w:val="000000"/>
                    </w:rPr>
                    <w:t xml:space="preserve">18 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耶和華神說：那人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</w:rPr>
                    <w:t>獨居不好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，我要為他造一個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</w:rPr>
                    <w:t>配偶幫助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他</w:t>
                  </w:r>
                  <w:r w:rsidRPr="006C1C15">
                    <w:rPr>
                      <w:rFonts w:ascii="新細明體" w:eastAsia="新細明體" w:hAnsi="新細明體" w:cs="新細明體"/>
                      <w:color w:val="000000"/>
                    </w:rPr>
                    <w:t>。</w:t>
                  </w:r>
                </w:p>
                <w:p w14:paraId="528B3C21" w14:textId="77777777" w:rsidR="006C1C15" w:rsidRPr="006C1C15" w:rsidRDefault="006C1C15" w:rsidP="002E114A">
                  <w:pPr>
                    <w:widowControl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C1C15">
                    <w:rPr>
                      <w:rFonts w:ascii="Arial" w:eastAsia="Times New Roman" w:hAnsi="Arial" w:cs="Arial"/>
                      <w:color w:val="000000"/>
                    </w:rPr>
                    <w:t xml:space="preserve">19 </w:t>
                  </w:r>
                  <w:proofErr w:type="gramStart"/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耶和華神用土</w:t>
                  </w:r>
                  <w:proofErr w:type="gramEnd"/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所造成的野地各樣走獸和空中各樣飛鳥都帶到那人面前，看他叫甚麼。那人怎樣叫各樣</w:t>
                  </w:r>
                  <w:proofErr w:type="gramStart"/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的活物</w:t>
                  </w:r>
                  <w:proofErr w:type="gramEnd"/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，那就是他的名字</w:t>
                  </w:r>
                  <w:r w:rsidRPr="006C1C15">
                    <w:rPr>
                      <w:rFonts w:ascii="新細明體" w:eastAsia="新細明體" w:hAnsi="新細明體" w:cs="新細明體"/>
                      <w:color w:val="000000"/>
                    </w:rPr>
                    <w:t>。</w:t>
                  </w:r>
                </w:p>
                <w:p w14:paraId="428E974E" w14:textId="77777777" w:rsidR="006C1C15" w:rsidRPr="006C1C15" w:rsidRDefault="006C1C15" w:rsidP="002E114A">
                  <w:pPr>
                    <w:widowControl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C1C15">
                    <w:rPr>
                      <w:rFonts w:ascii="Arial" w:eastAsia="Times New Roman" w:hAnsi="Arial" w:cs="Arial"/>
                      <w:color w:val="000000"/>
                    </w:rPr>
                    <w:t xml:space="preserve">20 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那人便給一切牲畜和空中飛鳥、野地走獸都起了名；只是那人沒有遇見配偶幫助他</w:t>
                  </w:r>
                  <w:r w:rsidRPr="006C1C15">
                    <w:rPr>
                      <w:rFonts w:ascii="新細明體" w:eastAsia="新細明體" w:hAnsi="新細明體" w:cs="新細明體"/>
                      <w:color w:val="000000"/>
                    </w:rPr>
                    <w:t>。</w:t>
                  </w:r>
                </w:p>
                <w:p w14:paraId="734F5297" w14:textId="77777777" w:rsidR="006C1C15" w:rsidRPr="006C1C15" w:rsidRDefault="006C1C15" w:rsidP="002E114A">
                  <w:pPr>
                    <w:widowControl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C1C15">
                    <w:rPr>
                      <w:rFonts w:ascii="Arial" w:eastAsia="Times New Roman" w:hAnsi="Arial" w:cs="Arial"/>
                      <w:color w:val="000000"/>
                    </w:rPr>
                    <w:t xml:space="preserve">21 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耶和華</w:t>
                  </w:r>
                  <w:proofErr w:type="gramStart"/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神使他沉</w:t>
                  </w:r>
                  <w:proofErr w:type="gramEnd"/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睡，他就睡了；於是取下他的一條肋骨，又把肉合起來</w:t>
                  </w:r>
                  <w:r w:rsidRPr="006C1C15">
                    <w:rPr>
                      <w:rFonts w:ascii="新細明體" w:eastAsia="新細明體" w:hAnsi="新細明體" w:cs="新細明體"/>
                      <w:color w:val="000000"/>
                    </w:rPr>
                    <w:t>。</w:t>
                  </w:r>
                </w:p>
                <w:p w14:paraId="45206118" w14:textId="77777777" w:rsidR="006C1C15" w:rsidRPr="006C1C15" w:rsidRDefault="006C1C15" w:rsidP="002E114A">
                  <w:pPr>
                    <w:widowControl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C1C15">
                    <w:rPr>
                      <w:rFonts w:ascii="Arial" w:eastAsia="Times New Roman" w:hAnsi="Arial" w:cs="Arial"/>
                      <w:color w:val="000000"/>
                    </w:rPr>
                    <w:t xml:space="preserve">22 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耶和華神就用那人身上所取的肋骨造成一個女人，領他到那人跟前</w:t>
                  </w:r>
                  <w:r w:rsidRPr="006C1C15">
                    <w:rPr>
                      <w:rFonts w:ascii="新細明體" w:eastAsia="新細明體" w:hAnsi="新細明體" w:cs="新細明體"/>
                      <w:color w:val="000000"/>
                    </w:rPr>
                    <w:t>。</w:t>
                  </w:r>
                </w:p>
                <w:p w14:paraId="0639A17A" w14:textId="77777777" w:rsidR="006C1C15" w:rsidRPr="006C1C15" w:rsidRDefault="006C1C15" w:rsidP="002E114A">
                  <w:pPr>
                    <w:widowControl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C1C15">
                    <w:rPr>
                      <w:rFonts w:ascii="Arial" w:eastAsia="Times New Roman" w:hAnsi="Arial" w:cs="Arial"/>
                      <w:color w:val="000000"/>
                    </w:rPr>
                    <w:t xml:space="preserve">23 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那人說：這是我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</w:rPr>
                    <w:t>骨中的骨，肉中的肉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，可以稱他為女人，因為他是從男人身上取出來的</w:t>
                  </w:r>
                  <w:r w:rsidRPr="006C1C15">
                    <w:rPr>
                      <w:rFonts w:ascii="新細明體" w:eastAsia="新細明體" w:hAnsi="新細明體" w:cs="新細明體"/>
                      <w:color w:val="000000"/>
                    </w:rPr>
                    <w:t>。</w:t>
                  </w:r>
                </w:p>
                <w:p w14:paraId="6BF46AEF" w14:textId="77777777" w:rsidR="006C1C15" w:rsidRPr="006C1C15" w:rsidRDefault="006C1C15" w:rsidP="002E114A">
                  <w:pPr>
                    <w:widowControl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C1C15">
                    <w:rPr>
                      <w:rFonts w:ascii="Arial" w:eastAsia="Times New Roman" w:hAnsi="Arial" w:cs="Arial"/>
                      <w:color w:val="000000"/>
                    </w:rPr>
                    <w:t xml:space="preserve">24 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因此，人要離開父母，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</w:rPr>
                    <w:t>與妻子連合，二人成為一體</w:t>
                  </w:r>
                  <w:r w:rsidRPr="006C1C15">
                    <w:rPr>
                      <w:rFonts w:ascii="新細明體" w:eastAsia="新細明體" w:hAnsi="新細明體" w:cs="新細明體"/>
                      <w:color w:val="000000"/>
                    </w:rPr>
                    <w:t>。</w:t>
                  </w:r>
                </w:p>
                <w:p w14:paraId="1AB733B6" w14:textId="77777777" w:rsidR="006C1C15" w:rsidRPr="006C1C15" w:rsidRDefault="006C1C15" w:rsidP="002E114A">
                  <w:pPr>
                    <w:widowControl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6C1C15">
                    <w:rPr>
                      <w:rFonts w:ascii="Arial" w:eastAsia="Times New Roman" w:hAnsi="Arial" w:cs="Arial"/>
                      <w:color w:val="000000"/>
                    </w:rPr>
                    <w:t xml:space="preserve">25 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當時夫妻二人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</w:rPr>
                    <w:t>赤身露體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，並不羞恥</w:t>
                  </w:r>
                  <w:r w:rsidRPr="006C1C15">
                    <w:rPr>
                      <w:rFonts w:ascii="新細明體" w:eastAsia="新細明體" w:hAnsi="新細明體" w:cs="新細明體"/>
                      <w:color w:val="000000"/>
                    </w:rPr>
                    <w:t>。</w:t>
                  </w:r>
                </w:p>
                <w:p w14:paraId="01477B5A" w14:textId="77777777" w:rsidR="006C1C15" w:rsidRPr="006C1C15" w:rsidRDefault="006C1C15" w:rsidP="002E114A">
                  <w:pPr>
                    <w:widowControl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2E53E1F2" w14:textId="73BF8F9E" w:rsidR="006C1C15" w:rsidRPr="00DD6609" w:rsidRDefault="006C1C15" w:rsidP="002E114A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太</w:t>
                  </w:r>
                  <w:r w:rsidRPr="006C1C15"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Pr="006C1C1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  <w:t>6:33-34</w:t>
                  </w:r>
                </w:p>
                <w:p w14:paraId="630FC7DF" w14:textId="77777777" w:rsidR="006C1C15" w:rsidRPr="006C1C15" w:rsidRDefault="006C1C15" w:rsidP="002E114A">
                  <w:pPr>
                    <w:widowControl/>
                    <w:rPr>
                      <w:rFonts w:ascii="Times New Roman" w:eastAsia="Times New Roman" w:hAnsi="Times New Roman" w:cs="Times New Roman"/>
                    </w:rPr>
                  </w:pPr>
                  <w:r w:rsidRPr="006C1C15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33 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你們要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</w:rPr>
                    <w:t>先求他的國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和他的義，這些東西都要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</w:rPr>
                    <w:t>加給你們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了</w:t>
                  </w:r>
                  <w:r w:rsidRPr="006C1C15">
                    <w:rPr>
                      <w:rFonts w:ascii="新細明體" w:eastAsia="新細明體" w:hAnsi="新細明體" w:cs="新細明體"/>
                      <w:color w:val="000000"/>
                    </w:rPr>
                    <w:t>。</w:t>
                  </w:r>
                </w:p>
                <w:p w14:paraId="22D9E616" w14:textId="19EC4380" w:rsidR="00EB28D1" w:rsidRPr="00DD6609" w:rsidRDefault="006C1C15" w:rsidP="002E114A">
                  <w:pPr>
                    <w:widowControl/>
                    <w:rPr>
                      <w:rFonts w:ascii="Quattrocento Sans" w:hAnsi="Quattrocento Sans" w:cs="Quattrocento Sans"/>
                    </w:rPr>
                  </w:pPr>
                  <w:r w:rsidRPr="006C1C15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34 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所以，</w:t>
                  </w:r>
                  <w:r w:rsidRPr="006C1C1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</w:rPr>
                    <w:t>不要為明天憂慮</w:t>
                  </w:r>
                  <w:r w:rsidRPr="006C1C15">
                    <w:rPr>
                      <w:rFonts w:ascii="新細明體" w:eastAsia="新細明體" w:hAnsi="新細明體" w:cs="新細明體" w:hint="eastAsia"/>
                      <w:color w:val="000000"/>
                    </w:rPr>
                    <w:t>，因為明天自有明天的憂慮；一天的難處一天當就夠了</w:t>
                  </w:r>
                  <w:r w:rsidRPr="006C1C15">
                    <w:rPr>
                      <w:rFonts w:ascii="新細明體" w:eastAsia="新細明體" w:hAnsi="新細明體" w:cs="新細明體"/>
                      <w:color w:val="000000"/>
                    </w:rPr>
                    <w:t>。</w:t>
                  </w:r>
                  <w:r w:rsidR="00D13BA1" w:rsidRPr="00462DA1">
                    <w:rPr>
                      <w:rFonts w:ascii="Segoe UI Emoji" w:eastAsia="Quattrocento Sans" w:hAnsi="Segoe UI Emoji" w:cs="Segoe UI Emoji"/>
                    </w:rPr>
                    <w:t>🔶</w:t>
                  </w:r>
                </w:p>
              </w:tc>
              <w:tc>
                <w:tcPr>
                  <w:tcW w:w="5239" w:type="dxa"/>
                </w:tcPr>
                <w:p w14:paraId="2CCEA62B" w14:textId="77777777" w:rsidR="00D83CA7" w:rsidRDefault="00D83CA7" w:rsidP="002E114A">
                  <w:pPr>
                    <w:widowControl/>
                    <w:ind w:left="998" w:firstLine="480"/>
                  </w:pPr>
                </w:p>
                <w:p w14:paraId="62C706F1" w14:textId="77777777" w:rsidR="00D83CA7" w:rsidRPr="00D83CA7" w:rsidRDefault="00D83CA7" w:rsidP="002E114A">
                  <w:pPr>
                    <w:widowControl/>
                    <w:ind w:left="998" w:firstLine="480"/>
                    <w:rPr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tblInd w:w="199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  <w:gridCol w:w="1560"/>
                    <w:gridCol w:w="1142"/>
                  </w:tblGrid>
                  <w:tr w:rsidR="00D83CA7" w:rsidRPr="00D83CA7" w14:paraId="06B8487C" w14:textId="77777777" w:rsidTr="0056248A">
                    <w:trPr>
                      <w:trHeight w:val="478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18CC36A" w14:textId="77777777" w:rsidR="00D83CA7" w:rsidRPr="00D83CA7" w:rsidRDefault="00D83CA7" w:rsidP="00A5506E">
                        <w:pPr>
                          <w:widowControl/>
                          <w:jc w:val="center"/>
                          <w:rPr>
                            <w:rFonts w:ascii="微軟正黑體" w:eastAsia="微軟正黑體" w:hAnsi="微軟正黑體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微軟正黑體" w:eastAsia="微軟正黑體" w:hAnsi="微軟正黑體" w:cs="新細明體" w:hint="eastAsia"/>
                            <w:b/>
                            <w:bCs/>
                            <w:color w:val="980000"/>
                          </w:rPr>
                          <w:t>日</w:t>
                        </w:r>
                        <w:r w:rsidRPr="00D83CA7">
                          <w:rPr>
                            <w:rFonts w:ascii="微軟正黑體" w:eastAsia="微軟正黑體" w:hAnsi="微軟正黑體" w:cs="新細明體"/>
                            <w:b/>
                            <w:bCs/>
                            <w:color w:val="980000"/>
                          </w:rPr>
                          <w:t>期</w:t>
                        </w:r>
                      </w:p>
                    </w:tc>
                    <w:tc>
                      <w:tcPr>
                        <w:tcW w:w="270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0318497" w14:textId="77777777" w:rsidR="00D83CA7" w:rsidRPr="00D83CA7" w:rsidRDefault="00D83CA7" w:rsidP="00A5506E">
                        <w:pPr>
                          <w:widowControl/>
                          <w:jc w:val="center"/>
                          <w:rPr>
                            <w:rFonts w:ascii="微軟正黑體" w:eastAsia="微軟正黑體" w:hAnsi="微軟正黑體" w:cs="Times New Roman"/>
                            <w:sz w:val="28"/>
                            <w:szCs w:val="28"/>
                          </w:rPr>
                        </w:pPr>
                        <w:proofErr w:type="gramStart"/>
                        <w:r w:rsidRPr="00D83CA7">
                          <w:rPr>
                            <w:rFonts w:ascii="微軟正黑體" w:eastAsia="微軟正黑體" w:hAnsi="微軟正黑體" w:cs="新細明體"/>
                            <w:b/>
                            <w:bCs/>
                            <w:color w:val="980000"/>
                          </w:rPr>
                          <w:t>晨禱經文</w:t>
                        </w:r>
                        <w:proofErr w:type="gramEnd"/>
                      </w:p>
                    </w:tc>
                  </w:tr>
                  <w:tr w:rsidR="002E114A" w:rsidRPr="00D83CA7" w14:paraId="2348C7A7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6C1764B" w14:textId="77777777" w:rsidR="00D83CA7" w:rsidRPr="00D83CA7" w:rsidRDefault="00D83CA7" w:rsidP="002E114A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2022-7-18 (</w:t>
                        </w:r>
                        <w:proofErr w:type="gramStart"/>
                        <w:r w:rsidRPr="00D83CA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980000"/>
                          </w:rPr>
                          <w:t>一</w:t>
                        </w:r>
                        <w:proofErr w:type="gramEnd"/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6E3FAC6" w14:textId="77777777" w:rsidR="00D83CA7" w:rsidRPr="00D83CA7" w:rsidRDefault="00D83CA7" w:rsidP="002E114A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980000"/>
                          </w:rPr>
                          <w:t>箴言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31838D4" w14:textId="77777777" w:rsidR="00D83CA7" w:rsidRPr="00D83CA7" w:rsidRDefault="00D83CA7" w:rsidP="002E114A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24</w:t>
                        </w:r>
                      </w:p>
                    </w:tc>
                  </w:tr>
                  <w:tr w:rsidR="002E114A" w:rsidRPr="00D83CA7" w14:paraId="4B45F22C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2012B5" w14:textId="77777777" w:rsidR="00D83CA7" w:rsidRPr="00D83CA7" w:rsidRDefault="00D83CA7" w:rsidP="002E114A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2022-7-19 (</w:t>
                        </w:r>
                        <w:r w:rsidRPr="00D83CA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980000"/>
                          </w:rPr>
                          <w:t>二</w:t>
                        </w:r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B7A76B4" w14:textId="77777777" w:rsidR="00D83CA7" w:rsidRPr="00D83CA7" w:rsidRDefault="00D83CA7" w:rsidP="002E114A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980000"/>
                          </w:rPr>
                          <w:t>以賽亞書</w:t>
                        </w:r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 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428C623" w14:textId="77777777" w:rsidR="00D83CA7" w:rsidRPr="00D83CA7" w:rsidRDefault="00D83CA7" w:rsidP="002E114A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40</w:t>
                        </w:r>
                      </w:p>
                    </w:tc>
                  </w:tr>
                  <w:tr w:rsidR="002E114A" w:rsidRPr="00D83CA7" w14:paraId="1EFDF643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5686A6F" w14:textId="77777777" w:rsidR="00D83CA7" w:rsidRPr="00D83CA7" w:rsidRDefault="00D83CA7" w:rsidP="002E114A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2022-7-20 (</w:t>
                        </w:r>
                        <w:r w:rsidRPr="00D83CA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980000"/>
                          </w:rPr>
                          <w:t>三</w:t>
                        </w:r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1C8061C" w14:textId="77777777" w:rsidR="00D83CA7" w:rsidRPr="00D83CA7" w:rsidRDefault="00D83CA7" w:rsidP="002E114A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980000"/>
                          </w:rPr>
                          <w:t>以賽亞書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19F1539" w14:textId="77777777" w:rsidR="00D83CA7" w:rsidRPr="00D83CA7" w:rsidRDefault="00D83CA7" w:rsidP="002E114A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41</w:t>
                        </w:r>
                      </w:p>
                    </w:tc>
                  </w:tr>
                  <w:tr w:rsidR="002E114A" w:rsidRPr="00D83CA7" w14:paraId="71468AB8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FDD37EB" w14:textId="77777777" w:rsidR="00D83CA7" w:rsidRPr="00D83CA7" w:rsidRDefault="00D83CA7" w:rsidP="002E114A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2022-7-21 (</w:t>
                        </w:r>
                        <w:r w:rsidRPr="00D83CA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980000"/>
                          </w:rPr>
                          <w:t>四</w:t>
                        </w:r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4B6E21A" w14:textId="77777777" w:rsidR="00D83CA7" w:rsidRPr="00D83CA7" w:rsidRDefault="00D83CA7" w:rsidP="002E114A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980000"/>
                          </w:rPr>
                          <w:t>以賽亞書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0CCDF8" w14:textId="77777777" w:rsidR="00D83CA7" w:rsidRPr="00D83CA7" w:rsidRDefault="00D83CA7" w:rsidP="002E114A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42</w:t>
                        </w:r>
                      </w:p>
                    </w:tc>
                  </w:tr>
                  <w:tr w:rsidR="002E114A" w:rsidRPr="00D83CA7" w14:paraId="14AC16A6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4496B3" w14:textId="77777777" w:rsidR="00D83CA7" w:rsidRPr="00D83CA7" w:rsidRDefault="00D83CA7" w:rsidP="002E114A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2022-7-22 (</w:t>
                        </w:r>
                        <w:r w:rsidRPr="00D83CA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980000"/>
                          </w:rPr>
                          <w:t>五</w:t>
                        </w:r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456338E" w14:textId="77777777" w:rsidR="00D83CA7" w:rsidRPr="00D83CA7" w:rsidRDefault="00D83CA7" w:rsidP="002E114A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980000"/>
                          </w:rPr>
                          <w:t>以賽亞書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A04C952" w14:textId="77777777" w:rsidR="00D83CA7" w:rsidRPr="00D83CA7" w:rsidRDefault="00D83CA7" w:rsidP="002E114A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43</w:t>
                        </w:r>
                      </w:p>
                    </w:tc>
                  </w:tr>
                  <w:tr w:rsidR="002E114A" w:rsidRPr="00D83CA7" w14:paraId="0B105895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8ED9933" w14:textId="77777777" w:rsidR="00D83CA7" w:rsidRPr="00D83CA7" w:rsidRDefault="00D83CA7" w:rsidP="002E114A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2022-7-23 (</w:t>
                        </w:r>
                        <w:r w:rsidRPr="00D83CA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980000"/>
                          </w:rPr>
                          <w:t>六</w:t>
                        </w:r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E1B0A86" w14:textId="77777777" w:rsidR="00D83CA7" w:rsidRPr="00D83CA7" w:rsidRDefault="00D83CA7" w:rsidP="002E114A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980000"/>
                          </w:rPr>
                          <w:t>詩篇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E6F9E15" w14:textId="77777777" w:rsidR="00D83CA7" w:rsidRPr="00D83CA7" w:rsidRDefault="00D83CA7" w:rsidP="002E114A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D83CA7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75</w:t>
                        </w:r>
                      </w:p>
                    </w:tc>
                  </w:tr>
                </w:tbl>
                <w:p w14:paraId="5F08F6A6" w14:textId="77777777" w:rsidR="00D83CA7" w:rsidRDefault="00D83CA7" w:rsidP="002E114A">
                  <w:pPr>
                    <w:widowControl/>
                    <w:ind w:left="998" w:firstLine="480"/>
                  </w:pPr>
                </w:p>
                <w:p w14:paraId="5A9C2BFC" w14:textId="7A59D5A7" w:rsidR="00D83CA7" w:rsidRDefault="00D83CA7" w:rsidP="002E114A">
                  <w:pPr>
                    <w:widowControl/>
                    <w:ind w:left="998" w:firstLine="480"/>
                  </w:pPr>
                </w:p>
                <w:p w14:paraId="63666326" w14:textId="77777777" w:rsidR="002E114A" w:rsidRDefault="002E114A" w:rsidP="002E114A">
                  <w:pPr>
                    <w:widowControl/>
                    <w:ind w:left="998" w:firstLine="480"/>
                  </w:pPr>
                </w:p>
                <w:tbl>
                  <w:tblPr>
                    <w:tblpPr w:leftFromText="180" w:rightFromText="180" w:vertAnchor="text" w:horzAnchor="margin" w:tblpX="244" w:tblpY="-286"/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89"/>
                    <w:gridCol w:w="2179"/>
                  </w:tblGrid>
                  <w:tr w:rsidR="0056248A" w:rsidRPr="00D80986" w14:paraId="5328253E" w14:textId="77777777" w:rsidTr="008831B7">
                    <w:trPr>
                      <w:trHeight w:val="478"/>
                      <w:tblHeader/>
                    </w:trPr>
                    <w:tc>
                      <w:tcPr>
                        <w:tcW w:w="466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2585E58" w14:textId="77777777" w:rsidR="0056248A" w:rsidRPr="00D80986" w:rsidRDefault="0056248A" w:rsidP="002E114A">
                        <w:pPr>
                          <w:widowControl/>
                          <w:jc w:val="center"/>
                          <w:rPr>
                            <w:rFonts w:ascii="微軟正黑體" w:eastAsia="微軟正黑體" w:hAnsi="微軟正黑體" w:cs="Times New Roman"/>
                            <w:b/>
                            <w:bCs/>
                          </w:rPr>
                        </w:pPr>
                        <w:r w:rsidRPr="00D80986">
                          <w:rPr>
                            <w:rFonts w:ascii="微軟正黑體" w:eastAsia="微軟正黑體" w:hAnsi="微軟正黑體" w:cs="Arial"/>
                            <w:b/>
                            <w:bCs/>
                            <w:color w:val="980000"/>
                          </w:rPr>
                          <w:t xml:space="preserve">2022.07.10 </w:t>
                        </w:r>
                        <w:r w:rsidRPr="00D80986">
                          <w:rPr>
                            <w:rFonts w:ascii="微軟正黑體" w:eastAsia="微軟正黑體" w:hAnsi="微軟正黑體" w:cs="新細明體" w:hint="eastAsia"/>
                            <w:b/>
                            <w:bCs/>
                            <w:color w:val="980000"/>
                          </w:rPr>
                          <w:t>聚會出席人數及奉獻金</w:t>
                        </w:r>
                        <w:r w:rsidRPr="00D80986">
                          <w:rPr>
                            <w:rFonts w:ascii="微軟正黑體" w:eastAsia="微軟正黑體" w:hAnsi="微軟正黑體" w:cs="新細明體"/>
                            <w:b/>
                            <w:bCs/>
                            <w:color w:val="980000"/>
                          </w:rPr>
                          <w:t>額</w:t>
                        </w:r>
                      </w:p>
                    </w:tc>
                  </w:tr>
                  <w:tr w:rsidR="002E114A" w:rsidRPr="00D80986" w14:paraId="25E4B60E" w14:textId="77777777" w:rsidTr="008831B7">
                    <w:trPr>
                      <w:trHeight w:val="270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6299C1B" w14:textId="77777777" w:rsidR="0056248A" w:rsidRPr="00D80986" w:rsidRDefault="0056248A" w:rsidP="002E114A">
                        <w:pPr>
                          <w:widowControl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 w:rsidRPr="00D80986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980000"/>
                          </w:rPr>
                          <w:t>主日崇拜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55696D1" w14:textId="77777777" w:rsidR="0056248A" w:rsidRPr="00D80986" w:rsidRDefault="0056248A" w:rsidP="002E114A">
                        <w:pPr>
                          <w:widowControl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 w:rsidRPr="00D80986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29</w:t>
                        </w:r>
                      </w:p>
                    </w:tc>
                  </w:tr>
                  <w:tr w:rsidR="002E114A" w:rsidRPr="00D80986" w14:paraId="71B50DAE" w14:textId="77777777" w:rsidTr="008831B7">
                    <w:trPr>
                      <w:trHeight w:val="43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22900AA" w14:textId="77777777" w:rsidR="0056248A" w:rsidRPr="00D80986" w:rsidRDefault="0056248A" w:rsidP="002E114A">
                        <w:pPr>
                          <w:widowControl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 w:rsidRPr="00D80986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980000"/>
                          </w:rPr>
                          <w:t>小組數目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A0B61D6" w14:textId="77777777" w:rsidR="0056248A" w:rsidRPr="00D80986" w:rsidRDefault="0056248A" w:rsidP="002E114A">
                        <w:pPr>
                          <w:widowControl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 w:rsidRPr="00D80986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3</w:t>
                        </w:r>
                      </w:p>
                    </w:tc>
                  </w:tr>
                  <w:tr w:rsidR="002E114A" w:rsidRPr="00D80986" w14:paraId="6538D596" w14:textId="77777777" w:rsidTr="008831B7">
                    <w:trPr>
                      <w:trHeight w:val="238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9DABC3A" w14:textId="77777777" w:rsidR="0056248A" w:rsidRPr="00D80986" w:rsidRDefault="0056248A" w:rsidP="002E114A">
                        <w:pPr>
                          <w:widowControl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 w:rsidRPr="00D80986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980000"/>
                          </w:rPr>
                          <w:t>小組人數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73EC30" w14:textId="77777777" w:rsidR="0056248A" w:rsidRPr="00D80986" w:rsidRDefault="0056248A" w:rsidP="002E114A">
                        <w:pPr>
                          <w:widowControl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 w:rsidRPr="00D80986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17</w:t>
                        </w:r>
                      </w:p>
                    </w:tc>
                  </w:tr>
                  <w:tr w:rsidR="002E114A" w:rsidRPr="00D80986" w14:paraId="356D6EB7" w14:textId="77777777" w:rsidTr="008831B7">
                    <w:trPr>
                      <w:trHeight w:val="420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066C7C3" w14:textId="77777777" w:rsidR="0056248A" w:rsidRPr="00D80986" w:rsidRDefault="0056248A" w:rsidP="002E114A">
                        <w:pPr>
                          <w:widowControl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 w:rsidRPr="00D80986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980000"/>
                          </w:rPr>
                          <w:t>主日奉獻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20A6FBD" w14:textId="77777777" w:rsidR="0056248A" w:rsidRPr="00D80986" w:rsidRDefault="0056248A" w:rsidP="002E114A">
                        <w:pPr>
                          <w:widowControl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</w:pPr>
                        <w:r w:rsidRPr="00D80986">
                          <w:rPr>
                            <w:rFonts w:ascii="Arial" w:eastAsia="Times New Roman" w:hAnsi="Arial" w:cs="Arial"/>
                            <w:b/>
                            <w:bCs/>
                            <w:color w:val="980000"/>
                          </w:rPr>
                          <w:t>HK$2,120.00</w:t>
                        </w:r>
                      </w:p>
                    </w:tc>
                  </w:tr>
                </w:tbl>
                <w:p w14:paraId="3CD9B028" w14:textId="4908F5B1" w:rsidR="00D83CA7" w:rsidRDefault="00462DA1" w:rsidP="002E114A">
                  <w:pPr>
                    <w:widowControl/>
                    <w:ind w:left="998" w:rightChars="-25" w:right="-60" w:hanging="836"/>
                  </w:pPr>
                  <w:r>
                    <w:rPr>
                      <w:noProof/>
                    </w:rPr>
                    <w:drawing>
                      <wp:inline distT="0" distB="0" distL="0" distR="0" wp14:anchorId="77E22488" wp14:editId="1C5E3703">
                        <wp:extent cx="3078178" cy="3860653"/>
                        <wp:effectExtent l="0" t="0" r="8255" b="6985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97063" cy="4009759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3BA1" w14:paraId="3E5D9268" w14:textId="77777777" w:rsidTr="00A83D7F">
              <w:tc>
                <w:tcPr>
                  <w:tcW w:w="5478" w:type="dxa"/>
                </w:tcPr>
                <w:p w14:paraId="75D27909" w14:textId="77777777" w:rsidR="00D13BA1" w:rsidRDefault="00D13BA1" w:rsidP="002E114A">
                  <w:pPr>
                    <w:widowControl/>
                  </w:pPr>
                </w:p>
              </w:tc>
              <w:tc>
                <w:tcPr>
                  <w:tcW w:w="5239" w:type="dxa"/>
                </w:tcPr>
                <w:p w14:paraId="09ED410D" w14:textId="77777777" w:rsidR="00D13BA1" w:rsidRDefault="00D13BA1" w:rsidP="002E114A">
                  <w:pPr>
                    <w:widowControl/>
                    <w:ind w:left="-34"/>
                    <w:jc w:val="center"/>
                    <w:rPr>
                      <w:rFonts w:ascii="新細明體" w:eastAsia="新細明體" w:hAnsi="新細明體" w:cs="新細明體"/>
                      <w:b/>
                      <w:color w:val="0000FF"/>
                    </w:rPr>
                  </w:pPr>
                </w:p>
              </w:tc>
              <w:tc>
                <w:tcPr>
                  <w:tcW w:w="6919" w:type="dxa"/>
                </w:tcPr>
                <w:p w14:paraId="267A56B8" w14:textId="0647C215" w:rsidR="00D13BA1" w:rsidRDefault="00D13BA1" w:rsidP="002E114A">
                  <w:pPr>
                    <w:widowControl/>
                    <w:ind w:left="-34"/>
                    <w:jc w:val="center"/>
                    <w:rPr>
                      <w:rFonts w:ascii="新細明體" w:eastAsia="新細明體" w:hAnsi="新細明體" w:cs="新細明體"/>
                      <w:b/>
                      <w:color w:val="0000FF"/>
                    </w:rPr>
                  </w:pPr>
                </w:p>
              </w:tc>
            </w:tr>
          </w:tbl>
          <w:p w14:paraId="26C67726" w14:textId="77777777" w:rsidR="008C6A51" w:rsidRDefault="008C6A51" w:rsidP="002E114A">
            <w:pPr>
              <w:ind w:left="350"/>
            </w:pPr>
          </w:p>
        </w:tc>
      </w:tr>
    </w:tbl>
    <w:tbl>
      <w:tblPr>
        <w:tblStyle w:val="af"/>
        <w:tblW w:w="2126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0"/>
        <w:gridCol w:w="10803"/>
      </w:tblGrid>
      <w:tr w:rsidR="008C6A51" w14:paraId="252D72DD" w14:textId="77777777" w:rsidTr="00A83D7F"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</w:tcPr>
          <w:p w14:paraId="53EEBE93" w14:textId="77777777" w:rsidR="00156394" w:rsidRDefault="00156394"/>
          <w:tbl>
            <w:tblPr>
              <w:tblStyle w:val="af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4861"/>
              <w:gridCol w:w="388"/>
              <w:gridCol w:w="4310"/>
              <w:gridCol w:w="519"/>
            </w:tblGrid>
            <w:tr w:rsidR="008C6A51" w14:paraId="6CCC4B35" w14:textId="77777777" w:rsidTr="00156394">
              <w:trPr>
                <w:gridAfter w:val="1"/>
                <w:wAfter w:w="519" w:type="dxa"/>
                <w:trHeight w:val="11436"/>
              </w:trPr>
              <w:tc>
                <w:tcPr>
                  <w:tcW w:w="4861" w:type="dxa"/>
                </w:tcPr>
                <w:p w14:paraId="49F30C94" w14:textId="77777777" w:rsidR="00CE155D" w:rsidRDefault="00CE155D" w:rsidP="00156394">
                  <w:pPr>
                    <w:rPr>
                      <w:sz w:val="28"/>
                      <w:szCs w:val="28"/>
                    </w:rPr>
                  </w:pPr>
                </w:p>
                <w:p w14:paraId="33C48270" w14:textId="52741268" w:rsidR="006B07DE" w:rsidRPr="006B07DE" w:rsidRDefault="006B07DE" w:rsidP="00156394">
                  <w:pPr>
                    <w:rPr>
                      <w:sz w:val="28"/>
                      <w:szCs w:val="28"/>
                    </w:rPr>
                  </w:pPr>
                  <w:r w:rsidRPr="006B07DE">
                    <w:rPr>
                      <w:rFonts w:hint="eastAsia"/>
                      <w:sz w:val="28"/>
                      <w:szCs w:val="28"/>
                    </w:rPr>
                    <w:t>【獻上感恩祭】</w:t>
                  </w:r>
                </w:p>
                <w:p w14:paraId="14CCD38A" w14:textId="77777777" w:rsidR="006B07DE" w:rsidRPr="008578A2" w:rsidRDefault="006B07DE" w:rsidP="00156394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8578A2">
                    <w:rPr>
                      <w:rFonts w:hint="eastAsia"/>
                      <w:sz w:val="20"/>
                      <w:szCs w:val="20"/>
                    </w:rPr>
                    <w:t>生命河敬拜</w:t>
                  </w:r>
                  <w:proofErr w:type="gramEnd"/>
                  <w:r w:rsidRPr="008578A2">
                    <w:rPr>
                      <w:rFonts w:hint="eastAsia"/>
                      <w:sz w:val="20"/>
                      <w:szCs w:val="20"/>
                    </w:rPr>
                    <w:t>讚美系列</w:t>
                  </w:r>
                  <w:r w:rsidRPr="008578A2">
                    <w:rPr>
                      <w:rFonts w:hint="eastAsia"/>
                      <w:sz w:val="20"/>
                      <w:szCs w:val="20"/>
                    </w:rPr>
                    <w:t>02-</w:t>
                  </w:r>
                  <w:r w:rsidRPr="008578A2">
                    <w:rPr>
                      <w:rFonts w:hint="eastAsia"/>
                      <w:sz w:val="20"/>
                      <w:szCs w:val="20"/>
                    </w:rPr>
                    <w:t>耶穌萬國的盼望</w:t>
                  </w:r>
                  <w:r w:rsidRPr="008578A2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  <w:p w14:paraId="10DC083D" w14:textId="77777777" w:rsidR="006B07DE" w:rsidRPr="006B07DE" w:rsidRDefault="006B07DE" w:rsidP="00156394">
                  <w:pPr>
                    <w:rPr>
                      <w:sz w:val="28"/>
                      <w:szCs w:val="28"/>
                    </w:rPr>
                  </w:pPr>
                </w:p>
                <w:p w14:paraId="6434BAFD" w14:textId="77777777" w:rsidR="006B07DE" w:rsidRPr="008578A2" w:rsidRDefault="006B07DE" w:rsidP="00156394">
                  <w:r w:rsidRPr="008578A2">
                    <w:rPr>
                      <w:rFonts w:hint="eastAsia"/>
                    </w:rPr>
                    <w:t>獻上感恩祭，給我的神，</w:t>
                  </w:r>
                  <w:proofErr w:type="gramStart"/>
                  <w:r w:rsidRPr="008578A2">
                    <w:rPr>
                      <w:rFonts w:hint="eastAsia"/>
                    </w:rPr>
                    <w:t>祂</w:t>
                  </w:r>
                  <w:proofErr w:type="gramEnd"/>
                  <w:r w:rsidRPr="008578A2">
                    <w:rPr>
                      <w:rFonts w:hint="eastAsia"/>
                    </w:rPr>
                    <w:t>慈愛存到永遠，</w:t>
                  </w:r>
                </w:p>
                <w:p w14:paraId="4220E77E" w14:textId="77777777" w:rsidR="008578A2" w:rsidRDefault="006B07DE" w:rsidP="00156394">
                  <w:proofErr w:type="gramStart"/>
                  <w:r w:rsidRPr="008578A2">
                    <w:rPr>
                      <w:rFonts w:hint="eastAsia"/>
                    </w:rPr>
                    <w:t>祂</w:t>
                  </w:r>
                  <w:proofErr w:type="gramEnd"/>
                  <w:r w:rsidRPr="008578A2">
                    <w:rPr>
                      <w:rFonts w:hint="eastAsia"/>
                    </w:rPr>
                    <w:t>真美好，遠超所求所想，</w:t>
                  </w:r>
                </w:p>
                <w:p w14:paraId="55F669E7" w14:textId="1FBA1E16" w:rsidR="006B07DE" w:rsidRPr="008578A2" w:rsidRDefault="006B07DE" w:rsidP="00156394">
                  <w:proofErr w:type="gramStart"/>
                  <w:r w:rsidRPr="008578A2">
                    <w:rPr>
                      <w:rFonts w:hint="eastAsia"/>
                    </w:rPr>
                    <w:t>祂</w:t>
                  </w:r>
                  <w:proofErr w:type="gramEnd"/>
                  <w:r w:rsidRPr="008578A2">
                    <w:rPr>
                      <w:rFonts w:hint="eastAsia"/>
                    </w:rPr>
                    <w:t>慈愛存到永遠，歌頌，讚美。</w:t>
                  </w:r>
                </w:p>
                <w:p w14:paraId="6949B5A2" w14:textId="77777777" w:rsidR="006B07DE" w:rsidRPr="008578A2" w:rsidRDefault="006B07DE" w:rsidP="00156394"/>
                <w:p w14:paraId="4BC9E536" w14:textId="77777777" w:rsidR="006B07DE" w:rsidRPr="008578A2" w:rsidRDefault="006B07DE" w:rsidP="00156394">
                  <w:proofErr w:type="gramStart"/>
                  <w:r w:rsidRPr="008578A2">
                    <w:rPr>
                      <w:rFonts w:hint="eastAsia"/>
                    </w:rPr>
                    <w:t>祂</w:t>
                  </w:r>
                  <w:proofErr w:type="gramEnd"/>
                  <w:r w:rsidRPr="008578A2">
                    <w:rPr>
                      <w:rFonts w:hint="eastAsia"/>
                    </w:rPr>
                    <w:t>全能的手，</w:t>
                  </w:r>
                  <w:proofErr w:type="gramStart"/>
                  <w:r w:rsidRPr="008578A2">
                    <w:rPr>
                      <w:rFonts w:hint="eastAsia"/>
                    </w:rPr>
                    <w:t>滿有權柄</w:t>
                  </w:r>
                  <w:proofErr w:type="gramEnd"/>
                  <w:r w:rsidRPr="008578A2">
                    <w:rPr>
                      <w:rFonts w:hint="eastAsia"/>
                    </w:rPr>
                    <w:t>，</w:t>
                  </w:r>
                  <w:proofErr w:type="gramStart"/>
                  <w:r w:rsidRPr="008578A2">
                    <w:rPr>
                      <w:rFonts w:hint="eastAsia"/>
                    </w:rPr>
                    <w:t>祂</w:t>
                  </w:r>
                  <w:proofErr w:type="gramEnd"/>
                  <w:r w:rsidRPr="008578A2">
                    <w:rPr>
                      <w:rFonts w:hint="eastAsia"/>
                    </w:rPr>
                    <w:t>慈愛存到永遠，</w:t>
                  </w:r>
                </w:p>
                <w:p w14:paraId="50AD93B9" w14:textId="77777777" w:rsidR="008578A2" w:rsidRDefault="006B07DE" w:rsidP="00156394">
                  <w:proofErr w:type="gramStart"/>
                  <w:r w:rsidRPr="008578A2">
                    <w:rPr>
                      <w:rFonts w:hint="eastAsia"/>
                    </w:rPr>
                    <w:t>祂</w:t>
                  </w:r>
                  <w:proofErr w:type="gramEnd"/>
                  <w:r w:rsidRPr="008578A2">
                    <w:rPr>
                      <w:rFonts w:hint="eastAsia"/>
                    </w:rPr>
                    <w:t>己賜下復活的新生命，</w:t>
                  </w:r>
                </w:p>
                <w:p w14:paraId="1B6B2EE6" w14:textId="3779A4A1" w:rsidR="006B07DE" w:rsidRPr="008578A2" w:rsidRDefault="006B07DE" w:rsidP="00156394">
                  <w:proofErr w:type="gramStart"/>
                  <w:r w:rsidRPr="008578A2">
                    <w:rPr>
                      <w:rFonts w:hint="eastAsia"/>
                    </w:rPr>
                    <w:t>祂</w:t>
                  </w:r>
                  <w:proofErr w:type="gramEnd"/>
                  <w:r w:rsidRPr="008578A2">
                    <w:rPr>
                      <w:rFonts w:hint="eastAsia"/>
                    </w:rPr>
                    <w:t>慈愛存到永遠，歌頌，讚美。</w:t>
                  </w:r>
                </w:p>
                <w:p w14:paraId="79F2DEB4" w14:textId="77777777" w:rsidR="006B07DE" w:rsidRPr="008578A2" w:rsidRDefault="006B07DE" w:rsidP="00156394"/>
                <w:p w14:paraId="7556A596" w14:textId="77777777" w:rsidR="006B07DE" w:rsidRPr="008578A2" w:rsidRDefault="006B07DE" w:rsidP="00156394">
                  <w:proofErr w:type="gramStart"/>
                  <w:r w:rsidRPr="008578A2">
                    <w:rPr>
                      <w:rFonts w:hint="eastAsia"/>
                    </w:rPr>
                    <w:t>祂</w:t>
                  </w:r>
                  <w:proofErr w:type="gramEnd"/>
                  <w:r w:rsidRPr="008578A2">
                    <w:rPr>
                      <w:rFonts w:hint="eastAsia"/>
                    </w:rPr>
                    <w:t>信實直到永遠，</w:t>
                  </w:r>
                  <w:proofErr w:type="gramStart"/>
                  <w:r w:rsidRPr="008578A2">
                    <w:rPr>
                      <w:rFonts w:hint="eastAsia"/>
                    </w:rPr>
                    <w:t>祂</w:t>
                  </w:r>
                  <w:proofErr w:type="gramEnd"/>
                  <w:r w:rsidRPr="008578A2">
                    <w:rPr>
                      <w:rFonts w:hint="eastAsia"/>
                    </w:rPr>
                    <w:t>能力不改變，</w:t>
                  </w:r>
                </w:p>
                <w:p w14:paraId="181B519F" w14:textId="77777777" w:rsidR="006B07DE" w:rsidRPr="008578A2" w:rsidRDefault="006B07DE" w:rsidP="00156394">
                  <w:proofErr w:type="gramStart"/>
                  <w:r w:rsidRPr="008578A2">
                    <w:rPr>
                      <w:rFonts w:hint="eastAsia"/>
                    </w:rPr>
                    <w:t>祂</w:t>
                  </w:r>
                  <w:proofErr w:type="gramEnd"/>
                  <w:r w:rsidRPr="008578A2">
                    <w:rPr>
                      <w:rFonts w:hint="eastAsia"/>
                    </w:rPr>
                    <w:t>同在直到永遠，到永遠，到永遠。</w:t>
                  </w:r>
                </w:p>
                <w:p w14:paraId="6B170A6A" w14:textId="77777777" w:rsidR="006B07DE" w:rsidRPr="008578A2" w:rsidRDefault="006B07DE" w:rsidP="00156394"/>
                <w:p w14:paraId="6DF7738D" w14:textId="77777777" w:rsidR="006B07DE" w:rsidRPr="008578A2" w:rsidRDefault="006B07DE" w:rsidP="00156394">
                  <w:r w:rsidRPr="008578A2">
                    <w:rPr>
                      <w:rFonts w:hint="eastAsia"/>
                    </w:rPr>
                    <w:t>從日出之地，到日落處，</w:t>
                  </w:r>
                  <w:proofErr w:type="gramStart"/>
                  <w:r w:rsidRPr="008578A2">
                    <w:rPr>
                      <w:rFonts w:hint="eastAsia"/>
                    </w:rPr>
                    <w:t>祂</w:t>
                  </w:r>
                  <w:proofErr w:type="gramEnd"/>
                  <w:r w:rsidRPr="008578A2">
                    <w:rPr>
                      <w:rFonts w:hint="eastAsia"/>
                    </w:rPr>
                    <w:t>慈愛存到永遠，</w:t>
                  </w:r>
                </w:p>
                <w:p w14:paraId="28A718F5" w14:textId="77777777" w:rsidR="008578A2" w:rsidRDefault="006B07DE" w:rsidP="00156394">
                  <w:r w:rsidRPr="008578A2">
                    <w:rPr>
                      <w:rFonts w:hint="eastAsia"/>
                    </w:rPr>
                    <w:t>因</w:t>
                  </w:r>
                  <w:proofErr w:type="gramStart"/>
                  <w:r w:rsidRPr="008578A2">
                    <w:rPr>
                      <w:rFonts w:hint="eastAsia"/>
                    </w:rPr>
                    <w:t>祂</w:t>
                  </w:r>
                  <w:proofErr w:type="gramEnd"/>
                  <w:r w:rsidRPr="008578A2">
                    <w:rPr>
                      <w:rFonts w:hint="eastAsia"/>
                    </w:rPr>
                    <w:t>恩典，我們努力向前，</w:t>
                  </w:r>
                </w:p>
                <w:p w14:paraId="4918C98E" w14:textId="2E08F4E1" w:rsidR="006B07DE" w:rsidRPr="008578A2" w:rsidRDefault="006B07DE" w:rsidP="00156394">
                  <w:proofErr w:type="gramStart"/>
                  <w:r w:rsidRPr="008578A2">
                    <w:rPr>
                      <w:rFonts w:hint="eastAsia"/>
                    </w:rPr>
                    <w:t>祂</w:t>
                  </w:r>
                  <w:proofErr w:type="gramEnd"/>
                  <w:r w:rsidRPr="008578A2">
                    <w:rPr>
                      <w:rFonts w:hint="eastAsia"/>
                    </w:rPr>
                    <w:t>慈愛存到永遠，歌頌讚美，歌頌讚美。</w:t>
                  </w:r>
                </w:p>
                <w:p w14:paraId="56F924A0" w14:textId="77777777" w:rsidR="006B07DE" w:rsidRPr="008578A2" w:rsidRDefault="006B07DE" w:rsidP="00156394"/>
                <w:p w14:paraId="0E0970E6" w14:textId="77777777" w:rsidR="00156394" w:rsidRDefault="00156394" w:rsidP="00156394">
                  <w:pPr>
                    <w:rPr>
                      <w:sz w:val="28"/>
                      <w:szCs w:val="28"/>
                    </w:rPr>
                  </w:pPr>
                </w:p>
                <w:p w14:paraId="2EFEF860" w14:textId="0911E1A0" w:rsidR="006B07DE" w:rsidRPr="008578A2" w:rsidRDefault="006B07DE" w:rsidP="00156394">
                  <w:pPr>
                    <w:rPr>
                      <w:sz w:val="28"/>
                      <w:szCs w:val="28"/>
                    </w:rPr>
                  </w:pPr>
                  <w:r w:rsidRPr="008578A2">
                    <w:rPr>
                      <w:rFonts w:hint="eastAsia"/>
                      <w:sz w:val="28"/>
                      <w:szCs w:val="28"/>
                    </w:rPr>
                    <w:t>【神本為大】</w:t>
                  </w:r>
                </w:p>
                <w:p w14:paraId="068B4415" w14:textId="77777777" w:rsidR="006B07DE" w:rsidRPr="008578A2" w:rsidRDefault="006B07DE" w:rsidP="00156394">
                  <w:pPr>
                    <w:rPr>
                      <w:sz w:val="20"/>
                      <w:szCs w:val="20"/>
                    </w:rPr>
                  </w:pPr>
                  <w:r w:rsidRPr="008578A2">
                    <w:rPr>
                      <w:rFonts w:hint="eastAsia"/>
                      <w:sz w:val="20"/>
                      <w:szCs w:val="20"/>
                    </w:rPr>
                    <w:t>大衛帳幕的榮耀系列</w:t>
                  </w:r>
                  <w:r w:rsidRPr="008578A2">
                    <w:rPr>
                      <w:rFonts w:hint="eastAsia"/>
                      <w:sz w:val="20"/>
                      <w:szCs w:val="20"/>
                    </w:rPr>
                    <w:t>-</w:t>
                  </w:r>
                  <w:proofErr w:type="gramStart"/>
                  <w:r w:rsidRPr="008578A2">
                    <w:rPr>
                      <w:rFonts w:hint="eastAsia"/>
                      <w:sz w:val="20"/>
                      <w:szCs w:val="20"/>
                    </w:rPr>
                    <w:t>禱告的殿</w:t>
                  </w:r>
                  <w:proofErr w:type="gramEnd"/>
                  <w:r w:rsidRPr="008578A2">
                    <w:rPr>
                      <w:rFonts w:hint="eastAsia"/>
                      <w:sz w:val="20"/>
                      <w:szCs w:val="20"/>
                    </w:rPr>
                    <w:t>7</w:t>
                  </w:r>
                </w:p>
                <w:p w14:paraId="27BF9EDD" w14:textId="77777777" w:rsidR="006B07DE" w:rsidRPr="008578A2" w:rsidRDefault="006B07DE" w:rsidP="00156394"/>
                <w:p w14:paraId="7D3E57D4" w14:textId="77777777" w:rsidR="006B07DE" w:rsidRPr="008578A2" w:rsidRDefault="006B07DE" w:rsidP="00156394">
                  <w:r w:rsidRPr="008578A2">
                    <w:rPr>
                      <w:rFonts w:hint="eastAsia"/>
                    </w:rPr>
                    <w:t>耶和華本為大，該受大讚美，</w:t>
                  </w:r>
                </w:p>
                <w:p w14:paraId="5BBC4E29" w14:textId="77777777" w:rsidR="006B07DE" w:rsidRPr="008578A2" w:rsidRDefault="006B07DE" w:rsidP="00156394">
                  <w:proofErr w:type="gramStart"/>
                  <w:r w:rsidRPr="008578A2">
                    <w:rPr>
                      <w:rFonts w:hint="eastAsia"/>
                    </w:rPr>
                    <w:t>祂</w:t>
                  </w:r>
                  <w:proofErr w:type="gramEnd"/>
                  <w:r w:rsidRPr="008578A2">
                    <w:rPr>
                      <w:rFonts w:hint="eastAsia"/>
                    </w:rPr>
                    <w:t>名何等偉大，能力存到永遠，</w:t>
                  </w:r>
                </w:p>
                <w:p w14:paraId="620F5555" w14:textId="77777777" w:rsidR="006B07DE" w:rsidRPr="008578A2" w:rsidRDefault="006B07DE" w:rsidP="00156394">
                  <w:r w:rsidRPr="008578A2">
                    <w:rPr>
                      <w:rFonts w:hint="eastAsia"/>
                    </w:rPr>
                    <w:t>在</w:t>
                  </w:r>
                  <w:proofErr w:type="gramStart"/>
                  <w:r w:rsidRPr="008578A2">
                    <w:rPr>
                      <w:rFonts w:hint="eastAsia"/>
                    </w:rPr>
                    <w:t>祂</w:t>
                  </w:r>
                  <w:proofErr w:type="gramEnd"/>
                  <w:r w:rsidRPr="008578A2">
                    <w:rPr>
                      <w:rFonts w:hint="eastAsia"/>
                    </w:rPr>
                    <w:t>隱密處是，何等的安穩，</w:t>
                  </w:r>
                </w:p>
                <w:p w14:paraId="014980F0" w14:textId="77777777" w:rsidR="006B07DE" w:rsidRPr="008578A2" w:rsidRDefault="006B07DE" w:rsidP="00156394">
                  <w:proofErr w:type="gramStart"/>
                  <w:r w:rsidRPr="008578A2">
                    <w:rPr>
                      <w:rFonts w:hint="eastAsia"/>
                    </w:rPr>
                    <w:t>祂</w:t>
                  </w:r>
                  <w:proofErr w:type="gramEnd"/>
                  <w:r w:rsidRPr="008578A2">
                    <w:rPr>
                      <w:rFonts w:hint="eastAsia"/>
                    </w:rPr>
                    <w:t>是信實全能神，永遠在身旁。</w:t>
                  </w:r>
                </w:p>
                <w:p w14:paraId="7BE42F9B" w14:textId="77777777" w:rsidR="006B07DE" w:rsidRPr="008578A2" w:rsidRDefault="006B07DE" w:rsidP="00156394"/>
                <w:p w14:paraId="7C0344E4" w14:textId="77777777" w:rsidR="006B07DE" w:rsidRPr="008578A2" w:rsidRDefault="006B07DE" w:rsidP="00156394">
                  <w:proofErr w:type="gramStart"/>
                  <w:r w:rsidRPr="008578A2">
                    <w:rPr>
                      <w:rFonts w:hint="eastAsia"/>
                    </w:rPr>
                    <w:t>神是應當</w:t>
                  </w:r>
                  <w:proofErr w:type="gramEnd"/>
                  <w:r w:rsidRPr="008578A2">
                    <w:rPr>
                      <w:rFonts w:hint="eastAsia"/>
                    </w:rPr>
                    <w:t>稱頌，</w:t>
                  </w:r>
                  <w:proofErr w:type="gramStart"/>
                  <w:r w:rsidRPr="008578A2">
                    <w:rPr>
                      <w:rFonts w:hint="eastAsia"/>
                    </w:rPr>
                    <w:t>祂</w:t>
                  </w:r>
                  <w:proofErr w:type="gramEnd"/>
                  <w:r w:rsidRPr="008578A2">
                    <w:rPr>
                      <w:rFonts w:hint="eastAsia"/>
                    </w:rPr>
                    <w:t>能力已彰顯，</w:t>
                  </w:r>
                </w:p>
                <w:p w14:paraId="2476E6AD" w14:textId="77777777" w:rsidR="006B07DE" w:rsidRPr="008578A2" w:rsidRDefault="006B07DE" w:rsidP="00156394">
                  <w:proofErr w:type="gramStart"/>
                  <w:r w:rsidRPr="008578A2">
                    <w:rPr>
                      <w:rFonts w:hint="eastAsia"/>
                    </w:rPr>
                    <w:t>祂已恩待</w:t>
                  </w:r>
                  <w:proofErr w:type="gramEnd"/>
                  <w:r w:rsidRPr="008578A2">
                    <w:rPr>
                      <w:rFonts w:hint="eastAsia"/>
                    </w:rPr>
                    <w:t>我們，向我們大施慈愛，</w:t>
                  </w:r>
                </w:p>
                <w:p w14:paraId="007C3A77" w14:textId="77777777" w:rsidR="006B07DE" w:rsidRPr="008578A2" w:rsidRDefault="006B07DE" w:rsidP="00156394">
                  <w:r w:rsidRPr="008578A2">
                    <w:rPr>
                      <w:rFonts w:hint="eastAsia"/>
                    </w:rPr>
                    <w:t>我主</w:t>
                  </w:r>
                  <w:proofErr w:type="gramStart"/>
                  <w:r w:rsidRPr="008578A2">
                    <w:rPr>
                      <w:rFonts w:hint="eastAsia"/>
                    </w:rPr>
                    <w:t>祂</w:t>
                  </w:r>
                  <w:proofErr w:type="gramEnd"/>
                  <w:r w:rsidRPr="008578A2">
                    <w:rPr>
                      <w:rFonts w:hint="eastAsia"/>
                    </w:rPr>
                    <w:t>已興起，要施恩給我們。</w:t>
                  </w:r>
                </w:p>
                <w:p w14:paraId="38DBA2E0" w14:textId="77777777" w:rsidR="006B07DE" w:rsidRPr="008578A2" w:rsidRDefault="006B07DE" w:rsidP="00156394"/>
                <w:p w14:paraId="4989BFEF" w14:textId="77777777" w:rsidR="008578A2" w:rsidRDefault="006B07DE" w:rsidP="00156394">
                  <w:proofErr w:type="gramStart"/>
                  <w:r w:rsidRPr="008578A2">
                    <w:rPr>
                      <w:rFonts w:hint="eastAsia"/>
                    </w:rPr>
                    <w:t>神是應當</w:t>
                  </w:r>
                  <w:proofErr w:type="gramEnd"/>
                  <w:r w:rsidRPr="008578A2">
                    <w:rPr>
                      <w:rFonts w:hint="eastAsia"/>
                    </w:rPr>
                    <w:t>稱頌，</w:t>
                  </w:r>
                  <w:proofErr w:type="gramStart"/>
                  <w:r w:rsidRPr="008578A2">
                    <w:rPr>
                      <w:rFonts w:hint="eastAsia"/>
                    </w:rPr>
                    <w:t>祂名配</w:t>
                  </w:r>
                  <w:proofErr w:type="gramEnd"/>
                  <w:r w:rsidRPr="008578A2">
                    <w:rPr>
                      <w:rFonts w:hint="eastAsia"/>
                    </w:rPr>
                    <w:t>得讚美，</w:t>
                  </w:r>
                </w:p>
                <w:p w14:paraId="08E05652" w14:textId="34129FD0" w:rsidR="00EB28D1" w:rsidRDefault="006B07DE" w:rsidP="00156394">
                  <w:r w:rsidRPr="008578A2">
                    <w:rPr>
                      <w:rFonts w:hint="eastAsia"/>
                    </w:rPr>
                    <w:t>耶穌是全能的神。</w:t>
                  </w:r>
                </w:p>
              </w:tc>
              <w:tc>
                <w:tcPr>
                  <w:tcW w:w="4698" w:type="dxa"/>
                  <w:gridSpan w:val="2"/>
                </w:tcPr>
                <w:p w14:paraId="1B7433AA" w14:textId="77777777" w:rsidR="00156394" w:rsidRDefault="00156394" w:rsidP="00A83D7F">
                  <w:pPr>
                    <w:rPr>
                      <w:sz w:val="28"/>
                      <w:szCs w:val="28"/>
                    </w:rPr>
                  </w:pPr>
                </w:p>
                <w:p w14:paraId="2941CEC6" w14:textId="6D52C59E" w:rsidR="008578A2" w:rsidRPr="008578A2" w:rsidRDefault="008578A2" w:rsidP="00A83D7F">
                  <w:pPr>
                    <w:rPr>
                      <w:sz w:val="28"/>
                      <w:szCs w:val="28"/>
                    </w:rPr>
                  </w:pPr>
                  <w:r w:rsidRPr="008578A2">
                    <w:rPr>
                      <w:rFonts w:hint="eastAsia"/>
                      <w:sz w:val="28"/>
                      <w:szCs w:val="28"/>
                    </w:rPr>
                    <w:t>【榮美的救主】</w:t>
                  </w:r>
                </w:p>
                <w:p w14:paraId="5CA64391" w14:textId="77777777" w:rsidR="008578A2" w:rsidRPr="008578A2" w:rsidRDefault="008578A2" w:rsidP="00A83D7F">
                  <w:pPr>
                    <w:rPr>
                      <w:sz w:val="20"/>
                      <w:szCs w:val="20"/>
                    </w:rPr>
                  </w:pPr>
                  <w:r w:rsidRPr="008578A2">
                    <w:rPr>
                      <w:rFonts w:hint="eastAsia"/>
                      <w:sz w:val="20"/>
                      <w:szCs w:val="20"/>
                    </w:rPr>
                    <w:t>榮美的救主</w:t>
                  </w:r>
                  <w:r w:rsidRPr="008578A2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  <w:p w14:paraId="717AF002" w14:textId="77777777" w:rsidR="008578A2" w:rsidRPr="008578A2" w:rsidRDefault="008578A2" w:rsidP="00A83D7F">
                  <w:pPr>
                    <w:rPr>
                      <w:sz w:val="28"/>
                      <w:szCs w:val="28"/>
                    </w:rPr>
                  </w:pPr>
                </w:p>
                <w:p w14:paraId="145670DE" w14:textId="77777777" w:rsidR="008578A2" w:rsidRPr="008578A2" w:rsidRDefault="008578A2" w:rsidP="00A83D7F">
                  <w:r w:rsidRPr="008578A2">
                    <w:rPr>
                      <w:rFonts w:hint="eastAsia"/>
                    </w:rPr>
                    <w:t>耶穌，榮美的救主，復活全能真神，</w:t>
                  </w:r>
                </w:p>
                <w:p w14:paraId="5334BD1A" w14:textId="77777777" w:rsidR="008578A2" w:rsidRPr="008578A2" w:rsidRDefault="008578A2" w:rsidP="00A83D7F">
                  <w:r w:rsidRPr="008578A2">
                    <w:rPr>
                      <w:rFonts w:hint="eastAsia"/>
                    </w:rPr>
                    <w:t>榮耀君王，神羔羊，聖潔和公義。</w:t>
                  </w:r>
                </w:p>
                <w:p w14:paraId="29478116" w14:textId="77777777" w:rsidR="008578A2" w:rsidRPr="008578A2" w:rsidRDefault="008578A2" w:rsidP="00A83D7F"/>
                <w:p w14:paraId="372FFF63" w14:textId="77777777" w:rsidR="008578A2" w:rsidRPr="008578A2" w:rsidRDefault="008578A2" w:rsidP="00A83D7F">
                  <w:r w:rsidRPr="008578A2">
                    <w:rPr>
                      <w:rFonts w:hint="eastAsia"/>
                    </w:rPr>
                    <w:t>尊榮的拯救者，明亮晨星，</w:t>
                  </w:r>
                </w:p>
                <w:p w14:paraId="47653D00" w14:textId="77777777" w:rsidR="008578A2" w:rsidRPr="008578A2" w:rsidRDefault="008578A2" w:rsidP="00A83D7F">
                  <w:r w:rsidRPr="008578A2">
                    <w:rPr>
                      <w:rFonts w:hint="eastAsia"/>
                    </w:rPr>
                    <w:t>天使高聲齊頌揚，萬物都屈膝來敬拜你，</w:t>
                  </w:r>
                </w:p>
                <w:p w14:paraId="11E20025" w14:textId="77777777" w:rsidR="008578A2" w:rsidRPr="008578A2" w:rsidRDefault="008578A2" w:rsidP="00A83D7F"/>
                <w:p w14:paraId="5809B871" w14:textId="77777777" w:rsidR="008578A2" w:rsidRDefault="008578A2" w:rsidP="00A83D7F">
                  <w:r w:rsidRPr="008578A2">
                    <w:rPr>
                      <w:rFonts w:hint="eastAsia"/>
                    </w:rPr>
                    <w:t>何等奇妙，何等榮耀，</w:t>
                  </w:r>
                </w:p>
                <w:p w14:paraId="262C486F" w14:textId="07F5A23E" w:rsidR="008578A2" w:rsidRPr="008578A2" w:rsidRDefault="008578A2" w:rsidP="00A83D7F">
                  <w:r w:rsidRPr="008578A2">
                    <w:rPr>
                      <w:rFonts w:hint="eastAsia"/>
                    </w:rPr>
                    <w:t>超乎萬民之上，配得尊崇，</w:t>
                  </w:r>
                </w:p>
                <w:p w14:paraId="2C87A5EC" w14:textId="77777777" w:rsidR="008578A2" w:rsidRDefault="008578A2" w:rsidP="00A83D7F">
                  <w:r w:rsidRPr="008578A2">
                    <w:rPr>
                      <w:rFonts w:hint="eastAsia"/>
                    </w:rPr>
                    <w:t>何等奇妙，何等榮耀，耶穌我主，</w:t>
                  </w:r>
                </w:p>
                <w:p w14:paraId="0BE39E9F" w14:textId="755DDA2B" w:rsidR="008578A2" w:rsidRPr="008578A2" w:rsidRDefault="008578A2" w:rsidP="00A83D7F">
                  <w:r w:rsidRPr="008578A2">
                    <w:rPr>
                      <w:rFonts w:hint="eastAsia"/>
                    </w:rPr>
                    <w:t>超乎萬名之上，耶穌。</w:t>
                  </w:r>
                </w:p>
                <w:p w14:paraId="3648FA80" w14:textId="77777777" w:rsidR="008578A2" w:rsidRPr="008578A2" w:rsidRDefault="008578A2" w:rsidP="00A83D7F"/>
                <w:p w14:paraId="596A695A" w14:textId="77777777" w:rsidR="008578A2" w:rsidRDefault="008578A2" w:rsidP="00A83D7F">
                  <w:r w:rsidRPr="008578A2">
                    <w:rPr>
                      <w:rFonts w:hint="eastAsia"/>
                    </w:rPr>
                    <w:t>我要永遠敬拜，耶穌我愛你，</w:t>
                  </w:r>
                </w:p>
                <w:p w14:paraId="28BED7F1" w14:textId="6AF523C7" w:rsidR="008578A2" w:rsidRPr="008578A2" w:rsidRDefault="008578A2" w:rsidP="00A83D7F">
                  <w:r w:rsidRPr="008578A2">
                    <w:rPr>
                      <w:rFonts w:hint="eastAsia"/>
                    </w:rPr>
                    <w:t>耶穌我愛你。</w:t>
                  </w:r>
                </w:p>
                <w:p w14:paraId="3C6F116B" w14:textId="77777777" w:rsidR="008578A2" w:rsidRPr="008578A2" w:rsidRDefault="008578A2" w:rsidP="00A83D7F">
                  <w:r w:rsidRPr="008578A2">
                    <w:rPr>
                      <w:rFonts w:hint="eastAsia"/>
                    </w:rPr>
                    <w:t>耶穌，榮美的救主。</w:t>
                  </w:r>
                </w:p>
                <w:p w14:paraId="0BFBF9AF" w14:textId="77777777" w:rsidR="008578A2" w:rsidRPr="008578A2" w:rsidRDefault="008578A2" w:rsidP="00A83D7F"/>
                <w:p w14:paraId="08EDB09B" w14:textId="77777777" w:rsidR="00156394" w:rsidRDefault="00156394" w:rsidP="00A83D7F">
                  <w:pPr>
                    <w:rPr>
                      <w:sz w:val="28"/>
                      <w:szCs w:val="28"/>
                    </w:rPr>
                  </w:pPr>
                </w:p>
                <w:p w14:paraId="5CA670CF" w14:textId="1B3CDCC2" w:rsidR="008578A2" w:rsidRPr="002E114A" w:rsidRDefault="008578A2" w:rsidP="00A83D7F">
                  <w:pPr>
                    <w:rPr>
                      <w:sz w:val="28"/>
                      <w:szCs w:val="28"/>
                    </w:rPr>
                  </w:pPr>
                  <w:r w:rsidRPr="002E114A">
                    <w:rPr>
                      <w:rFonts w:hint="eastAsia"/>
                      <w:sz w:val="28"/>
                      <w:szCs w:val="28"/>
                    </w:rPr>
                    <w:t>【我們的主唯一的主】</w:t>
                  </w:r>
                </w:p>
                <w:p w14:paraId="7842A4EA" w14:textId="77777777" w:rsidR="008578A2" w:rsidRPr="002E114A" w:rsidRDefault="008578A2" w:rsidP="00A83D7F">
                  <w:pPr>
                    <w:rPr>
                      <w:sz w:val="20"/>
                      <w:szCs w:val="20"/>
                    </w:rPr>
                  </w:pPr>
                  <w:r w:rsidRPr="002E114A">
                    <w:rPr>
                      <w:rFonts w:hint="eastAsia"/>
                      <w:sz w:val="20"/>
                      <w:szCs w:val="20"/>
                    </w:rPr>
                    <w:t>詞</w:t>
                  </w:r>
                  <w:r w:rsidRPr="002E114A">
                    <w:rPr>
                      <w:rFonts w:hint="eastAsia"/>
                      <w:sz w:val="20"/>
                      <w:szCs w:val="20"/>
                    </w:rPr>
                    <w:t>/</w:t>
                  </w:r>
                  <w:r w:rsidRPr="002E114A">
                    <w:rPr>
                      <w:rFonts w:hint="eastAsia"/>
                      <w:sz w:val="20"/>
                      <w:szCs w:val="20"/>
                    </w:rPr>
                    <w:t>曲</w:t>
                  </w:r>
                  <w:r w:rsidRPr="002E114A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2E114A">
                    <w:rPr>
                      <w:rFonts w:hint="eastAsia"/>
                      <w:sz w:val="20"/>
                      <w:szCs w:val="20"/>
                    </w:rPr>
                    <w:t>娟娟</w:t>
                  </w:r>
                  <w:proofErr w:type="gramEnd"/>
                  <w:r w:rsidRPr="002E114A">
                    <w:rPr>
                      <w:rFonts w:hint="eastAsia"/>
                      <w:sz w:val="20"/>
                      <w:szCs w:val="20"/>
                    </w:rPr>
                    <w:t>/</w:t>
                  </w:r>
                  <w:proofErr w:type="gramStart"/>
                  <w:r w:rsidRPr="002E114A">
                    <w:rPr>
                      <w:rFonts w:hint="eastAsia"/>
                      <w:sz w:val="20"/>
                      <w:szCs w:val="20"/>
                    </w:rPr>
                    <w:t>敬雅</w:t>
                  </w:r>
                  <w:r w:rsidRPr="002E114A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2E114A">
                    <w:rPr>
                      <w:rFonts w:hint="eastAsia"/>
                      <w:sz w:val="20"/>
                      <w:szCs w:val="20"/>
                    </w:rPr>
                    <w:t>＠</w:t>
                  </w:r>
                  <w:proofErr w:type="gramEnd"/>
                  <w:r w:rsidRPr="002E114A">
                    <w:rPr>
                      <w:rFonts w:hint="eastAsia"/>
                      <w:sz w:val="20"/>
                      <w:szCs w:val="20"/>
                    </w:rPr>
                    <w:t>611</w:t>
                  </w:r>
                  <w:r w:rsidRPr="002E114A">
                    <w:rPr>
                      <w:rFonts w:hint="eastAsia"/>
                      <w:sz w:val="20"/>
                      <w:szCs w:val="20"/>
                    </w:rPr>
                    <w:t>靈糧堂</w:t>
                  </w:r>
                </w:p>
                <w:p w14:paraId="2FBD9E8B" w14:textId="77777777" w:rsidR="008578A2" w:rsidRPr="008578A2" w:rsidRDefault="008578A2" w:rsidP="00A83D7F"/>
                <w:p w14:paraId="187805F4" w14:textId="77777777" w:rsidR="008578A2" w:rsidRPr="008578A2" w:rsidRDefault="008578A2" w:rsidP="00A83D7F">
                  <w:r w:rsidRPr="008578A2">
                    <w:rPr>
                      <w:rFonts w:hint="eastAsia"/>
                    </w:rPr>
                    <w:t>在河的這邊與那邊有生命樹</w:t>
                  </w:r>
                </w:p>
                <w:p w14:paraId="4F8911BE" w14:textId="77777777" w:rsidR="008578A2" w:rsidRPr="008578A2" w:rsidRDefault="008578A2" w:rsidP="00A83D7F">
                  <w:r w:rsidRPr="008578A2">
                    <w:rPr>
                      <w:rFonts w:hint="eastAsia"/>
                    </w:rPr>
                    <w:t>樹上的葉子醫治萬民</w:t>
                  </w:r>
                </w:p>
                <w:p w14:paraId="587A9764" w14:textId="77777777" w:rsidR="008578A2" w:rsidRPr="008578A2" w:rsidRDefault="008578A2" w:rsidP="00A83D7F">
                  <w:r w:rsidRPr="008578A2">
                    <w:rPr>
                      <w:rFonts w:hint="eastAsia"/>
                    </w:rPr>
                    <w:t>在河的這邊與那邊有生命樹</w:t>
                  </w:r>
                </w:p>
                <w:p w14:paraId="720EAA59" w14:textId="77777777" w:rsidR="008578A2" w:rsidRPr="008578A2" w:rsidRDefault="008578A2" w:rsidP="00A83D7F">
                  <w:r w:rsidRPr="008578A2">
                    <w:rPr>
                      <w:rFonts w:hint="eastAsia"/>
                    </w:rPr>
                    <w:t>以後再也沒有咒</w:t>
                  </w:r>
                  <w:proofErr w:type="gramStart"/>
                  <w:r w:rsidRPr="008578A2">
                    <w:rPr>
                      <w:rFonts w:hint="eastAsia"/>
                    </w:rPr>
                    <w:t>詛</w:t>
                  </w:r>
                  <w:proofErr w:type="gramEnd"/>
                </w:p>
                <w:p w14:paraId="37A9FC10" w14:textId="77777777" w:rsidR="008578A2" w:rsidRPr="008578A2" w:rsidRDefault="008578A2" w:rsidP="00A83D7F"/>
                <w:p w14:paraId="0F37C2AA" w14:textId="77777777" w:rsidR="008578A2" w:rsidRPr="008578A2" w:rsidRDefault="008578A2" w:rsidP="00A83D7F">
                  <w:r w:rsidRPr="008578A2">
                    <w:rPr>
                      <w:rFonts w:hint="eastAsia"/>
                    </w:rPr>
                    <w:t>我們的主</w:t>
                  </w:r>
                  <w:r w:rsidRPr="008578A2">
                    <w:rPr>
                      <w:rFonts w:hint="eastAsia"/>
                    </w:rPr>
                    <w:t xml:space="preserve"> </w:t>
                  </w:r>
                  <w:r w:rsidRPr="008578A2">
                    <w:rPr>
                      <w:rFonts w:hint="eastAsia"/>
                    </w:rPr>
                    <w:t>唯一的主</w:t>
                  </w:r>
                  <w:r w:rsidRPr="008578A2">
                    <w:rPr>
                      <w:rFonts w:hint="eastAsia"/>
                    </w:rPr>
                    <w:t xml:space="preserve"> </w:t>
                  </w:r>
                  <w:r w:rsidRPr="008578A2">
                    <w:rPr>
                      <w:rFonts w:hint="eastAsia"/>
                    </w:rPr>
                    <w:t>遮蓋萬民萬物</w:t>
                  </w:r>
                </w:p>
                <w:p w14:paraId="6933A6DB" w14:textId="77777777" w:rsidR="008578A2" w:rsidRPr="008578A2" w:rsidRDefault="008578A2" w:rsidP="00A83D7F">
                  <w:r w:rsidRPr="008578A2">
                    <w:rPr>
                      <w:rFonts w:hint="eastAsia"/>
                    </w:rPr>
                    <w:t>我們的主</w:t>
                  </w:r>
                  <w:r w:rsidRPr="008578A2">
                    <w:rPr>
                      <w:rFonts w:hint="eastAsia"/>
                    </w:rPr>
                    <w:t xml:space="preserve"> </w:t>
                  </w:r>
                  <w:r w:rsidRPr="008578A2">
                    <w:rPr>
                      <w:rFonts w:hint="eastAsia"/>
                    </w:rPr>
                    <w:t>唯一的主</w:t>
                  </w:r>
                  <w:r w:rsidRPr="008578A2">
                    <w:rPr>
                      <w:rFonts w:hint="eastAsia"/>
                    </w:rPr>
                    <w:t xml:space="preserve"> </w:t>
                  </w:r>
                  <w:r w:rsidRPr="008578A2">
                    <w:rPr>
                      <w:rFonts w:hint="eastAsia"/>
                    </w:rPr>
                    <w:t>應許生命得贖</w:t>
                  </w:r>
                </w:p>
                <w:p w14:paraId="7D951B1D" w14:textId="77777777" w:rsidR="008578A2" w:rsidRPr="008578A2" w:rsidRDefault="008578A2" w:rsidP="00A83D7F">
                  <w:r w:rsidRPr="008578A2">
                    <w:rPr>
                      <w:rFonts w:hint="eastAsia"/>
                    </w:rPr>
                    <w:t>我們的主</w:t>
                  </w:r>
                  <w:r w:rsidRPr="008578A2">
                    <w:rPr>
                      <w:rFonts w:hint="eastAsia"/>
                    </w:rPr>
                    <w:t xml:space="preserve"> </w:t>
                  </w:r>
                  <w:r w:rsidRPr="008578A2">
                    <w:rPr>
                      <w:rFonts w:hint="eastAsia"/>
                    </w:rPr>
                    <w:t>唯一的主</w:t>
                  </w:r>
                  <w:r w:rsidRPr="008578A2">
                    <w:rPr>
                      <w:rFonts w:hint="eastAsia"/>
                    </w:rPr>
                    <w:t xml:space="preserve"> </w:t>
                  </w:r>
                  <w:r w:rsidRPr="008578A2">
                    <w:rPr>
                      <w:rFonts w:hint="eastAsia"/>
                    </w:rPr>
                    <w:t>賜下萬有之福</w:t>
                  </w:r>
                </w:p>
                <w:p w14:paraId="5C3E1587" w14:textId="77777777" w:rsidR="008578A2" w:rsidRPr="008578A2" w:rsidRDefault="008578A2" w:rsidP="00A83D7F">
                  <w:r w:rsidRPr="008578A2">
                    <w:rPr>
                      <w:rFonts w:hint="eastAsia"/>
                    </w:rPr>
                    <w:t>昔在今在永在</w:t>
                  </w:r>
                  <w:r w:rsidRPr="008578A2">
                    <w:rPr>
                      <w:rFonts w:hint="eastAsia"/>
                    </w:rPr>
                    <w:t xml:space="preserve"> </w:t>
                  </w:r>
                  <w:r w:rsidRPr="008578A2">
                    <w:rPr>
                      <w:rFonts w:hint="eastAsia"/>
                    </w:rPr>
                    <w:t>榮耀尊貴頌讚</w:t>
                  </w:r>
                </w:p>
                <w:p w14:paraId="00DE576B" w14:textId="54CCCEC2" w:rsidR="008C6A51" w:rsidRDefault="008578A2" w:rsidP="00A83D7F">
                  <w:r w:rsidRPr="008578A2">
                    <w:rPr>
                      <w:rFonts w:hint="eastAsia"/>
                    </w:rPr>
                    <w:t>都歸給寶座上的主</w:t>
                  </w:r>
                </w:p>
              </w:tc>
            </w:tr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  <w:gridSpan w:val="2"/>
                </w:tcPr>
                <w:p w14:paraId="7F8248D9" w14:textId="4431B13B" w:rsidR="00D10CFD" w:rsidRDefault="00000000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1577D301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000000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000000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  <w:gridSpan w:val="2"/>
                </w:tcPr>
                <w:p w14:paraId="37A480AC" w14:textId="7C71C155" w:rsidR="008C6A51" w:rsidRPr="00D104D4" w:rsidRDefault="00000000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主任牧師：朱偉健牧師  李玉雯師母</w:t>
                  </w:r>
                </w:p>
                <w:p w14:paraId="3CE925F2" w14:textId="77777777" w:rsidR="008C6A51" w:rsidRPr="00D104D4" w:rsidRDefault="00000000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57617820" w14:textId="77777777" w:rsidR="008C6A51" w:rsidRPr="00D104D4" w:rsidRDefault="00000000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514A3AD7" w14:textId="77777777" w:rsidR="008C6A51" w:rsidRPr="00D104D4" w:rsidRDefault="00000000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27C0346E" w14:textId="77777777" w:rsidR="008C6A51" w:rsidRPr="00D104D4" w:rsidRDefault="00000000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13A83023" w14:textId="00B61012" w:rsidR="008C6A51" w:rsidRPr="00D104D4" w:rsidRDefault="00000000" w:rsidP="00156394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="00811F77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(7.17)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10:30am</w:t>
                  </w:r>
                  <w:r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長洲體育館</w:t>
                  </w:r>
                  <w:r w:rsidRPr="00D104D4">
                    <w:rPr>
                      <w:rFonts w:ascii="微軟正黑體" w:eastAsia="微軟正黑體" w:hAnsi="微軟正黑體"/>
                      <w:sz w:val="18"/>
                      <w:szCs w:val="18"/>
                    </w:rPr>
                    <w:t>(醫院路3號)</w:t>
                  </w:r>
                </w:p>
                <w:p w14:paraId="364B6FD4" w14:textId="77777777" w:rsidR="008C6A51" w:rsidRDefault="00000000" w:rsidP="00156394">
                  <w:pPr>
                    <w:ind w:left="-108" w:right="317"/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地址：香港長洲</w:t>
                  </w: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體育路駿興台</w:t>
                  </w:r>
                  <w:proofErr w:type="gramEnd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D1&amp;2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0803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77777777" w:rsidR="008C6A51" w:rsidRDefault="00000000" w:rsidP="00156394">
            <w:pPr>
              <w:ind w:right="847"/>
              <w:rPr>
                <w:color w:val="002060"/>
              </w:rPr>
            </w:pPr>
            <w:r>
              <w:rPr>
                <w:rFonts w:eastAsia="Calibri"/>
                <w:color w:val="002060"/>
              </w:rPr>
              <w:t xml:space="preserve">      </w: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7B2D6FD0" wp14:editId="192780B7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18415</wp:posOffset>
                  </wp:positionV>
                  <wp:extent cx="3054350" cy="2146300"/>
                  <wp:effectExtent l="0" t="0" r="0" b="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50" cy="214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55A4CDB" w14:textId="4071E188" w:rsidR="008C6A51" w:rsidRPr="00A5506E" w:rsidRDefault="00000000" w:rsidP="00156394">
            <w:pPr>
              <w:ind w:right="847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eastAsia="Calibri"/>
              </w:rPr>
              <w:t xml:space="preserve">  </w:t>
            </w:r>
            <w:r w:rsidRPr="00A5506E">
              <w:rPr>
                <w:rFonts w:eastAsia="Calibri"/>
                <w:b/>
                <w:bCs/>
              </w:rPr>
              <w:t xml:space="preserve">  </w:t>
            </w:r>
            <w:r w:rsidRPr="00A5506E">
              <w:rPr>
                <w:rFonts w:ascii="微軟正黑體" w:eastAsia="微軟正黑體" w:hAnsi="微軟正黑體"/>
                <w:b/>
                <w:bCs/>
                <w:color w:val="008000"/>
                <w:sz w:val="28"/>
                <w:szCs w:val="28"/>
              </w:rPr>
              <w:t>第</w:t>
            </w:r>
            <w:r w:rsidR="0056248A" w:rsidRPr="00A5506E">
              <w:rPr>
                <w:rFonts w:ascii="微軟正黑體" w:eastAsia="微軟正黑體" w:hAnsi="微軟正黑體" w:hint="eastAsia"/>
                <w:b/>
                <w:bCs/>
                <w:color w:val="008000"/>
                <w:sz w:val="28"/>
                <w:szCs w:val="28"/>
              </w:rPr>
              <w:t>5</w:t>
            </w:r>
            <w:r w:rsidRPr="00A5506E">
              <w:rPr>
                <w:rFonts w:ascii="微軟正黑體" w:eastAsia="微軟正黑體" w:hAnsi="微軟正黑體"/>
                <w:b/>
                <w:bCs/>
                <w:color w:val="008000"/>
                <w:sz w:val="28"/>
                <w:szCs w:val="28"/>
              </w:rPr>
              <w:t>期</w:t>
            </w:r>
            <w:r w:rsidRPr="00A5506E">
              <w:rPr>
                <w:rFonts w:eastAsia="Calibri"/>
                <w:b/>
                <w:bCs/>
                <w:color w:val="008000"/>
                <w:sz w:val="28"/>
                <w:szCs w:val="28"/>
              </w:rPr>
              <w:t>2022.07.1</w:t>
            </w:r>
            <w:r w:rsidR="0056248A" w:rsidRPr="00A5506E">
              <w:rPr>
                <w:rFonts w:eastAsia="Calibri" w:hint="eastAsia"/>
                <w:b/>
                <w:bCs/>
                <w:color w:val="008000"/>
                <w:sz w:val="28"/>
                <w:szCs w:val="28"/>
              </w:rPr>
              <w:t>7</w:t>
            </w:r>
          </w:p>
          <w:p w14:paraId="1DECE312" w14:textId="37B5A514" w:rsidR="0056248A" w:rsidRDefault="00000000" w:rsidP="00156394">
            <w:pPr>
              <w:jc w:val="both"/>
              <w:rPr>
                <w:rFonts w:ascii="華康中圓體" w:hAnsi="華康中圓體" w:cs="華康中圓體" w:hint="eastAsia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4E8AB6EC" w14:textId="18D96E11" w:rsidR="00EB28D1" w:rsidRDefault="00EB28D1" w:rsidP="00156394">
            <w:pPr>
              <w:jc w:val="both"/>
              <w:rPr>
                <w:color w:val="385623"/>
              </w:rPr>
            </w:pPr>
          </w:p>
          <w:p w14:paraId="6258C2EC" w14:textId="75F8134A" w:rsidR="008C6A51" w:rsidRDefault="0056248A" w:rsidP="00A83D7F">
            <w:pPr>
              <w:tabs>
                <w:tab w:val="left" w:pos="4309"/>
              </w:tabs>
              <w:ind w:leftChars="138" w:left="331" w:rightChars="-194" w:right="-466"/>
            </w:pPr>
            <w:r>
              <w:rPr>
                <w:noProof/>
              </w:rPr>
              <w:drawing>
                <wp:inline distT="0" distB="0" distL="0" distR="0" wp14:anchorId="28A4DD1D" wp14:editId="116C4B66">
                  <wp:extent cx="6546850" cy="5883434"/>
                  <wp:effectExtent l="0" t="0" r="6350" b="317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4325" cy="5944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3ACF40" w14:textId="53132C33" w:rsidR="00156394" w:rsidRPr="002E114A" w:rsidRDefault="00156394" w:rsidP="00156394">
            <w:pPr>
              <w:ind w:firstLine="2880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 w:hint="eastAsia"/>
                <w:b/>
              </w:rPr>
              <w:t xml:space="preserve">                   </w:t>
            </w:r>
            <w:r w:rsidR="003C43A5" w:rsidRPr="003C43A5">
              <w:rPr>
                <w:rFonts w:ascii="微軟正黑體" w:eastAsia="微軟正黑體" w:hAnsi="微軟正黑體" w:cs="微軟正黑體" w:hint="eastAsia"/>
                <w:b/>
              </w:rPr>
              <w:t>生命樹要茁壯成長</w:t>
            </w:r>
            <w:r w:rsidR="003C43A5">
              <w:rPr>
                <w:rFonts w:ascii="微軟正黑體" w:eastAsia="微軟正黑體" w:hAnsi="微軟正黑體" w:cs="微軟正黑體" w:hint="eastAsia"/>
                <w:b/>
              </w:rPr>
              <w:t xml:space="preserve"> </w:t>
            </w:r>
            <w:r w:rsidR="003C43A5" w:rsidRPr="003C43A5">
              <w:rPr>
                <w:rFonts w:ascii="微軟正黑體" w:eastAsia="微軟正黑體" w:hAnsi="微軟正黑體" w:cs="微軟正黑體" w:hint="eastAsia"/>
                <w:b/>
              </w:rPr>
              <w:t>打穩根基非常重要</w:t>
            </w:r>
          </w:p>
        </w:tc>
      </w:tr>
    </w:tbl>
    <w:p w14:paraId="5B9C4CFF" w14:textId="43FB1CAB" w:rsidR="008C6A51" w:rsidRDefault="008C6A51"/>
    <w:sectPr w:rsidR="008C6A51" w:rsidSect="00156394">
      <w:pgSz w:w="23811" w:h="16838" w:orient="landscape"/>
      <w:pgMar w:top="851" w:right="1440" w:bottom="709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A6F7C" w14:textId="77777777" w:rsidR="00EA59CC" w:rsidRDefault="00EA59CC" w:rsidP="003C43A5">
      <w:r>
        <w:separator/>
      </w:r>
    </w:p>
  </w:endnote>
  <w:endnote w:type="continuationSeparator" w:id="0">
    <w:p w14:paraId="76D405C2" w14:textId="77777777" w:rsidR="00EA59CC" w:rsidRDefault="00EA59CC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中黑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B21D1" w14:textId="77777777" w:rsidR="00EA59CC" w:rsidRDefault="00EA59CC" w:rsidP="003C43A5">
      <w:r>
        <w:separator/>
      </w:r>
    </w:p>
  </w:footnote>
  <w:footnote w:type="continuationSeparator" w:id="0">
    <w:p w14:paraId="297B725B" w14:textId="77777777" w:rsidR="00EA59CC" w:rsidRDefault="00EA59CC" w:rsidP="003C4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A51"/>
    <w:rsid w:val="00095C23"/>
    <w:rsid w:val="00156394"/>
    <w:rsid w:val="002E114A"/>
    <w:rsid w:val="003657EC"/>
    <w:rsid w:val="003C43A5"/>
    <w:rsid w:val="00462DA1"/>
    <w:rsid w:val="0056248A"/>
    <w:rsid w:val="00601A28"/>
    <w:rsid w:val="006B07DE"/>
    <w:rsid w:val="006C1C15"/>
    <w:rsid w:val="00811F77"/>
    <w:rsid w:val="00822A54"/>
    <w:rsid w:val="008578A2"/>
    <w:rsid w:val="008831B7"/>
    <w:rsid w:val="008C6A51"/>
    <w:rsid w:val="0099626A"/>
    <w:rsid w:val="00A5506E"/>
    <w:rsid w:val="00A83D7F"/>
    <w:rsid w:val="00AA6C7C"/>
    <w:rsid w:val="00AD23BE"/>
    <w:rsid w:val="00B924D7"/>
    <w:rsid w:val="00BA6094"/>
    <w:rsid w:val="00CE155D"/>
    <w:rsid w:val="00D104D4"/>
    <w:rsid w:val="00D10CFD"/>
    <w:rsid w:val="00D13BA1"/>
    <w:rsid w:val="00D578C3"/>
    <w:rsid w:val="00D80986"/>
    <w:rsid w:val="00D83CA7"/>
    <w:rsid w:val="00DD6609"/>
    <w:rsid w:val="00E01489"/>
    <w:rsid w:val="00EA59CC"/>
    <w:rsid w:val="00EB28D1"/>
    <w:rsid w:val="00F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8B4B7F49-56E0-4CEF-B80E-2B01F423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whole whole</dc:creator>
  <cp:lastModifiedBy>whole whole</cp:lastModifiedBy>
  <cp:revision>12</cp:revision>
  <cp:lastPrinted>2022-07-14T12:21:00Z</cp:lastPrinted>
  <dcterms:created xsi:type="dcterms:W3CDTF">2022-07-07T07:03:00Z</dcterms:created>
  <dcterms:modified xsi:type="dcterms:W3CDTF">2022-07-14T12:24:00Z</dcterms:modified>
</cp:coreProperties>
</file>