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03B49920" w14:textId="33517E24" w:rsidR="00544054" w:rsidRPr="00E17DAD" w:rsidRDefault="00B23C2A" w:rsidP="00E17DAD">
                  <w:pPr>
                    <w:ind w:firstLineChars="58" w:firstLine="162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5860F182" wp14:editId="16DE1883">
                        <wp:extent cx="3010535" cy="3362179"/>
                        <wp:effectExtent l="0" t="0" r="0" b="0"/>
                        <wp:docPr id="331751797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1751797" name="圖片 331751797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623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3621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94EC2" w14:textId="74C93EBC" w:rsidR="002A5BC9" w:rsidRDefault="002A5BC9" w:rsidP="008B1C3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 xml:space="preserve">   </w:t>
                  </w:r>
                  <w:r w:rsidR="00B23C2A" w:rsidRPr="00B23C2A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復活在我 生命也在我</w:t>
                  </w:r>
                </w:p>
                <w:p w14:paraId="46C53FBA" w14:textId="77777777" w:rsidR="002A5BC9" w:rsidRDefault="002A5BC9" w:rsidP="008B1C3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</w:p>
                <w:p w14:paraId="602B1ED4" w14:textId="7777777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感謝神，上主日 (3月31日) 的崇拜我們可以連線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到母堂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，大家一起欣賞音樂劇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《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信。復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》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，同心慶祝耶穌基督死而復活的「復活節」，領受基督復活大能。</w:t>
                  </w:r>
                </w:p>
                <w:p w14:paraId="714A9A35" w14:textId="7777777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60AD25F" w14:textId="7777777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這一天，剛好也是同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工偉川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的生日，他感恩說，這是第一次經歷自己的生日與復活節碰在同一天，彷彿是天父鄭重提醒，作為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的兒子，自己也要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活出滿有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復活大能的生命。</w:t>
                  </w:r>
                </w:p>
                <w:p w14:paraId="78356EBC" w14:textId="7777777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34E6158A" w:rsidR="00E25B56" w:rsidRPr="000F657E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是的，耶穌說「復活在我，生命也在我，信我的人，雖然死了，也必復活」。(約11:25) 信耶穌，不但是我們的身體日後可以復活，更寶貴的是，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的大能在今天也可叫我們已死的「心」及種種的「關係」，例如家庭關係復活過來！</w:t>
                  </w:r>
                </w:p>
              </w:tc>
              <w:tc>
                <w:tcPr>
                  <w:tcW w:w="5242" w:type="dxa"/>
                </w:tcPr>
                <w:p w14:paraId="21CE1AF9" w14:textId="77777777" w:rsidR="000515C5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上週三 (4月3日) 我們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一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眾同工專程到</w:t>
                  </w:r>
                </w:p>
                <w:p w14:paraId="02E92277" w14:textId="77777777" w:rsidR="000515C5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母堂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，參與「守望神國禱告會」，因為當中有個環節是為好好611教會禱告，</w:t>
                  </w:r>
                </w:p>
                <w:p w14:paraId="42962575" w14:textId="7AED768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更有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帖心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牧師的先知預言，提及長洲眾多的家庭關係冰冷，教會要成為他們的出路，生命樹下，冰冷關係必定可以愛火重燃。</w:t>
                  </w:r>
                </w:p>
                <w:p w14:paraId="1527E2EE" w14:textId="7777777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36398DBE" w14:textId="7777777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禱告會過後，我們同工團隊一行七個人，便順道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在母堂的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富麗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一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房間開會，一起感恩，但突然收到消息，我們親愛的姊妹蓮子已經在前天 (4月1日) 離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世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安息主懷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。事出突然，我們每個人都震驚不已。因為之前的週三 (3月27日)，玉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雯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師母才陪伴因為心律不整的蓮子從長洲醫院出發，乘搭直升機到港島律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敦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治醫院，其間還有說有笑….。</w:t>
                  </w:r>
                </w:p>
                <w:p w14:paraId="58FF7E39" w14:textId="77777777" w:rsidR="00B23C2A" w:rsidRPr="00B23C2A" w:rsidRDefault="00B23C2A" w:rsidP="00B23C2A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77B7F37A" w14:textId="5C9A467E" w:rsidR="005555EE" w:rsidRDefault="00B23C2A" w:rsidP="00B23C2A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萬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務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都有定時，生命在神手中。雖然既難過又不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捨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但我們確信，主耶穌的宣告「復活在我，生命也在我」是真實的，大家總有一日可以在天家相聚，因為我們信主的人都有永恆的生命。所以，親愛的弟兄姊妹，明天如何我們不知道，今天更要珍惜眼前人。祝願蓮子的家人，在痛失親人的日子，靠著主的大能，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得著屬天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的平安，快快走出悲傷，</w:t>
                  </w:r>
                  <w:proofErr w:type="gramStart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活出永恆</w:t>
                  </w:r>
                  <w:proofErr w:type="gramEnd"/>
                  <w:r w:rsidRP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的盼望。</w:t>
                  </w:r>
                </w:p>
                <w:p w14:paraId="78DC9105" w14:textId="1587D521" w:rsidR="00B073FA" w:rsidRDefault="005555EE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■</w:t>
                  </w:r>
                  <w:r w:rsidR="008B1C33"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【</w:t>
                  </w:r>
                  <w:r w:rsid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萬偉玲 Lyan牧師</w:t>
                  </w:r>
                  <w:r w:rsidR="008B1C33" w:rsidRPr="0090637E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2024.0</w:t>
                  </w:r>
                  <w:r w:rsid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4</w:t>
                  </w:r>
                  <w:r w:rsidR="008B1C33" w:rsidRPr="0090637E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.</w:t>
                  </w:r>
                  <w:r w:rsidR="00B23C2A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07</w:t>
                  </w:r>
                  <w:r w:rsidR="008B1C33"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】</w:t>
                  </w:r>
                  <w:r w:rsid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</w:p>
                <w:p w14:paraId="6E1169E2" w14:textId="77777777" w:rsidR="005555EE" w:rsidRPr="005555EE" w:rsidRDefault="005555EE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</w:p>
                <w:p w14:paraId="6E8F7D5D" w14:textId="2BE4F46A" w:rsidR="000F657E" w:rsidRDefault="004B4B58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09814A79" wp14:editId="767E8842">
                        <wp:extent cx="3191510" cy="2092325"/>
                        <wp:effectExtent l="0" t="0" r="8890" b="3175"/>
                        <wp:docPr id="1752646250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2646250" name="圖片 175264625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092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BD4DF19" w:rsidR="00F803D9" w:rsidRPr="00E17DAD" w:rsidRDefault="004B4B58" w:rsidP="000F657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歡慶復活節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615FB990" w14:textId="5C676B2A" w:rsidR="00ED04DB" w:rsidRPr="000F481F" w:rsidRDefault="00B23C2A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B23C2A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成為好好</w:t>
                  </w:r>
                  <w:proofErr w:type="gramStart"/>
                  <w:r w:rsidRPr="00B23C2A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屬靈人</w:t>
                  </w:r>
                  <w:proofErr w:type="gramEnd"/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CB10C9" w:rsidRPr="00CB10C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以賽亞書 9:1-7</w:t>
                  </w:r>
                </w:p>
                <w:p w14:paraId="109C907D" w14:textId="77777777" w:rsid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08D2B7B4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883271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B23C2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萬偉玲Lyan</w:t>
                  </w:r>
                  <w:r w:rsidR="002A5BC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B23C2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牧師</w:t>
                  </w:r>
                </w:p>
                <w:p w14:paraId="40B0F97E" w14:textId="77777777" w:rsidR="005B4978" w:rsidRPr="00ED04DB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7499FB59" w14:textId="524C8DED" w:rsidR="00B23C2A" w:rsidRPr="00B23C2A" w:rsidRDefault="00B23C2A" w:rsidP="00B23C2A">
                  <w:pPr>
                    <w:pStyle w:val="a9"/>
                    <w:numPr>
                      <w:ilvl w:val="0"/>
                      <w:numId w:val="4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支取神國應許</w:t>
                  </w:r>
                  <w:r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勝過環境考驗</w:t>
                  </w:r>
                  <w:r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</w:t>
                  </w:r>
                </w:p>
                <w:p w14:paraId="53454542" w14:textId="6673E9A4" w:rsidR="00883271" w:rsidRPr="00B23C2A" w:rsidRDefault="00B23C2A" w:rsidP="00B23C2A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                                    </w:t>
                  </w:r>
                  <w:r w:rsidRPr="00B23C2A">
                    <w:rPr>
                      <w:rFonts w:ascii="Arial Narrow" w:eastAsia="華康特粗楷體" w:hAnsi="Arial Narrow" w:hint="eastAsia"/>
                      <w:color w:val="000000"/>
                    </w:rPr>
                    <w:t>v1-5</w:t>
                  </w:r>
                </w:p>
                <w:p w14:paraId="74DDC882" w14:textId="6F87DECC" w:rsidR="004B4B58" w:rsidRPr="00B23C2A" w:rsidRDefault="000F481F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    </w:t>
                  </w:r>
                </w:p>
                <w:p w14:paraId="4F63B080" w14:textId="77777777" w:rsidR="00B23C2A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二、</w:t>
                  </w:r>
                  <w:r w:rsidR="00B23C2A"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政權平安</w:t>
                  </w:r>
                  <w:proofErr w:type="gramStart"/>
                  <w:r w:rsidR="00B23C2A"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加增</w:t>
                  </w:r>
                  <w:r w:rsidR="00B23C2A"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B23C2A"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靠主</w:t>
                  </w:r>
                  <w:proofErr w:type="gramEnd"/>
                  <w:r w:rsidR="00B23C2A"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必不震動</w:t>
                  </w:r>
                  <w:r w:rsidR="00B23C2A" w:rsidRP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</w:t>
                  </w:r>
                </w:p>
                <w:p w14:paraId="313F47DB" w14:textId="62B3160F" w:rsidR="000F481F" w:rsidRDefault="00B23C2A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                       </w:t>
                  </w:r>
                  <w:r w:rsidRPr="00B23C2A">
                    <w:rPr>
                      <w:rFonts w:ascii="Arial Narrow" w:eastAsia="華康特粗楷體" w:hAnsi="Arial Narrow" w:hint="eastAsia"/>
                      <w:color w:val="000000"/>
                    </w:rPr>
                    <w:t>v6-7</w:t>
                  </w:r>
                  <w:r w:rsidRPr="00B23C2A">
                    <w:rPr>
                      <w:rFonts w:ascii="Arial Narrow" w:eastAsia="華康特粗楷體" w:hAnsi="Arial Narrow" w:hint="eastAsia"/>
                      <w:color w:val="000000"/>
                    </w:rPr>
                    <w:t>；來</w:t>
                  </w:r>
                  <w:r w:rsidRPr="00B23C2A">
                    <w:rPr>
                      <w:rFonts w:ascii="Arial Narrow" w:eastAsia="華康特粗楷體" w:hAnsi="Arial Narrow" w:hint="eastAsia"/>
                      <w:color w:val="000000"/>
                    </w:rPr>
                    <w:t>12:28</w:t>
                  </w:r>
                  <w:r w:rsidR="00883271"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51B0E296" w14:textId="77777777" w:rsidR="004B4B58" w:rsidRDefault="004B4B58" w:rsidP="000F481F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B70E756" w14:textId="5EA3FDEE" w:rsidR="00455C1B" w:rsidRPr="002A5F73" w:rsidRDefault="003B4AC8" w:rsidP="002A5F73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3B4AC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蓮子的事我們都很突然，你的心情怎樣啊？這事帶給你什麼啟發及反思？你聽了</w:t>
                  </w:r>
                  <w:proofErr w:type="gramStart"/>
                  <w:r w:rsidRPr="003B4AC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帖心</w:t>
                  </w:r>
                  <w:proofErr w:type="gramEnd"/>
                  <w:r w:rsidRPr="003B4AC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牧師對好好611的預言，有什麼回應？</w:t>
                  </w:r>
                  <w:r w:rsidR="002814DC" w:rsidRPr="002A5F7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br/>
                  </w:r>
                </w:p>
                <w:p w14:paraId="74788CFD" w14:textId="64F70778" w:rsidR="009F64DF" w:rsidRPr="003B4AC8" w:rsidRDefault="003B4AC8" w:rsidP="003B4AC8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中圓體" w:eastAsia="華康中圓體" w:hAnsi="華康中圓體" w:cs="華康中圓體"/>
                      <w:bCs/>
                      <w:color w:val="FF0000"/>
                      <w:sz w:val="28"/>
                      <w:szCs w:val="28"/>
                    </w:rPr>
                  </w:pPr>
                  <w:r w:rsidRPr="003B4AC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你曾經歷奇妙主的幫助，使你轉憂為喜，在艱難中得勝嗎？請一起分享感恩，也為了你現在經歷的震盪光景，</w:t>
                  </w:r>
                  <w:proofErr w:type="gramStart"/>
                  <w:r w:rsidRPr="003B4AC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彼此代禱</w:t>
                  </w:r>
                  <w:proofErr w:type="gramEnd"/>
                  <w:r w:rsidRPr="003B4AC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。</w:t>
                  </w:r>
                  <w:r w:rsidR="004B4B58">
                    <w:rPr>
                      <w:rFonts w:ascii="華康中圓體" w:eastAsia="華康中圓體" w:hAnsi="華康中圓體" w:cs="華康中圓體"/>
                      <w:bCs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2B25274A" wp14:editId="6FFA759A">
                        <wp:extent cx="3023857" cy="3023857"/>
                        <wp:effectExtent l="0" t="0" r="5715" b="5715"/>
                        <wp:docPr id="1805678862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5678862" name="圖片 180567886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2587" cy="3032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2CFFBC5" w:rsidR="004B4B58" w:rsidRPr="002A28B7" w:rsidRDefault="00BD3A63" w:rsidP="00E17DAD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31"/>
                      <w:szCs w:val="31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</w:t>
                  </w:r>
                  <w:r w:rsidR="002A28B7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</w:t>
                  </w:r>
                  <w:r w:rsidR="004B4B58" w:rsidRPr="002A28B7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1"/>
                      <w:szCs w:val="31"/>
                    </w:rPr>
                    <w:t>好好同工</w:t>
                  </w:r>
                  <w:proofErr w:type="gramStart"/>
                  <w:r w:rsidR="004B4B58" w:rsidRPr="002A28B7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1"/>
                      <w:szCs w:val="31"/>
                    </w:rPr>
                    <w:t>參與母堂守望</w:t>
                  </w:r>
                  <w:proofErr w:type="gramEnd"/>
                  <w:r w:rsidR="004B4B58" w:rsidRPr="002A28B7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1"/>
                      <w:szCs w:val="31"/>
                    </w:rPr>
                    <w:t>神國禱告會</w:t>
                  </w:r>
                </w:p>
              </w:tc>
              <w:tc>
                <w:tcPr>
                  <w:tcW w:w="5659" w:type="dxa"/>
                </w:tcPr>
                <w:p w14:paraId="531D8264" w14:textId="2E200DC5" w:rsidR="00C529F8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57632472" w14:textId="77777777" w:rsidR="002A5BC9" w:rsidRPr="002A5BC9" w:rsidRDefault="002A5BC9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2"/>
                      <w:szCs w:val="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20207F45" w14:textId="237AA7A7" w:rsidR="00883271" w:rsidRPr="00E17DAD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            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以賽亞書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 xml:space="preserve"> 9:1-7</w:t>
                  </w:r>
                </w:p>
                <w:p w14:paraId="5A18ED6F" w14:textId="77777777" w:rsidR="002814DC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  <w:p w14:paraId="1BFF7F49" w14:textId="72B63E3E" w:rsidR="00CB10C9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 </w:t>
                  </w: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但那受過痛苦的、必不再見幽暗。從前　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神使西布倫地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、和拿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弗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他利地被藐視．末後卻使這沿海的路、約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但河外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、外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邦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人的加利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利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地、得著榮耀。</w:t>
                  </w:r>
                </w:p>
                <w:p w14:paraId="54F3D84E" w14:textId="547ED512" w:rsidR="00CB10C9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2 </w:t>
                  </w: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在黑暗中行走的百姓、看見了大光．住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在死蔭之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地的人、有光照耀他們。</w:t>
                  </w:r>
                </w:p>
                <w:p w14:paraId="79C8059F" w14:textId="20C0F9D2" w:rsidR="00CB10C9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3 </w:t>
                  </w: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你使這國民繁多、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加增他們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的喜樂．他們在你面前歡喜、好像收割的歡喜、像人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分擄物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那樣的快樂。</w:t>
                  </w:r>
                </w:p>
                <w:p w14:paraId="6FD01572" w14:textId="263C9E72" w:rsidR="00CB10C9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4 </w:t>
                  </w: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因為他們所負的重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軛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、和肩頭上的杖、並欺壓他們人的棍、你都已經折斷、好像在米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甸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的日子一樣。</w:t>
                  </w:r>
                </w:p>
                <w:p w14:paraId="47EBCF04" w14:textId="2D5FC4F2" w:rsidR="00680404" w:rsidRPr="00CB10C9" w:rsidRDefault="00CB10C9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22"/>
                      <w:szCs w:val="22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5 </w:t>
                  </w: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戰士在亂殺之間所穿戴的盔甲、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並那滾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在血中的衣服、都必作為可燒的、當作火柴。</w:t>
                  </w:r>
                </w:p>
                <w:p w14:paraId="540F48A1" w14:textId="2E2D61A3" w:rsidR="00CB10C9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6 </w:t>
                  </w: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因有一嬰孩為我們而生、有一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子賜給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我們．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政權必擔在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他的肩頭上．他名稱為奇妙、策士、全能的神、永在的父、和平的君。</w:t>
                  </w:r>
                </w:p>
                <w:p w14:paraId="69621DE8" w14:textId="77777777" w:rsidR="00CB10C9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7 </w:t>
                  </w: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他的政權與平安</w:t>
                  </w:r>
                  <w:proofErr w:type="gramStart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必加增無窮</w:t>
                  </w:r>
                  <w:proofErr w:type="gramEnd"/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．他必在大衛的寶座上、治理他的國、以公平公義使國堅定穩固、從今直到永遠。萬軍之耶和華的熱心、必成就這事。</w:t>
                  </w:r>
                </w:p>
                <w:p w14:paraId="742229D1" w14:textId="77777777" w:rsid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38FBC7D1" w14:textId="77777777" w:rsidR="00CB10C9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5DAB1D47" w14:textId="41F7DA41" w:rsidR="00CB10C9" w:rsidRPr="00CB10C9" w:rsidRDefault="00CB10C9" w:rsidP="00CB10C9">
                  <w:pPr>
                    <w:widowControl/>
                    <w:ind w:rightChars="-25" w:right="-60"/>
                    <w:jc w:val="center"/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</w:pPr>
                  <w:r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希伯來書</w:t>
                  </w:r>
                  <w:r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12:28</w:t>
                  </w:r>
                </w:p>
                <w:p w14:paraId="70B48984" w14:textId="088F0B6E" w:rsidR="00680404" w:rsidRPr="00CB10C9" w:rsidRDefault="00CB10C9" w:rsidP="00CB10C9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CB10C9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所以我們既得了不能震動的國、就當感恩、照　神所喜悅的、用虔誠敬畏的心事奉　神。</w:t>
                  </w:r>
                </w:p>
                <w:p w14:paraId="50D8118E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4DD9A4C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6D048885" w14:textId="7F4E5185" w:rsidR="005555EE" w:rsidRPr="00E159A3" w:rsidRDefault="005555EE" w:rsidP="00CB10C9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7" w:name="5:17"/>
            <w:bookmarkEnd w:id="7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64791E09" w:rsidR="005277BD" w:rsidRPr="008646EA" w:rsidRDefault="002A5BC9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444316FA" w14:textId="2EF259BD" w:rsidR="005555EE" w:rsidRDefault="00687EE7" w:rsidP="007B308B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22696999" wp14:editId="2E9D6B0E">
                  <wp:extent cx="6762939" cy="3804034"/>
                  <wp:effectExtent l="0" t="0" r="0" b="6350"/>
                  <wp:docPr id="4966329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632940" name="圖片 49663294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025" cy="383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2CABDAA2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D586450" w:rsidR="00A31ABE" w:rsidRPr="00C52C94" w:rsidRDefault="0045283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FCD7FB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C8C86A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73014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81B8AC1" w:rsidR="00A31ABE" w:rsidRPr="00C52C94" w:rsidRDefault="0073014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0C5506F8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AFA2381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4E8BB8F8" w:rsidR="00A31ABE" w:rsidRPr="00C52C94" w:rsidRDefault="00EA780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C1AE6A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2620DA7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025F1CC0" w:rsidR="00A31ABE" w:rsidRPr="00C52C94" w:rsidRDefault="00EA780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6A1821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67BC8A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2D5D0B4" w:rsidR="00A31ABE" w:rsidRPr="00C52C94" w:rsidRDefault="007A27E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2691ED3B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E3BCEBF" w:rsidR="00A31ABE" w:rsidRPr="00C52C94" w:rsidRDefault="009F64D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4ED30341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63679AAB" w:rsidR="00B654EA" w:rsidRPr="00C3702B" w:rsidRDefault="007A27E6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17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2A07C511" w:rsidR="00B654EA" w:rsidRPr="00C3702B" w:rsidRDefault="00EA780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1F257748" w:rsidR="00B654EA" w:rsidRPr="00C3702B" w:rsidRDefault="00EA780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4B7CA914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7A27E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94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0A28340F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DF4FE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CB10C9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5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CB10C9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4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CB10C9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3562549F" w:rsidR="00770D4B" w:rsidRPr="00C23644" w:rsidRDefault="004B4B58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18551E46" wp14:editId="5D7A3720">
                  <wp:extent cx="5914581" cy="4436198"/>
                  <wp:effectExtent l="0" t="0" r="0" b="2540"/>
                  <wp:docPr id="20499196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91963" name="圖片 20499196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157" cy="444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36619723" w:rsidR="00AD4426" w:rsidRPr="00E17DAD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="007A27E6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以賽亞書</w:t>
            </w:r>
            <w:r w:rsidR="007A27E6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9</w:t>
            </w:r>
            <w:r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:</w:t>
            </w:r>
            <w:r w:rsidR="007A27E6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6</w:t>
            </w:r>
          </w:p>
          <w:p w14:paraId="66FD8CBF" w14:textId="77777777" w:rsidR="000E5422" w:rsidRDefault="000E5422" w:rsidP="000E5422">
            <w:pPr>
              <w:widowControl/>
              <w:ind w:rightChars="-25" w:right="-60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</w:p>
          <w:p w14:paraId="53540F58" w14:textId="77777777" w:rsidR="007A27E6" w:rsidRPr="007A27E6" w:rsidRDefault="000E5422" w:rsidP="007A27E6">
            <w:pPr>
              <w:widowControl/>
              <w:ind w:rightChars="-25" w:right="-60"/>
              <w:rPr>
                <w:rFonts w:ascii="華康中明體(P)" w:eastAsia="華康中明體(P)" w:hAnsi="華康中明體(P)" w:cs="Arial"/>
                <w:b/>
                <w:bCs/>
                <w:color w:val="538135" w:themeColor="accent6" w:themeShade="BF"/>
                <w:sz w:val="28"/>
                <w:szCs w:val="28"/>
              </w:rPr>
            </w:pPr>
            <w:r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                   </w:t>
            </w:r>
            <w:r w:rsidR="007A27E6" w:rsidRPr="007A27E6">
              <w:rPr>
                <w:rFonts w:ascii="華康中明體(P)" w:eastAsia="華康中明體(P)" w:hAnsi="華康中明體(P)" w:cs="Arial" w:hint="eastAsia"/>
                <w:b/>
                <w:bCs/>
                <w:color w:val="538135" w:themeColor="accent6" w:themeShade="BF"/>
                <w:sz w:val="28"/>
                <w:szCs w:val="28"/>
              </w:rPr>
              <w:t>因有一嬰孩為我們而生、有一</w:t>
            </w:r>
            <w:proofErr w:type="gramStart"/>
            <w:r w:rsidR="007A27E6" w:rsidRPr="007A27E6">
              <w:rPr>
                <w:rFonts w:ascii="華康中明體(P)" w:eastAsia="華康中明體(P)" w:hAnsi="華康中明體(P)" w:cs="Arial" w:hint="eastAsia"/>
                <w:b/>
                <w:bCs/>
                <w:color w:val="538135" w:themeColor="accent6" w:themeShade="BF"/>
                <w:sz w:val="28"/>
                <w:szCs w:val="28"/>
              </w:rPr>
              <w:t>子賜給</w:t>
            </w:r>
            <w:proofErr w:type="gramEnd"/>
            <w:r w:rsidR="007A27E6" w:rsidRPr="007A27E6">
              <w:rPr>
                <w:rFonts w:ascii="華康中明體(P)" w:eastAsia="華康中明體(P)" w:hAnsi="華康中明體(P)" w:cs="Arial" w:hint="eastAsia"/>
                <w:b/>
                <w:bCs/>
                <w:color w:val="538135" w:themeColor="accent6" w:themeShade="BF"/>
                <w:sz w:val="28"/>
                <w:szCs w:val="28"/>
              </w:rPr>
              <w:t>我們．</w:t>
            </w:r>
            <w:proofErr w:type="gramStart"/>
            <w:r w:rsidR="007A27E6" w:rsidRPr="007A27E6">
              <w:rPr>
                <w:rFonts w:ascii="華康中明體(P)" w:eastAsia="華康中明體(P)" w:hAnsi="華康中明體(P)" w:cs="Arial" w:hint="eastAsia"/>
                <w:b/>
                <w:bCs/>
                <w:color w:val="538135" w:themeColor="accent6" w:themeShade="BF"/>
                <w:sz w:val="28"/>
                <w:szCs w:val="28"/>
              </w:rPr>
              <w:t>政權必擔在</w:t>
            </w:r>
            <w:proofErr w:type="gramEnd"/>
            <w:r w:rsidR="007A27E6" w:rsidRPr="007A27E6">
              <w:rPr>
                <w:rFonts w:ascii="華康中明體(P)" w:eastAsia="華康中明體(P)" w:hAnsi="華康中明體(P)" w:cs="Arial" w:hint="eastAsia"/>
                <w:b/>
                <w:bCs/>
                <w:color w:val="538135" w:themeColor="accent6" w:themeShade="BF"/>
                <w:sz w:val="28"/>
                <w:szCs w:val="28"/>
              </w:rPr>
              <w:t>他的肩頭上．</w:t>
            </w:r>
          </w:p>
          <w:p w14:paraId="4F4C3489" w14:textId="1EE50741" w:rsidR="007A27E6" w:rsidRPr="007A27E6" w:rsidRDefault="007A27E6" w:rsidP="007A27E6">
            <w:pPr>
              <w:widowControl/>
              <w:ind w:rightChars="-25" w:right="-60" w:firstLineChars="900" w:firstLine="2522"/>
              <w:rPr>
                <w:rFonts w:ascii="華康中明體(P)" w:eastAsia="華康中明體(P)" w:hAnsi="華康中明體(P)" w:cs="Arial"/>
                <w:b/>
                <w:bCs/>
                <w:color w:val="538135" w:themeColor="accent6" w:themeShade="BF"/>
                <w:sz w:val="28"/>
                <w:szCs w:val="28"/>
              </w:rPr>
            </w:pPr>
            <w:r w:rsidRPr="007A27E6">
              <w:rPr>
                <w:rFonts w:ascii="華康中明體(P)" w:eastAsia="華康中明體(P)" w:hAnsi="華康中明體(P)" w:cs="Arial" w:hint="eastAsia"/>
                <w:b/>
                <w:bCs/>
                <w:color w:val="538135" w:themeColor="accent6" w:themeShade="BF"/>
                <w:sz w:val="28"/>
                <w:szCs w:val="28"/>
              </w:rPr>
              <w:t>他名稱為奇妙、策士、全能的神、永在的父、和平的君。</w:t>
            </w:r>
          </w:p>
          <w:p w14:paraId="023ACF40" w14:textId="5ADD8ECA" w:rsidR="00464E5A" w:rsidRPr="00E17DAD" w:rsidRDefault="00A377D3" w:rsidP="000E5422">
            <w:pPr>
              <w:widowControl/>
              <w:ind w:rightChars="-25" w:right="-60"/>
              <w:rPr>
                <w:rFonts w:ascii="華康中圓體" w:eastAsia="華康中圓體" w:hAnsi="華康中圓體" w:cs="Arial"/>
                <w:color w:val="000000"/>
                <w:sz w:val="27"/>
                <w:szCs w:val="27"/>
              </w:rPr>
            </w:pPr>
            <w:r w:rsidRPr="00E17DAD">
              <w:rPr>
                <w:rFonts w:ascii="華康中圓體" w:eastAsia="華康中圓體" w:hAnsi="華康中圓體" w:cs="Arial"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8B1252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EE82AA" w14:textId="77777777" w:rsidR="008B1252" w:rsidRDefault="008B1252" w:rsidP="003C43A5">
      <w:r>
        <w:separator/>
      </w:r>
    </w:p>
  </w:endnote>
  <w:endnote w:type="continuationSeparator" w:id="0">
    <w:p w14:paraId="4615A771" w14:textId="77777777" w:rsidR="008B1252" w:rsidRDefault="008B1252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華康中明體(P)">
    <w:panose1 w:val="02020500000000000000"/>
    <w:charset w:val="88"/>
    <w:family w:val="roman"/>
    <w:pitch w:val="variable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54033" w14:textId="77777777" w:rsidR="008B1252" w:rsidRDefault="008B1252" w:rsidP="003C43A5">
      <w:r>
        <w:separator/>
      </w:r>
    </w:p>
  </w:footnote>
  <w:footnote w:type="continuationSeparator" w:id="0">
    <w:p w14:paraId="15D053A6" w14:textId="77777777" w:rsidR="008B1252" w:rsidRDefault="008B1252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C455C5A"/>
    <w:multiLevelType w:val="hybridMultilevel"/>
    <w:tmpl w:val="318C0D44"/>
    <w:lvl w:ilvl="0" w:tplc="3DBA6256">
      <w:start w:val="1"/>
      <w:numFmt w:val="taiwaneseCountingThousand"/>
      <w:lvlText w:val="%1、"/>
      <w:lvlJc w:val="left"/>
      <w:pPr>
        <w:ind w:left="720" w:hanging="720"/>
      </w:pPr>
      <w:rPr>
        <w:rFonts w:ascii="標楷體" w:eastAsia="標楷體" w:hAnsi="標楷體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5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6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4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4"/>
  </w:num>
  <w:num w:numId="8" w16cid:durableId="749079460">
    <w:abstractNumId w:val="5"/>
  </w:num>
  <w:num w:numId="9" w16cid:durableId="788860100">
    <w:abstractNumId w:val="37"/>
  </w:num>
  <w:num w:numId="10" w16cid:durableId="364909336">
    <w:abstractNumId w:val="17"/>
  </w:num>
  <w:num w:numId="11" w16cid:durableId="2000501552">
    <w:abstractNumId w:val="23"/>
  </w:num>
  <w:num w:numId="12" w16cid:durableId="1549099494">
    <w:abstractNumId w:val="41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8"/>
  </w:num>
  <w:num w:numId="16" w16cid:durableId="560288850">
    <w:abstractNumId w:val="21"/>
  </w:num>
  <w:num w:numId="17" w16cid:durableId="1396733332">
    <w:abstractNumId w:val="36"/>
  </w:num>
  <w:num w:numId="18" w16cid:durableId="966394121">
    <w:abstractNumId w:val="40"/>
  </w:num>
  <w:num w:numId="19" w16cid:durableId="1259826984">
    <w:abstractNumId w:val="1"/>
  </w:num>
  <w:num w:numId="20" w16cid:durableId="1385448823">
    <w:abstractNumId w:val="42"/>
  </w:num>
  <w:num w:numId="21" w16cid:durableId="1111516630">
    <w:abstractNumId w:val="16"/>
  </w:num>
  <w:num w:numId="22" w16cid:durableId="2127966060">
    <w:abstractNumId w:val="25"/>
  </w:num>
  <w:num w:numId="23" w16cid:durableId="1539276386">
    <w:abstractNumId w:val="19"/>
  </w:num>
  <w:num w:numId="24" w16cid:durableId="946277964">
    <w:abstractNumId w:val="32"/>
  </w:num>
  <w:num w:numId="25" w16cid:durableId="1767848042">
    <w:abstractNumId w:val="26"/>
  </w:num>
  <w:num w:numId="26" w16cid:durableId="1564832652">
    <w:abstractNumId w:val="15"/>
  </w:num>
  <w:num w:numId="27" w16cid:durableId="996421161">
    <w:abstractNumId w:val="30"/>
  </w:num>
  <w:num w:numId="28" w16cid:durableId="1135491075">
    <w:abstractNumId w:val="44"/>
  </w:num>
  <w:num w:numId="29" w16cid:durableId="1429041787">
    <w:abstractNumId w:val="43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3"/>
  </w:num>
  <w:num w:numId="33" w16cid:durableId="1427068343">
    <w:abstractNumId w:val="9"/>
  </w:num>
  <w:num w:numId="34" w16cid:durableId="481120174">
    <w:abstractNumId w:val="27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8"/>
  </w:num>
  <w:num w:numId="38" w16cid:durableId="145054224">
    <w:abstractNumId w:val="13"/>
  </w:num>
  <w:num w:numId="39" w16cid:durableId="2020739246">
    <w:abstractNumId w:val="31"/>
  </w:num>
  <w:num w:numId="40" w16cid:durableId="1003053054">
    <w:abstractNumId w:val="12"/>
  </w:num>
  <w:num w:numId="41" w16cid:durableId="527912210">
    <w:abstractNumId w:val="35"/>
  </w:num>
  <w:num w:numId="42" w16cid:durableId="368339263">
    <w:abstractNumId w:val="29"/>
  </w:num>
  <w:num w:numId="43" w16cid:durableId="1422796586">
    <w:abstractNumId w:val="10"/>
  </w:num>
  <w:num w:numId="44" w16cid:durableId="1991521921">
    <w:abstractNumId w:val="22"/>
  </w:num>
  <w:num w:numId="45" w16cid:durableId="27626030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15C5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B6B"/>
    <w:rsid w:val="000F481F"/>
    <w:rsid w:val="000F4A8D"/>
    <w:rsid w:val="000F5E7E"/>
    <w:rsid w:val="000F657E"/>
    <w:rsid w:val="000F6A32"/>
    <w:rsid w:val="00105CA7"/>
    <w:rsid w:val="00107B7A"/>
    <w:rsid w:val="00110B06"/>
    <w:rsid w:val="00112A09"/>
    <w:rsid w:val="001240A1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50FC"/>
    <w:rsid w:val="00286AD3"/>
    <w:rsid w:val="00290A6F"/>
    <w:rsid w:val="00291CEE"/>
    <w:rsid w:val="002923B1"/>
    <w:rsid w:val="002A1F7E"/>
    <w:rsid w:val="002A21D4"/>
    <w:rsid w:val="002A28B7"/>
    <w:rsid w:val="002A51D7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D3E"/>
    <w:rsid w:val="002F6420"/>
    <w:rsid w:val="002F695A"/>
    <w:rsid w:val="002F7F63"/>
    <w:rsid w:val="0030083A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1830"/>
    <w:rsid w:val="003B4AC8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33F2C"/>
    <w:rsid w:val="00544054"/>
    <w:rsid w:val="00545D6D"/>
    <w:rsid w:val="00547288"/>
    <w:rsid w:val="00547323"/>
    <w:rsid w:val="00551CB1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1460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07E"/>
    <w:rsid w:val="007851C3"/>
    <w:rsid w:val="007A27E6"/>
    <w:rsid w:val="007A5BFB"/>
    <w:rsid w:val="007A6208"/>
    <w:rsid w:val="007A68C7"/>
    <w:rsid w:val="007A68D5"/>
    <w:rsid w:val="007B031D"/>
    <w:rsid w:val="007B308B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5442"/>
    <w:rsid w:val="008F7BB9"/>
    <w:rsid w:val="00900541"/>
    <w:rsid w:val="009037C2"/>
    <w:rsid w:val="0090637E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0672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273C"/>
    <w:rsid w:val="00A02AA2"/>
    <w:rsid w:val="00A05AE1"/>
    <w:rsid w:val="00A06A80"/>
    <w:rsid w:val="00A0785A"/>
    <w:rsid w:val="00A12003"/>
    <w:rsid w:val="00A21731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47A0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C62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808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180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5</cp:revision>
  <cp:lastPrinted>2024-04-06T11:00:00Z</cp:lastPrinted>
  <dcterms:created xsi:type="dcterms:W3CDTF">2024-04-06T09:16:00Z</dcterms:created>
  <dcterms:modified xsi:type="dcterms:W3CDTF">2024-04-06T11:05:00Z</dcterms:modified>
</cp:coreProperties>
</file>