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#????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4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01/25/2023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02/02/2023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USD$292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4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rPr>
                <w:rFonts w:ascii="Helvetica" w:hAnsi="Helvetica" w:eastAsia="Helvetica Neue" w:cs="Helvetica Neue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Helvetica" w:hAnsi="Helvetica" w:eastAsia="Helvetica Neue" w:cs="Helvetica Neue"/>
                <w:color w:val="000000"/>
                <w:sz w:val="24"/>
                <w:szCs w:val="24"/>
                <w:lang w:eastAsia="zh-CN" w:bidi="ar"/>
              </w:rPr>
              <w:t>Technical consulting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eastAsia="SimSun" w:cs="Calibri"/>
                <w:color w:val="212121"/>
                <w:sz w:val="20"/>
                <w:szCs w:val="20"/>
                <w:lang w:val="en-AU" w:eastAsia="en-GB"/>
              </w:rPr>
            </w:pPr>
            <w:r>
              <w:rPr>
                <w:rFonts w:ascii="Helvetica" w:hAnsi="Helvetica" w:eastAsia="SimSun" w:cs="Calibri"/>
                <w:color w:val="242424"/>
                <w:sz w:val="20"/>
                <w:szCs w:val="20"/>
                <w:lang w:eastAsia="en-GB"/>
              </w:rPr>
              <w:t>Technical consulting: GA4/ tag manager set up</w:t>
            </w:r>
          </w:p>
          <w:p>
            <w:pPr>
              <w:rPr>
                <w:rFonts w:ascii="Helvetica" w:hAnsi="Helvetica" w:eastAsia="SimSu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  <w:t>7.3hrs</w:t>
            </w:r>
            <w:bookmarkStart w:id="0" w:name="_GoBack"/>
            <w:bookmarkEnd w:id="0"/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en-GB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USD$292</w:t>
            </w:r>
          </w:p>
          <w:p>
            <w:pPr>
              <w:jc w:val="center"/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0"/>
    <w:rsid w:val="000701C5"/>
    <w:rsid w:val="00095338"/>
    <w:rsid w:val="000A63A7"/>
    <w:rsid w:val="000C2E54"/>
    <w:rsid w:val="000D2EE7"/>
    <w:rsid w:val="000E4090"/>
    <w:rsid w:val="001657B2"/>
    <w:rsid w:val="001D2EEA"/>
    <w:rsid w:val="001D6EC4"/>
    <w:rsid w:val="00246DFC"/>
    <w:rsid w:val="00250953"/>
    <w:rsid w:val="002614D0"/>
    <w:rsid w:val="00294110"/>
    <w:rsid w:val="0029675A"/>
    <w:rsid w:val="002A7439"/>
    <w:rsid w:val="002B434D"/>
    <w:rsid w:val="002F31BA"/>
    <w:rsid w:val="00336EE8"/>
    <w:rsid w:val="003370A1"/>
    <w:rsid w:val="00343448"/>
    <w:rsid w:val="003831CB"/>
    <w:rsid w:val="0039666B"/>
    <w:rsid w:val="003A2EAD"/>
    <w:rsid w:val="003B5EBC"/>
    <w:rsid w:val="003E00D6"/>
    <w:rsid w:val="00427263"/>
    <w:rsid w:val="00430E65"/>
    <w:rsid w:val="00432D53"/>
    <w:rsid w:val="00453768"/>
    <w:rsid w:val="00453AAF"/>
    <w:rsid w:val="00500ACF"/>
    <w:rsid w:val="00557563"/>
    <w:rsid w:val="005961D0"/>
    <w:rsid w:val="005A1254"/>
    <w:rsid w:val="005B6A72"/>
    <w:rsid w:val="005C6F12"/>
    <w:rsid w:val="005D57A3"/>
    <w:rsid w:val="005F4090"/>
    <w:rsid w:val="00604113"/>
    <w:rsid w:val="0060498C"/>
    <w:rsid w:val="00631D95"/>
    <w:rsid w:val="00673A18"/>
    <w:rsid w:val="0068552E"/>
    <w:rsid w:val="00691DEB"/>
    <w:rsid w:val="006A4677"/>
    <w:rsid w:val="006E43EB"/>
    <w:rsid w:val="00751DC6"/>
    <w:rsid w:val="00817795"/>
    <w:rsid w:val="008419AF"/>
    <w:rsid w:val="008506AE"/>
    <w:rsid w:val="0089301A"/>
    <w:rsid w:val="008B614B"/>
    <w:rsid w:val="008F75A8"/>
    <w:rsid w:val="00904916"/>
    <w:rsid w:val="00913A47"/>
    <w:rsid w:val="00945BB0"/>
    <w:rsid w:val="00994964"/>
    <w:rsid w:val="009D024E"/>
    <w:rsid w:val="009D255E"/>
    <w:rsid w:val="009E048A"/>
    <w:rsid w:val="009F04AF"/>
    <w:rsid w:val="00A66C8F"/>
    <w:rsid w:val="00A732BE"/>
    <w:rsid w:val="00AA2B30"/>
    <w:rsid w:val="00AD5B9C"/>
    <w:rsid w:val="00B22DA4"/>
    <w:rsid w:val="00B25C05"/>
    <w:rsid w:val="00B46DB5"/>
    <w:rsid w:val="00B50E9F"/>
    <w:rsid w:val="00BA76CC"/>
    <w:rsid w:val="00BB0EC6"/>
    <w:rsid w:val="00BF0F98"/>
    <w:rsid w:val="00C35DA1"/>
    <w:rsid w:val="00C54B5D"/>
    <w:rsid w:val="00C74564"/>
    <w:rsid w:val="00CC5A17"/>
    <w:rsid w:val="00D314F4"/>
    <w:rsid w:val="00D53D58"/>
    <w:rsid w:val="00D82B57"/>
    <w:rsid w:val="00E72AF9"/>
    <w:rsid w:val="00E75813"/>
    <w:rsid w:val="00EE17ED"/>
    <w:rsid w:val="00EE495E"/>
    <w:rsid w:val="00F915AC"/>
    <w:rsid w:val="00FA1C9E"/>
    <w:rsid w:val="00FA56EB"/>
    <w:rsid w:val="00FF7752"/>
    <w:rsid w:val="352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before="0" w:beforeAutospacing="0" w:after="0" w:afterAutospacing="0"/>
    </w:pPr>
    <w:rPr>
      <w:rFonts w:ascii="Times New Roman" w:hAnsi="Times New Roman" w:eastAsia="SimSu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TotalTime>2</TotalTime>
  <ScaleCrop>false</ScaleCrop>
  <LinksUpToDate>false</LinksUpToDate>
  <CharactersWithSpaces>433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2023-09-27T05:47:00Z</dcterms:created>
  <dc:creator>kathryn hackman</dc:creator>
  <cp:lastModifiedBy>WPS_1636385366</cp:lastModifiedBy>
  <dcterms:modified xsi:type="dcterms:W3CDTF">2023-09-27T07:06:51Z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7F62279215A76265CB0C14656A55E334_42</vt:lpwstr>
  </property>
</Properties>
</file>