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1E7F9C6" w14:textId="6E1E2292" w:rsidR="001820A8" w:rsidRDefault="00750642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BIG DATA &amp; ANALYTICS</w:t>
      </w:r>
    </w:p>
    <w:p w14:paraId="3B65D30F" w14:textId="037DD4BC" w:rsidR="001820A8" w:rsidRDefault="005B33FD">
      <w:pPr>
        <w:spacing w:after="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4F7CE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F7CED">
        <w:rPr>
          <w:rFonts w:ascii="Times New Roman" w:hAnsi="Times New Roman" w:cs="Times New Roman"/>
          <w:sz w:val="28"/>
          <w:szCs w:val="28"/>
        </w:rPr>
        <w:t>SPARK SQL</w:t>
      </w:r>
    </w:p>
    <w:p w14:paraId="4C5EADC8" w14:textId="77777777" w:rsidR="001820A8" w:rsidRDefault="001820A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7988B8" w14:textId="77777777" w:rsidR="001820A8" w:rsidRDefault="005B33F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Authorship</w:t>
      </w:r>
    </w:p>
    <w:p w14:paraId="647ED2E2" w14:textId="0D56D9E3" w:rsidR="001820A8" w:rsidRDefault="005B33F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I, ___ NAME___, declare that the work presented in this assignment</w:t>
      </w:r>
      <w:r w:rsidR="002A77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titled</w:t>
      </w:r>
      <w:r w:rsidR="002A77B1">
        <w:rPr>
          <w:rFonts w:ascii="Times New Roman" w:hAnsi="Times New Roman" w:cs="Times New Roman"/>
          <w:sz w:val="24"/>
          <w:szCs w:val="24"/>
        </w:rPr>
        <w:t xml:space="preserve"> </w:t>
      </w:r>
      <w:r w:rsidR="002A77B1"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Big Data &amp; Analytics - </w:t>
      </w:r>
      <w:r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Assignment </w:t>
      </w:r>
      <w:r w:rsidR="004F7CED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2A77B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4F7CED">
        <w:rPr>
          <w:rFonts w:ascii="Times New Roman" w:hAnsi="Times New Roman" w:cs="Times New Roman"/>
          <w:i/>
          <w:iCs/>
          <w:sz w:val="24"/>
          <w:szCs w:val="24"/>
        </w:rPr>
        <w:t>Spark SQL</w:t>
      </w:r>
      <w:r w:rsidR="002A77B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is my own. I confirm that: </w:t>
      </w:r>
    </w:p>
    <w:p w14:paraId="706D1259" w14:textId="7E29850C" w:rsidR="001820A8" w:rsidRDefault="005B33FD" w:rsidP="00777258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473E70">
        <w:rPr>
          <w:rFonts w:ascii="Times New Roman" w:hAnsi="Times New Roman" w:cs="Times New Roman"/>
          <w:sz w:val="24"/>
          <w:szCs w:val="24"/>
        </w:rPr>
        <w:t>BS</w:t>
      </w:r>
      <w:r>
        <w:rPr>
          <w:rFonts w:ascii="Times New Roman" w:hAnsi="Times New Roman" w:cs="Times New Roman"/>
          <w:sz w:val="24"/>
          <w:szCs w:val="24"/>
        </w:rPr>
        <w:t xml:space="preserve">c. in </w:t>
      </w:r>
      <w:r w:rsidR="00473E70">
        <w:rPr>
          <w:rFonts w:ascii="Times New Roman" w:hAnsi="Times New Roman" w:cs="Times New Roman"/>
          <w:sz w:val="24"/>
          <w:szCs w:val="24"/>
        </w:rPr>
        <w:t xml:space="preserve">Software Development. </w:t>
      </w:r>
    </w:p>
    <w:p w14:paraId="2365CFE7" w14:textId="77777777" w:rsidR="001820A8" w:rsidRDefault="005B33FD" w:rsidP="00777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4190053D" w:rsidR="001820A8" w:rsidRDefault="005B33FD" w:rsidP="00777258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is entirely my own work.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6BC9E786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___DATE___</w:t>
      </w:r>
    </w:p>
    <w:p w14:paraId="3BC3F9E3" w14:textId="07E864A5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77777777" w:rsidR="00A26EE5" w:rsidRDefault="00A26EE5" w:rsidP="007B18DF">
      <w:pPr>
        <w:jc w:val="both"/>
      </w:pPr>
    </w:p>
    <w:sectPr w:rsidR="00A26EE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51587867">
    <w:abstractNumId w:val="19"/>
  </w:num>
  <w:num w:numId="2" w16cid:durableId="738140827">
    <w:abstractNumId w:val="10"/>
  </w:num>
  <w:num w:numId="3" w16cid:durableId="327640451">
    <w:abstractNumId w:val="6"/>
  </w:num>
  <w:num w:numId="4" w16cid:durableId="634287675">
    <w:abstractNumId w:val="18"/>
  </w:num>
  <w:num w:numId="5" w16cid:durableId="245310564">
    <w:abstractNumId w:val="2"/>
  </w:num>
  <w:num w:numId="6" w16cid:durableId="1592471060">
    <w:abstractNumId w:val="9"/>
  </w:num>
  <w:num w:numId="7" w16cid:durableId="1215003346">
    <w:abstractNumId w:val="13"/>
  </w:num>
  <w:num w:numId="8" w16cid:durableId="1859999325">
    <w:abstractNumId w:val="11"/>
  </w:num>
  <w:num w:numId="9" w16cid:durableId="1499883655">
    <w:abstractNumId w:val="1"/>
  </w:num>
  <w:num w:numId="10" w16cid:durableId="1622179136">
    <w:abstractNumId w:val="16"/>
  </w:num>
  <w:num w:numId="11" w16cid:durableId="1373459927">
    <w:abstractNumId w:val="4"/>
  </w:num>
  <w:num w:numId="12" w16cid:durableId="1215704543">
    <w:abstractNumId w:val="14"/>
  </w:num>
  <w:num w:numId="13" w16cid:durableId="479155653">
    <w:abstractNumId w:val="8"/>
  </w:num>
  <w:num w:numId="14" w16cid:durableId="627709040">
    <w:abstractNumId w:val="7"/>
  </w:num>
  <w:num w:numId="15" w16cid:durableId="399258790">
    <w:abstractNumId w:val="0"/>
  </w:num>
  <w:num w:numId="16" w16cid:durableId="1132140139">
    <w:abstractNumId w:val="21"/>
  </w:num>
  <w:num w:numId="17" w16cid:durableId="625547095">
    <w:abstractNumId w:val="17"/>
  </w:num>
  <w:num w:numId="18" w16cid:durableId="221451784">
    <w:abstractNumId w:val="15"/>
  </w:num>
  <w:num w:numId="19" w16cid:durableId="2094277316">
    <w:abstractNumId w:val="5"/>
  </w:num>
  <w:num w:numId="20" w16cid:durableId="1463229174">
    <w:abstractNumId w:val="20"/>
  </w:num>
  <w:num w:numId="21" w16cid:durableId="1508135045">
    <w:abstractNumId w:val="12"/>
  </w:num>
  <w:num w:numId="22" w16cid:durableId="703480703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12400D"/>
    <w:rsid w:val="00176C9A"/>
    <w:rsid w:val="001820A8"/>
    <w:rsid w:val="001B138F"/>
    <w:rsid w:val="001C7FDB"/>
    <w:rsid w:val="001E4B5A"/>
    <w:rsid w:val="00235E01"/>
    <w:rsid w:val="002A77B1"/>
    <w:rsid w:val="002D475F"/>
    <w:rsid w:val="00325B24"/>
    <w:rsid w:val="003A4F5B"/>
    <w:rsid w:val="003B7E0B"/>
    <w:rsid w:val="003E229C"/>
    <w:rsid w:val="003F3204"/>
    <w:rsid w:val="0040563E"/>
    <w:rsid w:val="00430952"/>
    <w:rsid w:val="00473E70"/>
    <w:rsid w:val="004E0C28"/>
    <w:rsid w:val="004F7CED"/>
    <w:rsid w:val="00533C2F"/>
    <w:rsid w:val="005B33FD"/>
    <w:rsid w:val="005E5741"/>
    <w:rsid w:val="00620F7C"/>
    <w:rsid w:val="00621E6A"/>
    <w:rsid w:val="00712FFB"/>
    <w:rsid w:val="00725760"/>
    <w:rsid w:val="00750642"/>
    <w:rsid w:val="00777258"/>
    <w:rsid w:val="007B18DF"/>
    <w:rsid w:val="00845C2A"/>
    <w:rsid w:val="00865BC7"/>
    <w:rsid w:val="009E7CDD"/>
    <w:rsid w:val="00A26EE5"/>
    <w:rsid w:val="00A50B6F"/>
    <w:rsid w:val="00A95964"/>
    <w:rsid w:val="00AE135F"/>
    <w:rsid w:val="00B01C53"/>
    <w:rsid w:val="00B6336D"/>
    <w:rsid w:val="00C27D35"/>
    <w:rsid w:val="00D33C2A"/>
    <w:rsid w:val="00DD2706"/>
    <w:rsid w:val="00E8244B"/>
    <w:rsid w:val="00F7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B54E0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33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ignacio.castineiras</cp:lastModifiedBy>
  <cp:revision>13</cp:revision>
  <cp:lastPrinted>2021-02-16T16:57:00Z</cp:lastPrinted>
  <dcterms:created xsi:type="dcterms:W3CDTF">2021-02-16T16:57:00Z</dcterms:created>
  <dcterms:modified xsi:type="dcterms:W3CDTF">2024-03-19T11:39:00Z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