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E94560"/>
          <w:sz w:val="72"/>
          <w:szCs w:val="72"/>
        </w:rPr>
        <w:t xml:space="preserve">SOULBINDER</w:t>
      </w:r>
    </w:p>
    <w:p>
      <w:pPr>
        <w:spacing w:after="100" w:before="0"/>
        <w:jc w:val="center"/>
      </w:pPr>
      <w:r>
        <w:rPr>
          <w:rFonts w:ascii="Arial" w:cs="Arial" w:eastAsia="Arial" w:hAnsi="Arial"/>
          <w:color w:val="533483"/>
          <w:sz w:val="30"/>
          <w:szCs w:val="30"/>
        </w:rPr>
        <w:t xml:space="preserve">v0.2 — Game Design Document</w:t>
      </w:r>
    </w:p>
    <w:p>
      <w:pPr>
        <w:spacing w:after="400" w:before="0"/>
        <w:jc w:val="center"/>
      </w:pPr>
      <w:r>
        <w:rPr>
          <w:rFonts w:ascii="Arial" w:cs="Arial" w:eastAsia="Arial" w:hAnsi="Arial"/>
          <w:i/>
          <w:iCs/>
          <w:color w:val="666666"/>
          <w:sz w:val="24"/>
          <w:szCs w:val="24"/>
        </w:rPr>
        <w:t xml:space="preserve">Demo Build | Odin + Raylib</w:t>
      </w:r>
    </w:p>
    <w:p>
      <w:pPr>
        <w:pBdr>
          <w:bottom w:val="single" w:color="533483" w:sz="4" w:space="1"/>
        </w:pBdr>
        <w:spacing w:after="120" w:before="120"/>
      </w:pPr>
      <w:r>
        <w:t xml:space="preserve"/>
      </w:r>
    </w:p>
    <w:p>
      <w:r>
        <w:br w:type="page"/>
      </w:r>
    </w:p>
    <w:p>
      <w:pPr>
        <w:pStyle w:val="Heading1"/>
        <w:spacing w:after="120" w:before="360"/>
      </w:pPr>
      <w:r>
        <w:rPr>
          <w:rFonts w:ascii="Arial" w:cs="Arial" w:eastAsia="Arial" w:hAnsi="Arial"/>
          <w:b/>
          <w:bCs/>
          <w:color w:val="E94560"/>
          <w:sz w:val="36"/>
          <w:szCs w:val="36"/>
        </w:rPr>
        <w:t xml:space="preserve">1. Project Overview</w:t>
      </w:r>
    </w:p>
    <w:p>
      <w:pPr>
        <w:spacing w:after="60" w:before="60"/>
      </w:pPr>
      <w:r>
        <w:rPr>
          <w:rFonts w:ascii="Arial" w:cs="Arial" w:eastAsia="Arial" w:hAnsi="Arial"/>
          <w:b/>
          <w:bCs/>
          <w:color w:val="533483"/>
          <w:sz w:val="22"/>
          <w:szCs w:val="22"/>
        </w:rPr>
        <w:t xml:space="preserve">Title: </w:t>
      </w:r>
      <w:r>
        <w:rPr>
          <w:rFonts w:ascii="Arial" w:cs="Arial" w:eastAsia="Arial" w:hAnsi="Arial"/>
          <w:sz w:val="22"/>
          <w:szCs w:val="22"/>
        </w:rPr>
        <w:t xml:space="preserve">SoulBinder</w:t>
      </w:r>
    </w:p>
    <w:p>
      <w:pPr>
        <w:spacing w:after="60" w:before="60"/>
      </w:pPr>
      <w:r>
        <w:rPr>
          <w:rFonts w:ascii="Arial" w:cs="Arial" w:eastAsia="Arial" w:hAnsi="Arial"/>
          <w:b/>
          <w:bCs/>
          <w:color w:val="533483"/>
          <w:sz w:val="22"/>
          <w:szCs w:val="22"/>
        </w:rPr>
        <w:t xml:space="preserve">Version: </w:t>
      </w:r>
      <w:r>
        <w:rPr>
          <w:rFonts w:ascii="Arial" w:cs="Arial" w:eastAsia="Arial" w:hAnsi="Arial"/>
          <w:sz w:val="22"/>
          <w:szCs w:val="22"/>
        </w:rPr>
        <w:t xml:space="preserve">v0.2 (Demo)</w:t>
      </w:r>
    </w:p>
    <w:p>
      <w:pPr>
        <w:spacing w:after="60" w:before="60"/>
      </w:pPr>
      <w:r>
        <w:rPr>
          <w:rFonts w:ascii="Arial" w:cs="Arial" w:eastAsia="Arial" w:hAnsi="Arial"/>
          <w:b/>
          <w:bCs/>
          <w:color w:val="533483"/>
          <w:sz w:val="22"/>
          <w:szCs w:val="22"/>
        </w:rPr>
        <w:t xml:space="preserve">Engine: </w:t>
      </w:r>
      <w:r>
        <w:rPr>
          <w:rFonts w:ascii="Arial" w:cs="Arial" w:eastAsia="Arial" w:hAnsi="Arial"/>
          <w:sz w:val="22"/>
          <w:szCs w:val="22"/>
        </w:rPr>
        <w:t xml:space="preserve">Odin Programming Language + Raylib</w:t>
      </w:r>
    </w:p>
    <w:p>
      <w:pPr>
        <w:spacing w:after="60" w:before="60"/>
      </w:pPr>
      <w:r>
        <w:rPr>
          <w:rFonts w:ascii="Arial" w:cs="Arial" w:eastAsia="Arial" w:hAnsi="Arial"/>
          <w:b/>
          <w:bCs/>
          <w:color w:val="533483"/>
          <w:sz w:val="22"/>
          <w:szCs w:val="22"/>
        </w:rPr>
        <w:t xml:space="preserve">Genre: </w:t>
      </w:r>
      <w:r>
        <w:rPr>
          <w:rFonts w:ascii="Arial" w:cs="Arial" w:eastAsia="Arial" w:hAnsi="Arial"/>
          <w:sz w:val="22"/>
          <w:szCs w:val="22"/>
        </w:rPr>
        <w:t xml:space="preserve">Turn-Based RPG / Spirit Collection</w:t>
      </w:r>
    </w:p>
    <w:p>
      <w:pPr>
        <w:spacing w:after="60" w:before="60"/>
      </w:pPr>
      <w:r>
        <w:rPr>
          <w:rFonts w:ascii="Arial" w:cs="Arial" w:eastAsia="Arial" w:hAnsi="Arial"/>
          <w:b/>
          <w:bCs/>
          <w:color w:val="533483"/>
          <w:sz w:val="22"/>
          <w:szCs w:val="22"/>
        </w:rPr>
        <w:t xml:space="preserve">Platform Target: </w:t>
      </w:r>
      <w:r>
        <w:rPr>
          <w:rFonts w:ascii="Arial" w:cs="Arial" w:eastAsia="Arial" w:hAnsi="Arial"/>
          <w:sz w:val="22"/>
          <w:szCs w:val="22"/>
        </w:rPr>
        <w:t xml:space="preserve">PC (Windows / Linux)</w:t>
      </w:r>
    </w:p>
    <w:p>
      <w:pPr>
        <w:spacing w:after="60" w:before="60"/>
      </w:pPr>
      <w:r>
        <w:rPr>
          <w:rFonts w:ascii="Arial" w:cs="Arial" w:eastAsia="Arial" w:hAnsi="Arial"/>
          <w:b/>
          <w:bCs/>
          <w:color w:val="533483"/>
          <w:sz w:val="22"/>
          <w:szCs w:val="22"/>
        </w:rPr>
        <w:t xml:space="preserve">Demo Scope: </w:t>
      </w:r>
      <w:r>
        <w:rPr>
          <w:rFonts w:ascii="Arial" w:cs="Arial" w:eastAsia="Arial" w:hAnsi="Arial"/>
          <w:sz w:val="22"/>
          <w:szCs w:val="22"/>
        </w:rPr>
        <w:t xml:space="preserve">1 Biome, 16 Spirits, 1 Boss (Vexor)</w:t>
      </w:r>
    </w:p>
    <w:p>
      <w:pPr>
        <w:spacing w:after="60" w:before="60"/>
      </w:pPr>
      <w:r>
        <w:rPr>
          <w:rFonts w:ascii="Arial" w:cs="Arial" w:eastAsia="Arial" w:hAnsi="Arial"/>
          <w:b/>
          <w:bCs/>
          <w:color w:val="533483"/>
          <w:sz w:val="22"/>
          <w:szCs w:val="22"/>
        </w:rPr>
        <w:t xml:space="preserve">Elevator Pitch: </w:t>
      </w:r>
      <w:r>
        <w:rPr>
          <w:rFonts w:ascii="Arial" w:cs="Arial" w:eastAsia="Arial" w:hAnsi="Arial"/>
          <w:sz w:val="22"/>
          <w:szCs w:val="22"/>
        </w:rPr>
        <w:t xml:space="preserve">A turn-based RPG where spirits are your weapons. Equip them, fight with them, level them alongside you — then choose: keep them and grow stronger together, or sacrifice two to fuse something greater. When an enemy nears death, bind it to your soul before it disappears forever.</w:t>
      </w:r>
    </w:p>
    <w:p>
      <w:pPr>
        <w:pBdr>
          <w:bottom w:val="single" w:color="533483" w:sz="4" w:space="1"/>
        </w:pBdr>
        <w:spacing w:after="120" w:before="120"/>
      </w:pPr>
      <w:r>
        <w:t xml:space="preserve"/>
      </w:r>
    </w:p>
    <w:p>
      <w:pPr>
        <w:pStyle w:val="Heading1"/>
        <w:spacing w:after="120" w:before="360"/>
      </w:pPr>
      <w:r>
        <w:rPr>
          <w:rFonts w:ascii="Arial" w:cs="Arial" w:eastAsia="Arial" w:hAnsi="Arial"/>
          <w:b/>
          <w:bCs/>
          <w:color w:val="E94560"/>
          <w:sz w:val="36"/>
          <w:szCs w:val="36"/>
        </w:rPr>
        <w:t xml:space="preserve">2. Core Design Pillars</w:t>
      </w:r>
    </w:p>
    <w:p>
      <w:pPr>
        <w:pStyle w:val="ListParagraph"/>
        <w:numPr>
          <w:ilvl w:val="0"/>
          <w:numId w:val="2"/>
        </w:numPr>
        <w:spacing w:after="40" w:before="40"/>
      </w:pPr>
      <w:r>
        <w:rPr>
          <w:rFonts w:ascii="Arial" w:cs="Arial" w:eastAsia="Arial" w:hAnsi="Arial"/>
          <w:sz w:val="22"/>
          <w:szCs w:val="22"/>
        </w:rPr>
        <w:t xml:space="preserve">Spirits are weapons, not pets — they occupy equipment slots and grant stats + skills</w:t>
      </w:r>
    </w:p>
    <w:p>
      <w:pPr>
        <w:pStyle w:val="ListParagraph"/>
        <w:numPr>
          <w:ilvl w:val="0"/>
          <w:numId w:val="2"/>
        </w:numPr>
        <w:spacing w:after="40" w:before="40"/>
      </w:pPr>
      <w:r>
        <w:rPr>
          <w:rFonts w:ascii="Arial" w:cs="Arial" w:eastAsia="Arial" w:hAnsi="Arial"/>
          <w:sz w:val="22"/>
          <w:szCs w:val="22"/>
        </w:rPr>
        <w:t xml:space="preserve">Every spirit is a limited resource — no box storage, no overflow. You carry six or you carry none.</w:t>
      </w:r>
    </w:p>
    <w:p>
      <w:pPr>
        <w:pStyle w:val="ListParagraph"/>
        <w:numPr>
          <w:ilvl w:val="0"/>
          <w:numId w:val="2"/>
        </w:numPr>
        <w:spacing w:after="40" w:before="40"/>
      </w:pPr>
      <w:r>
        <w:rPr>
          <w:rFonts w:ascii="Arial" w:cs="Arial" w:eastAsia="Arial" w:hAnsi="Arial"/>
          <w:sz w:val="22"/>
          <w:szCs w:val="22"/>
        </w:rPr>
        <w:t xml:space="preserve">Fusion is destruction with purpose — two spirits become one stronger one; the cost is permanent</w:t>
      </w:r>
    </w:p>
    <w:p>
      <w:pPr>
        <w:pStyle w:val="ListParagraph"/>
        <w:numPr>
          <w:ilvl w:val="0"/>
          <w:numId w:val="2"/>
        </w:numPr>
        <w:spacing w:after="40" w:before="40"/>
      </w:pPr>
      <w:r>
        <w:rPr>
          <w:rFonts w:ascii="Arial" w:cs="Arial" w:eastAsia="Arial" w:hAnsi="Arial"/>
          <w:sz w:val="22"/>
          <w:szCs w:val="22"/>
        </w:rPr>
        <w:t xml:space="preserve">Binding is transformation — near-death enemies can be absorbed into your soul, not merely defeated</w:t>
      </w:r>
    </w:p>
    <w:p>
      <w:pPr>
        <w:pStyle w:val="ListParagraph"/>
        <w:numPr>
          <w:ilvl w:val="0"/>
          <w:numId w:val="2"/>
        </w:numPr>
        <w:spacing w:after="40" w:before="40"/>
      </w:pPr>
      <w:r>
        <w:rPr>
          <w:rFonts w:ascii="Arial" w:cs="Arial" w:eastAsia="Arial" w:hAnsi="Arial"/>
          <w:sz w:val="22"/>
          <w:szCs w:val="22"/>
        </w:rPr>
        <w:t xml:space="preserve">XP is shared and earned in context — you and your equipped spirits grow through use</w:t>
      </w:r>
    </w:p>
    <w:p>
      <w:pPr>
        <w:pStyle w:val="ListParagraph"/>
        <w:numPr>
          <w:ilvl w:val="0"/>
          <w:numId w:val="2"/>
        </w:numPr>
        <w:spacing w:after="40" w:before="40"/>
      </w:pPr>
      <w:r>
        <w:rPr>
          <w:rFonts w:ascii="Arial" w:cs="Arial" w:eastAsia="Arial" w:hAnsi="Arial"/>
          <w:sz w:val="22"/>
          <w:szCs w:val="22"/>
        </w:rPr>
        <w:t xml:space="preserve">Choice density over content density — each decision (level vs. fuse, fight vs. bind) carries weight</w:t>
      </w:r>
    </w:p>
    <w:p>
      <w:pPr>
        <w:pBdr>
          <w:bottom w:val="single" w:color="533483" w:sz="4" w:space="1"/>
        </w:pBdr>
        <w:spacing w:after="120" w:before="120"/>
      </w:pPr>
      <w:r>
        <w:t xml:space="preserve"/>
      </w:r>
    </w:p>
    <w:p>
      <w:r>
        <w:br w:type="page"/>
      </w:r>
    </w:p>
    <w:p>
      <w:pPr>
        <w:pStyle w:val="Heading1"/>
        <w:spacing w:after="120" w:before="360"/>
      </w:pPr>
      <w:r>
        <w:rPr>
          <w:rFonts w:ascii="Arial" w:cs="Arial" w:eastAsia="Arial" w:hAnsi="Arial"/>
          <w:b/>
          <w:bCs/>
          <w:color w:val="E94560"/>
          <w:sz w:val="36"/>
          <w:szCs w:val="36"/>
        </w:rPr>
        <w:t xml:space="preserve">3. Player Character — The Summoner</w:t>
      </w:r>
    </w:p>
    <w:p>
      <w:pPr>
        <w:spacing w:after="60" w:before="60"/>
      </w:pPr>
      <w:r>
        <w:rPr>
          <w:rFonts w:ascii="Arial" w:cs="Arial" w:eastAsia="Arial" w:hAnsi="Arial"/>
          <w:sz w:val="22"/>
          <w:szCs w:val="22"/>
        </w:rPr>
        <w:t xml:space="preserve">The player controls a Summoner — a human host whose body has been partially opened to spirit energy. The Summoner has no innate offensive capability; all power flows from equipped spirits. The Summoner acts as a vessel, a strategist, and ultimately a soul architecture — shaped by what they choose to bind.</w:t>
      </w:r>
    </w:p>
    <w:p>
      <w:pPr>
        <w:pStyle w:val="Heading2"/>
        <w:spacing w:after="80" w:before="240"/>
      </w:pPr>
      <w:r>
        <w:rPr>
          <w:rFonts w:ascii="Arial" w:cs="Arial" w:eastAsia="Arial" w:hAnsi="Arial"/>
          <w:b/>
          <w:bCs/>
          <w:color w:val="533483"/>
          <w:sz w:val="26"/>
          <w:szCs w:val="26"/>
        </w:rPr>
        <w:t xml:space="preserve">3.1 Base Stats</w:t>
      </w:r>
    </w:p>
    <w:p>
      <w:pPr>
        <w:spacing w:after="60" w:before="60"/>
      </w:pPr>
      <w:r>
        <w:rPr>
          <w:rFonts w:ascii="Arial" w:cs="Arial" w:eastAsia="Arial" w:hAnsi="Arial"/>
          <w:b/>
          <w:bCs/>
          <w:color w:val="533483"/>
          <w:sz w:val="22"/>
          <w:szCs w:val="22"/>
        </w:rPr>
        <w:t xml:space="preserve">HP: </w:t>
      </w:r>
      <w:r>
        <w:rPr>
          <w:rFonts w:ascii="Arial" w:cs="Arial" w:eastAsia="Arial" w:hAnsi="Arial"/>
          <w:sz w:val="22"/>
          <w:szCs w:val="22"/>
        </w:rPr>
        <w:t xml:space="preserve">100 (scales +8 per level)</w:t>
      </w:r>
    </w:p>
    <w:p>
      <w:pPr>
        <w:spacing w:after="60" w:before="60"/>
      </w:pPr>
      <w:r>
        <w:rPr>
          <w:rFonts w:ascii="Arial" w:cs="Arial" w:eastAsia="Arial" w:hAnsi="Arial"/>
          <w:b/>
          <w:bCs/>
          <w:color w:val="533483"/>
          <w:sz w:val="22"/>
          <w:szCs w:val="22"/>
        </w:rPr>
        <w:t xml:space="preserve">Soul Capacity: </w:t>
      </w:r>
      <w:r>
        <w:rPr>
          <w:rFonts w:ascii="Arial" w:cs="Arial" w:eastAsia="Arial" w:hAnsi="Arial"/>
          <w:sz w:val="22"/>
          <w:szCs w:val="22"/>
        </w:rPr>
        <w:t xml:space="preserve">6 spirit slots (equipment slots, always visible)</w:t>
      </w:r>
    </w:p>
    <w:p>
      <w:pPr>
        <w:spacing w:after="60" w:before="60"/>
      </w:pPr>
      <w:r>
        <w:rPr>
          <w:rFonts w:ascii="Arial" w:cs="Arial" w:eastAsia="Arial" w:hAnsi="Arial"/>
          <w:b/>
          <w:bCs/>
          <w:color w:val="533483"/>
          <w:sz w:val="22"/>
          <w:szCs w:val="22"/>
        </w:rPr>
        <w:t xml:space="preserve">Level Range (Demo): </w:t>
      </w:r>
      <w:r>
        <w:rPr>
          <w:rFonts w:ascii="Arial" w:cs="Arial" w:eastAsia="Arial" w:hAnsi="Arial"/>
          <w:sz w:val="22"/>
          <w:szCs w:val="22"/>
        </w:rPr>
        <w:t xml:space="preserve">1–15</w:t>
      </w:r>
    </w:p>
    <w:p>
      <w:pPr>
        <w:spacing w:after="60" w:before="60"/>
      </w:pPr>
      <w:r>
        <w:rPr>
          <w:rFonts w:ascii="Arial" w:cs="Arial" w:eastAsia="Arial" w:hAnsi="Arial"/>
          <w:b/>
          <w:bCs/>
          <w:color w:val="533483"/>
          <w:sz w:val="22"/>
          <w:szCs w:val="22"/>
        </w:rPr>
        <w:t xml:space="preserve">Stat Gains Per Level: </w:t>
      </w:r>
      <w:r>
        <w:rPr>
          <w:rFonts w:ascii="Arial" w:cs="Arial" w:eastAsia="Arial" w:hAnsi="Arial"/>
          <w:sz w:val="22"/>
          <w:szCs w:val="22"/>
        </w:rPr>
        <w:t xml:space="preserve">+8 HP, +2 to one random stat from equipped spirits</w:t>
      </w:r>
    </w:p>
    <w:p>
      <w:pPr>
        <w:pStyle w:val="Heading2"/>
        <w:spacing w:after="80" w:before="240"/>
      </w:pPr>
      <w:r>
        <w:rPr>
          <w:rFonts w:ascii="Arial" w:cs="Arial" w:eastAsia="Arial" w:hAnsi="Arial"/>
          <w:b/>
          <w:bCs/>
          <w:color w:val="533483"/>
          <w:sz w:val="26"/>
          <w:szCs w:val="26"/>
        </w:rPr>
        <w:t xml:space="preserve">3.2 Summoner Level vs. Spirit Level</w:t>
      </w:r>
    </w:p>
    <w:p>
      <w:pPr>
        <w:spacing w:after="60" w:before="60"/>
      </w:pPr>
      <w:r>
        <w:rPr>
          <w:rFonts w:ascii="Arial" w:cs="Arial" w:eastAsia="Arial" w:hAnsi="Arial"/>
          <w:sz w:val="22"/>
          <w:szCs w:val="22"/>
        </w:rPr>
        <w:t xml:space="preserve">The Summoner and all equipped spirits gain XP simultaneously from combat encounters. However, a spirit gains bonus XP when its equipped skill is the direct cause of an action (e.g., Pixie gains extra XP each time her Mend ability is used). This encourages intentional loadout rotation and rewards active skill usage.</w:t>
      </w:r>
    </w:p>
    <w:p>
      <w:pPr>
        <w:pBdr>
          <w:bottom w:val="single" w:color="533483" w:sz="4" w:space="1"/>
        </w:pBdr>
        <w:spacing w:after="120" w:before="120"/>
      </w:pPr>
      <w:r>
        <w:t xml:space="preserve"/>
      </w:r>
    </w:p>
    <w:p>
      <w:pPr>
        <w:pStyle w:val="Heading1"/>
        <w:spacing w:after="120" w:before="360"/>
      </w:pPr>
      <w:r>
        <w:rPr>
          <w:rFonts w:ascii="Arial" w:cs="Arial" w:eastAsia="Arial" w:hAnsi="Arial"/>
          <w:b/>
          <w:bCs/>
          <w:color w:val="E94560"/>
          <w:sz w:val="36"/>
          <w:szCs w:val="36"/>
        </w:rPr>
        <w:t xml:space="preserve">4. Spirit System</w:t>
      </w:r>
    </w:p>
    <w:p>
      <w:pPr>
        <w:pStyle w:val="Heading2"/>
        <w:spacing w:after="80" w:before="240"/>
      </w:pPr>
      <w:r>
        <w:rPr>
          <w:rFonts w:ascii="Arial" w:cs="Arial" w:eastAsia="Arial" w:hAnsi="Arial"/>
          <w:b/>
          <w:bCs/>
          <w:color w:val="533483"/>
          <w:sz w:val="26"/>
          <w:szCs w:val="26"/>
        </w:rPr>
        <w:t xml:space="preserve">4.1 Spirits as Equipment</w:t>
      </w:r>
    </w:p>
    <w:p>
      <w:pPr>
        <w:spacing w:after="60" w:before="60"/>
      </w:pPr>
      <w:r>
        <w:rPr>
          <w:rFonts w:ascii="Arial" w:cs="Arial" w:eastAsia="Arial" w:hAnsi="Arial"/>
          <w:sz w:val="22"/>
          <w:szCs w:val="22"/>
        </w:rPr>
        <w:t xml:space="preserve">Spirits are equipped like weapons or armor in a traditional RPG, but they are living entities. When a spirit is equipped, the Summoner gains access to its stat bonuses and its associated skill both inside and outside of combat. Up to 6 spirits can be equipped at one time.</w:t>
      </w:r>
    </w:p>
    <w:p>
      <w:pPr>
        <w:pStyle w:val="ListParagraph"/>
        <w:numPr>
          <w:ilvl w:val="0"/>
          <w:numId w:val="2"/>
        </w:numPr>
        <w:spacing w:after="40" w:before="40"/>
      </w:pPr>
      <w:r>
        <w:rPr>
          <w:rFonts w:ascii="Arial" w:cs="Arial" w:eastAsia="Arial" w:hAnsi="Arial"/>
          <w:sz w:val="22"/>
          <w:szCs w:val="22"/>
        </w:rPr>
        <w:t xml:space="preserve">All 6 slots are active simultaneously — no 'main hand' / 'off hand' distinction in v0.2</w:t>
      </w:r>
    </w:p>
    <w:p>
      <w:pPr>
        <w:pStyle w:val="ListParagraph"/>
        <w:numPr>
          <w:ilvl w:val="0"/>
          <w:numId w:val="2"/>
        </w:numPr>
        <w:spacing w:after="40" w:before="40"/>
      </w:pPr>
      <w:r>
        <w:rPr>
          <w:rFonts w:ascii="Arial" w:cs="Arial" w:eastAsia="Arial" w:hAnsi="Arial"/>
          <w:sz w:val="22"/>
          <w:szCs w:val="22"/>
        </w:rPr>
        <w:t xml:space="preserve">Unequipped spirits do not exist in the demo — you cannot hold spirits outside your soul slots</w:t>
      </w:r>
    </w:p>
    <w:p>
      <w:pPr>
        <w:pStyle w:val="ListParagraph"/>
        <w:numPr>
          <w:ilvl w:val="0"/>
          <w:numId w:val="2"/>
        </w:numPr>
        <w:spacing w:after="40" w:before="40"/>
      </w:pPr>
      <w:r>
        <w:rPr>
          <w:rFonts w:ascii="Arial" w:cs="Arial" w:eastAsia="Arial" w:hAnsi="Arial"/>
          <w:sz w:val="22"/>
          <w:szCs w:val="22"/>
        </w:rPr>
        <w:t xml:space="preserve">Acquiring a spirit beyond 6 requires the player to immediately choose which equipped spirit to release</w:t>
      </w:r>
    </w:p>
    <w:p>
      <w:pPr>
        <w:pStyle w:val="ListParagraph"/>
        <w:numPr>
          <w:ilvl w:val="0"/>
          <w:numId w:val="2"/>
        </w:numPr>
        <w:spacing w:after="40" w:before="40"/>
      </w:pPr>
      <w:r>
        <w:rPr>
          <w:rFonts w:ascii="Arial" w:cs="Arial" w:eastAsia="Arial" w:hAnsi="Arial"/>
          <w:sz w:val="22"/>
          <w:szCs w:val="22"/>
        </w:rPr>
        <w:t xml:space="preserve">Released spirits are gone permanently</w:t>
      </w:r>
    </w:p>
    <w:p>
      <w:pPr>
        <w:pStyle w:val="Heading2"/>
        <w:spacing w:after="80" w:before="240"/>
      </w:pPr>
      <w:r>
        <w:rPr>
          <w:rFonts w:ascii="Arial" w:cs="Arial" w:eastAsia="Arial" w:hAnsi="Arial"/>
          <w:b/>
          <w:bCs/>
          <w:color w:val="533483"/>
          <w:sz w:val="26"/>
          <w:szCs w:val="26"/>
        </w:rPr>
        <w:t xml:space="preserve">4.2 Spirit Tiers</w:t>
      </w:r>
    </w:p>
    <w:p>
      <w:pPr>
        <w:spacing w:after="60" w:before="60"/>
      </w:pPr>
      <w:r>
        <w:rPr>
          <w:rFonts w:ascii="Arial" w:cs="Arial" w:eastAsia="Arial" w:hAnsi="Arial"/>
          <w:b/>
          <w:bCs/>
          <w:color w:val="533483"/>
          <w:sz w:val="22"/>
          <w:szCs w:val="22"/>
        </w:rPr>
        <w:t xml:space="preserve">Tier I: </w:t>
      </w:r>
      <w:r>
        <w:rPr>
          <w:rFonts w:ascii="Arial" w:cs="Arial" w:eastAsia="Arial" w:hAnsi="Arial"/>
          <w:sz w:val="22"/>
          <w:szCs w:val="22"/>
        </w:rPr>
        <w:t xml:space="preserve">Common spirits, low base stats, limited skill range. Found throughout Biome 1.</w:t>
      </w:r>
    </w:p>
    <w:p>
      <w:pPr>
        <w:spacing w:after="60" w:before="60"/>
      </w:pPr>
      <w:r>
        <w:rPr>
          <w:rFonts w:ascii="Arial" w:cs="Arial" w:eastAsia="Arial" w:hAnsi="Arial"/>
          <w:b/>
          <w:bCs/>
          <w:color w:val="533483"/>
          <w:sz w:val="22"/>
          <w:szCs w:val="22"/>
        </w:rPr>
        <w:t xml:space="preserve">Tier II: </w:t>
      </w:r>
      <w:r>
        <w:rPr>
          <w:rFonts w:ascii="Arial" w:cs="Arial" w:eastAsia="Arial" w:hAnsi="Arial"/>
          <w:sz w:val="22"/>
          <w:szCs w:val="22"/>
        </w:rPr>
        <w:t xml:space="preserve">Advanced spirits, strong passive skills, unlocked only through Fusion.</w:t>
      </w:r>
    </w:p>
    <w:p>
      <w:pPr>
        <w:spacing w:after="60" w:before="60"/>
      </w:pPr>
      <w:r>
        <w:rPr>
          <w:rFonts w:ascii="Arial" w:cs="Arial" w:eastAsia="Arial" w:hAnsi="Arial"/>
          <w:b/>
          <w:bCs/>
          <w:color w:val="533483"/>
          <w:sz w:val="22"/>
          <w:szCs w:val="22"/>
        </w:rPr>
        <w:t xml:space="preserve">Tier III: </w:t>
      </w:r>
      <w:r>
        <w:rPr>
          <w:rFonts w:ascii="Arial" w:cs="Arial" w:eastAsia="Arial" w:hAnsi="Arial"/>
          <w:sz w:val="22"/>
          <w:szCs w:val="22"/>
        </w:rPr>
        <w:t xml:space="preserve">Singular entities. Vexor is the only Tier III in the demo. Obtainable only via Bind.</w:t>
      </w:r>
    </w:p>
    <w:p>
      <w:pPr>
        <w:pStyle w:val="Heading2"/>
        <w:spacing w:after="80" w:before="240"/>
      </w:pPr>
      <w:r>
        <w:rPr>
          <w:rFonts w:ascii="Arial" w:cs="Arial" w:eastAsia="Arial" w:hAnsi="Arial"/>
          <w:b/>
          <w:bCs/>
          <w:color w:val="533483"/>
          <w:sz w:val="26"/>
          <w:szCs w:val="26"/>
        </w:rPr>
        <w:t xml:space="preserve">4.3 Out-of-Combat Skills</w:t>
      </w:r>
    </w:p>
    <w:p>
      <w:pPr>
        <w:spacing w:after="60" w:before="60"/>
      </w:pPr>
      <w:r>
        <w:rPr>
          <w:rFonts w:ascii="Arial" w:cs="Arial" w:eastAsia="Arial" w:hAnsi="Arial"/>
          <w:sz w:val="22"/>
          <w:szCs w:val="22"/>
        </w:rPr>
        <w:t xml:space="preserve">Spirit skills are always active as long as the spirit is equipped. Examples:</w:t>
      </w:r>
    </w:p>
    <w:p>
      <w:pPr>
        <w:pStyle w:val="ListParagraph"/>
        <w:numPr>
          <w:ilvl w:val="0"/>
          <w:numId w:val="2"/>
        </w:numPr>
        <w:spacing w:after="40" w:before="40"/>
      </w:pPr>
      <w:r>
        <w:rPr>
          <w:rFonts w:ascii="Arial" w:cs="Arial" w:eastAsia="Arial" w:hAnsi="Arial"/>
          <w:sz w:val="22"/>
          <w:szCs w:val="22"/>
        </w:rPr>
        <w:t xml:space="preserve">Pixie (Mend): Player can use Heal outside combat (30 second cooldown, heals 15% max HP)</w:t>
      </w:r>
    </w:p>
    <w:p>
      <w:pPr>
        <w:pStyle w:val="ListParagraph"/>
        <w:numPr>
          <w:ilvl w:val="0"/>
          <w:numId w:val="2"/>
        </w:numPr>
        <w:spacing w:after="40" w:before="40"/>
      </w:pPr>
      <w:r>
        <w:rPr>
          <w:rFonts w:ascii="Arial" w:cs="Arial" w:eastAsia="Arial" w:hAnsi="Arial"/>
          <w:sz w:val="22"/>
          <w:szCs w:val="22"/>
        </w:rPr>
        <w:t xml:space="preserve">Stone Gnome (Fortify): Passive DEF bonus applies at all times</w:t>
      </w:r>
    </w:p>
    <w:p>
      <w:pPr>
        <w:pStyle w:val="ListParagraph"/>
        <w:numPr>
          <w:ilvl w:val="0"/>
          <w:numId w:val="2"/>
        </w:numPr>
        <w:spacing w:after="40" w:before="40"/>
      </w:pPr>
      <w:r>
        <w:rPr>
          <w:rFonts w:ascii="Arial" w:cs="Arial" w:eastAsia="Arial" w:hAnsi="Arial"/>
          <w:sz w:val="22"/>
          <w:szCs w:val="22"/>
        </w:rPr>
        <w:t xml:space="preserve">Screech Bat (Blind): No out-of-combat benefit, purely reactive in fights</w:t>
      </w:r>
    </w:p>
    <w:p>
      <w:pPr>
        <w:spacing w:after="60" w:before="60"/>
      </w:pPr>
      <w:r>
        <w:rPr>
          <w:rFonts w:ascii="Arial" w:cs="Arial" w:eastAsia="Arial" w:hAnsi="Arial"/>
          <w:sz w:val="22"/>
          <w:szCs w:val="22"/>
        </w:rPr>
        <w:t xml:space="preserve">Each out-of-combat skill use grants the spirit bonus XP equal to the in-combat rate.</w:t>
      </w:r>
    </w:p>
    <w:p>
      <w:pPr>
        <w:pBdr>
          <w:bottom w:val="single" w:color="533483" w:sz="4" w:space="1"/>
        </w:pBdr>
        <w:spacing w:after="120" w:before="120"/>
      </w:pPr>
      <w:r>
        <w:t xml:space="preserve"/>
      </w:r>
    </w:p>
    <w:p>
      <w:r>
        <w:br w:type="page"/>
      </w:r>
    </w:p>
    <w:p>
      <w:pPr>
        <w:pStyle w:val="Heading1"/>
        <w:spacing w:after="120" w:before="360"/>
      </w:pPr>
      <w:r>
        <w:rPr>
          <w:rFonts w:ascii="Arial" w:cs="Arial" w:eastAsia="Arial" w:hAnsi="Arial"/>
          <w:b/>
          <w:bCs/>
          <w:color w:val="E94560"/>
          <w:sz w:val="36"/>
          <w:szCs w:val="36"/>
        </w:rPr>
        <w:t xml:space="preserve">5. Combat System</w:t>
      </w:r>
    </w:p>
    <w:p>
      <w:pPr>
        <w:pStyle w:val="Heading2"/>
        <w:spacing w:after="80" w:before="240"/>
      </w:pPr>
      <w:r>
        <w:rPr>
          <w:rFonts w:ascii="Arial" w:cs="Arial" w:eastAsia="Arial" w:hAnsi="Arial"/>
          <w:b/>
          <w:bCs/>
          <w:color w:val="533483"/>
          <w:sz w:val="26"/>
          <w:szCs w:val="26"/>
        </w:rPr>
        <w:t xml:space="preserve">5.1 Turn Structure</w:t>
      </w:r>
    </w:p>
    <w:p>
      <w:pPr>
        <w:pStyle w:val="ListParagraph"/>
        <w:numPr>
          <w:ilvl w:val="0"/>
          <w:numId w:val="2"/>
        </w:numPr>
        <w:spacing w:after="40" w:before="40"/>
      </w:pPr>
      <w:r>
        <w:rPr>
          <w:rFonts w:ascii="Arial" w:cs="Arial" w:eastAsia="Arial" w:hAnsi="Arial"/>
          <w:sz w:val="22"/>
          <w:szCs w:val="22"/>
        </w:rPr>
        <w:t xml:space="preserve">Initiative: Summoner always acts first in v0.2 demo (simplified for scope)</w:t>
      </w:r>
    </w:p>
    <w:p>
      <w:pPr>
        <w:pStyle w:val="ListParagraph"/>
        <w:numPr>
          <w:ilvl w:val="0"/>
          <w:numId w:val="2"/>
        </w:numPr>
        <w:spacing w:after="40" w:before="40"/>
      </w:pPr>
      <w:r>
        <w:rPr>
          <w:rFonts w:ascii="Arial" w:cs="Arial" w:eastAsia="Arial" w:hAnsi="Arial"/>
          <w:sz w:val="22"/>
          <w:szCs w:val="22"/>
        </w:rPr>
        <w:t xml:space="preserve">Player chooses from a skill menu composed of the active skills of all 6 equipped spirits</w:t>
      </w:r>
    </w:p>
    <w:p>
      <w:pPr>
        <w:pStyle w:val="ListParagraph"/>
        <w:numPr>
          <w:ilvl w:val="0"/>
          <w:numId w:val="2"/>
        </w:numPr>
        <w:spacing w:after="40" w:before="40"/>
      </w:pPr>
      <w:r>
        <w:rPr>
          <w:rFonts w:ascii="Arial" w:cs="Arial" w:eastAsia="Arial" w:hAnsi="Arial"/>
          <w:sz w:val="22"/>
          <w:szCs w:val="22"/>
        </w:rPr>
        <w:t xml:space="preserve">Each skill has a Spirit owner — using it grants that spirit XP and may trigger its passive</w:t>
      </w:r>
    </w:p>
    <w:p>
      <w:pPr>
        <w:pStyle w:val="ListParagraph"/>
        <w:numPr>
          <w:ilvl w:val="0"/>
          <w:numId w:val="2"/>
        </w:numPr>
        <w:spacing w:after="40" w:before="40"/>
      </w:pPr>
      <w:r>
        <w:rPr>
          <w:rFonts w:ascii="Arial" w:cs="Arial" w:eastAsia="Arial" w:hAnsi="Arial"/>
          <w:sz w:val="22"/>
          <w:szCs w:val="22"/>
        </w:rPr>
        <w:t xml:space="preserve">Enemy acts after the player each round</w:t>
      </w:r>
    </w:p>
    <w:p>
      <w:pPr>
        <w:pStyle w:val="ListParagraph"/>
        <w:numPr>
          <w:ilvl w:val="0"/>
          <w:numId w:val="2"/>
        </w:numPr>
        <w:spacing w:after="40" w:before="40"/>
      </w:pPr>
      <w:r>
        <w:rPr>
          <w:rFonts w:ascii="Arial" w:cs="Arial" w:eastAsia="Arial" w:hAnsi="Arial"/>
          <w:sz w:val="22"/>
          <w:szCs w:val="22"/>
        </w:rPr>
        <w:t xml:space="preserve">Combat ends on Summoner KO, enemy KO, or successful Bind attempt</w:t>
      </w:r>
    </w:p>
    <w:p>
      <w:pPr>
        <w:pStyle w:val="Heading2"/>
        <w:spacing w:after="80" w:before="240"/>
      </w:pPr>
      <w:r>
        <w:rPr>
          <w:rFonts w:ascii="Arial" w:cs="Arial" w:eastAsia="Arial" w:hAnsi="Arial"/>
          <w:b/>
          <w:bCs/>
          <w:color w:val="533483"/>
          <w:sz w:val="26"/>
          <w:szCs w:val="26"/>
        </w:rPr>
        <w:t xml:space="preserve">5.2 Skill Menu</w:t>
      </w:r>
    </w:p>
    <w:p>
      <w:pPr>
        <w:spacing w:after="60" w:before="60"/>
      </w:pPr>
      <w:r>
        <w:rPr>
          <w:rFonts w:ascii="Arial" w:cs="Arial" w:eastAsia="Arial" w:hAnsi="Arial"/>
          <w:sz w:val="22"/>
          <w:szCs w:val="22"/>
        </w:rPr>
        <w:t xml:space="preserve">The skill menu is dynamically assembled from all equipped spirits. If Pixie is equipped, Mend appears. If Stone Gnome is equipped, Fortify appears. The player selects from up to 6 skills per turn (one per equipped spirit). Cooldowns are tracked per-spirit, not per-player.</w:t>
      </w:r>
    </w:p>
    <w:p>
      <w:pPr>
        <w:pStyle w:val="Heading2"/>
        <w:spacing w:after="80" w:before="240"/>
      </w:pPr>
      <w:r>
        <w:rPr>
          <w:rFonts w:ascii="Arial" w:cs="Arial" w:eastAsia="Arial" w:hAnsi="Arial"/>
          <w:b/>
          <w:bCs/>
          <w:color w:val="533483"/>
          <w:sz w:val="26"/>
          <w:szCs w:val="26"/>
        </w:rPr>
        <w:t xml:space="preserve">5.3 XP Distribution</w:t>
      </w:r>
    </w:p>
    <w:p>
      <w:pPr>
        <w:pStyle w:val="ListParagraph"/>
        <w:numPr>
          <w:ilvl w:val="0"/>
          <w:numId w:val="2"/>
        </w:numPr>
        <w:spacing w:after="40" w:before="40"/>
      </w:pPr>
      <w:r>
        <w:rPr>
          <w:rFonts w:ascii="Arial" w:cs="Arial" w:eastAsia="Arial" w:hAnsi="Arial"/>
          <w:sz w:val="22"/>
          <w:szCs w:val="22"/>
        </w:rPr>
        <w:t xml:space="preserve">Summoner: full XP from every combat win</w:t>
      </w:r>
    </w:p>
    <w:p>
      <w:pPr>
        <w:pStyle w:val="ListParagraph"/>
        <w:numPr>
          <w:ilvl w:val="0"/>
          <w:numId w:val="2"/>
        </w:numPr>
        <w:spacing w:after="40" w:before="40"/>
      </w:pPr>
      <w:r>
        <w:rPr>
          <w:rFonts w:ascii="Arial" w:cs="Arial" w:eastAsia="Arial" w:hAnsi="Arial"/>
          <w:sz w:val="22"/>
          <w:szCs w:val="22"/>
        </w:rPr>
        <w:t xml:space="preserve">All equipped spirits: full XP from every combat win</w:t>
      </w:r>
    </w:p>
    <w:p>
      <w:pPr>
        <w:pStyle w:val="ListParagraph"/>
        <w:numPr>
          <w:ilvl w:val="0"/>
          <w:numId w:val="2"/>
        </w:numPr>
        <w:spacing w:after="40" w:before="40"/>
      </w:pPr>
      <w:r>
        <w:rPr>
          <w:rFonts w:ascii="Arial" w:cs="Arial" w:eastAsia="Arial" w:hAnsi="Arial"/>
          <w:sz w:val="22"/>
          <w:szCs w:val="22"/>
        </w:rPr>
        <w:t xml:space="preserve">Active skill bonus: +50% XP to the spirit whose skill was used most in the fight</w:t>
      </w:r>
    </w:p>
    <w:p>
      <w:pPr>
        <w:pStyle w:val="ListParagraph"/>
        <w:numPr>
          <w:ilvl w:val="0"/>
          <w:numId w:val="2"/>
        </w:numPr>
        <w:spacing w:after="40" w:before="40"/>
      </w:pPr>
      <w:r>
        <w:rPr>
          <w:rFonts w:ascii="Arial" w:cs="Arial" w:eastAsia="Arial" w:hAnsi="Arial"/>
          <w:sz w:val="22"/>
          <w:szCs w:val="22"/>
        </w:rPr>
        <w:t xml:space="preserve">Spirits not involved in combat (no skills used): base XP only</w:t>
      </w:r>
    </w:p>
    <w:p>
      <w:pPr>
        <w:pStyle w:val="Heading2"/>
        <w:spacing w:after="80" w:before="240"/>
      </w:pPr>
      <w:r>
        <w:rPr>
          <w:rFonts w:ascii="Arial" w:cs="Arial" w:eastAsia="Arial" w:hAnsi="Arial"/>
          <w:b/>
          <w:bCs/>
          <w:color w:val="533483"/>
          <w:sz w:val="26"/>
          <w:szCs w:val="26"/>
        </w:rPr>
        <w:t xml:space="preserve">5.4 Level Up vs. Fuse Decision</w:t>
      </w:r>
    </w:p>
    <w:p>
      <w:pPr>
        <w:spacing w:after="60" w:before="60"/>
      </w:pPr>
      <w:r>
        <w:rPr>
          <w:rFonts w:ascii="Arial" w:cs="Arial" w:eastAsia="Arial" w:hAnsi="Arial"/>
          <w:sz w:val="22"/>
          <w:szCs w:val="22"/>
        </w:rPr>
        <w:t xml:space="preserve">When a spirit reaches level-up threshold, the player is presented with a binary choice:</w:t>
      </w:r>
    </w:p>
    <w:p>
      <w:pPr>
        <w:pStyle w:val="ListParagraph"/>
        <w:numPr>
          <w:ilvl w:val="0"/>
          <w:numId w:val="2"/>
        </w:numPr>
        <w:spacing w:after="40" w:before="40"/>
      </w:pPr>
      <w:r>
        <w:rPr>
          <w:rFonts w:ascii="Arial" w:cs="Arial" w:eastAsia="Arial" w:hAnsi="Arial"/>
          <w:sz w:val="22"/>
          <w:szCs w:val="22"/>
        </w:rPr>
        <w:t xml:space="preserve">Level Up: spirit gains +2 ATK or DEF (player selects), skill upgrades at milestone levels (5, 10)</w:t>
      </w:r>
    </w:p>
    <w:p>
      <w:pPr>
        <w:pStyle w:val="ListParagraph"/>
        <w:numPr>
          <w:ilvl w:val="0"/>
          <w:numId w:val="2"/>
        </w:numPr>
        <w:spacing w:after="40" w:before="40"/>
      </w:pPr>
      <w:r>
        <w:rPr>
          <w:rFonts w:ascii="Arial" w:cs="Arial" w:eastAsia="Arial" w:hAnsi="Arial"/>
          <w:sz w:val="22"/>
          <w:szCs w:val="22"/>
        </w:rPr>
        <w:t xml:space="preserve">Fuse: combine this spirit with one other equipped spirit to produce a higher-tier spirit</w:t>
      </w:r>
    </w:p>
    <w:p>
      <w:pPr>
        <w:spacing w:after="60" w:before="60"/>
      </w:pPr>
      <w:r>
        <w:rPr>
          <w:rFonts w:ascii="Arial" w:cs="Arial" w:eastAsia="Arial" w:hAnsi="Arial"/>
          <w:sz w:val="22"/>
          <w:szCs w:val="22"/>
        </w:rPr>
        <w:t xml:space="preserve">Fusion always produces a fixed output based on the two inputs. See Section 7 — Fusion Recipes. Fusing at a milestone level grants the resulting spirit a small bonus stat boost (Resonance Bonus).</w:t>
      </w:r>
    </w:p>
    <w:p>
      <w:pPr>
        <w:pBdr>
          <w:bottom w:val="single" w:color="533483" w:sz="4" w:space="1"/>
        </w:pBdr>
        <w:spacing w:after="120" w:before="120"/>
      </w:pPr>
      <w:r>
        <w:t xml:space="preserve"/>
      </w:r>
    </w:p>
    <w:p>
      <w:pPr>
        <w:pStyle w:val="Heading1"/>
        <w:spacing w:after="120" w:before="360"/>
      </w:pPr>
      <w:r>
        <w:rPr>
          <w:rFonts w:ascii="Arial" w:cs="Arial" w:eastAsia="Arial" w:hAnsi="Arial"/>
          <w:b/>
          <w:bCs/>
          <w:color w:val="E94560"/>
          <w:sz w:val="36"/>
          <w:szCs w:val="36"/>
        </w:rPr>
        <w:t xml:space="preserve">6. The Binding System</w:t>
      </w:r>
    </w:p>
    <w:p>
      <w:pPr>
        <w:pStyle w:val="Heading2"/>
        <w:spacing w:after="80" w:before="240"/>
      </w:pPr>
      <w:r>
        <w:rPr>
          <w:rFonts w:ascii="Arial" w:cs="Arial" w:eastAsia="Arial" w:hAnsi="Arial"/>
          <w:b/>
          <w:bCs/>
          <w:color w:val="533483"/>
          <w:sz w:val="26"/>
          <w:szCs w:val="26"/>
        </w:rPr>
        <w:t xml:space="preserve">6.1 Trigger Condition</w:t>
      </w:r>
    </w:p>
    <w:p>
      <w:pPr>
        <w:spacing w:after="60" w:before="60"/>
      </w:pPr>
      <w:r>
        <w:rPr>
          <w:rFonts w:ascii="Arial" w:cs="Arial" w:eastAsia="Arial" w:hAnsi="Arial"/>
          <w:sz w:val="22"/>
          <w:szCs w:val="22"/>
        </w:rPr>
        <w:t xml:space="preserve">When any enemy's HP drops below 25% of its maximum value, a Bind prompt appears in the combat UI. The player may choose to attempt a Bind instead of attacking.</w:t>
      </w:r>
    </w:p>
    <w:p>
      <w:pPr>
        <w:pStyle w:val="Heading2"/>
        <w:spacing w:after="80" w:before="240"/>
      </w:pPr>
      <w:r>
        <w:rPr>
          <w:rFonts w:ascii="Arial" w:cs="Arial" w:eastAsia="Arial" w:hAnsi="Arial"/>
          <w:b/>
          <w:bCs/>
          <w:color w:val="533483"/>
          <w:sz w:val="26"/>
          <w:szCs w:val="26"/>
        </w:rPr>
        <w:t xml:space="preserve">6.2 Bind Attempt</w:t>
      </w:r>
    </w:p>
    <w:p>
      <w:pPr>
        <w:pStyle w:val="ListParagraph"/>
        <w:numPr>
          <w:ilvl w:val="0"/>
          <w:numId w:val="2"/>
        </w:numPr>
        <w:spacing w:after="40" w:before="40"/>
      </w:pPr>
      <w:r>
        <w:rPr>
          <w:rFonts w:ascii="Arial" w:cs="Arial" w:eastAsia="Arial" w:hAnsi="Arial"/>
          <w:sz w:val="22"/>
          <w:szCs w:val="22"/>
        </w:rPr>
        <w:t xml:space="preserve">Success rate is based on: (Summoner Level + combined ATK of Light spirits equipped) vs. Enemy Level</w:t>
      </w:r>
    </w:p>
    <w:p>
      <w:pPr>
        <w:pStyle w:val="ListParagraph"/>
        <w:numPr>
          <w:ilvl w:val="0"/>
          <w:numId w:val="2"/>
        </w:numPr>
        <w:spacing w:after="40" w:before="40"/>
      </w:pPr>
      <w:r>
        <w:rPr>
          <w:rFonts w:ascii="Arial" w:cs="Arial" w:eastAsia="Arial" w:hAnsi="Arial"/>
          <w:sz w:val="22"/>
          <w:szCs w:val="22"/>
        </w:rPr>
        <w:t xml:space="preserve">Failure results in a wasted turn — the enemy does not die, combat continues</w:t>
      </w:r>
    </w:p>
    <w:p>
      <w:pPr>
        <w:pStyle w:val="ListParagraph"/>
        <w:numPr>
          <w:ilvl w:val="0"/>
          <w:numId w:val="2"/>
        </w:numPr>
        <w:spacing w:after="40" w:before="40"/>
      </w:pPr>
      <w:r>
        <w:rPr>
          <w:rFonts w:ascii="Arial" w:cs="Arial" w:eastAsia="Arial" w:hAnsi="Arial"/>
          <w:sz w:val="22"/>
          <w:szCs w:val="22"/>
        </w:rPr>
        <w:t xml:space="preserve">Success absorbs the enemy as a spirit in one of the player's 6 soul slots</w:t>
      </w:r>
    </w:p>
    <w:p>
      <w:pPr>
        <w:pStyle w:val="ListParagraph"/>
        <w:numPr>
          <w:ilvl w:val="0"/>
          <w:numId w:val="2"/>
        </w:numPr>
        <w:spacing w:after="40" w:before="40"/>
      </w:pPr>
      <w:r>
        <w:rPr>
          <w:rFonts w:ascii="Arial" w:cs="Arial" w:eastAsia="Arial" w:hAnsi="Arial"/>
          <w:sz w:val="22"/>
          <w:szCs w:val="22"/>
        </w:rPr>
        <w:t xml:space="preserve">If all 6 slots are full, the player must immediately choose which spirit to release to make room</w:t>
      </w:r>
    </w:p>
    <w:p>
      <w:pPr>
        <w:pStyle w:val="Heading2"/>
        <w:spacing w:after="80" w:before="240"/>
      </w:pPr>
      <w:r>
        <w:rPr>
          <w:rFonts w:ascii="Arial" w:cs="Arial" w:eastAsia="Arial" w:hAnsi="Arial"/>
          <w:b/>
          <w:bCs/>
          <w:color w:val="533483"/>
          <w:sz w:val="26"/>
          <w:szCs w:val="26"/>
        </w:rPr>
        <w:t xml:space="preserve">6.3 Bind vs. Kill</w:t>
      </w:r>
    </w:p>
    <w:p>
      <w:pPr>
        <w:spacing w:after="60" w:before="60"/>
      </w:pPr>
      <w:r>
        <w:rPr>
          <w:rFonts w:ascii="Arial" w:cs="Arial" w:eastAsia="Arial" w:hAnsi="Arial"/>
          <w:sz w:val="22"/>
          <w:szCs w:val="22"/>
        </w:rPr>
        <w:t xml:space="preserve">Killing an enemy awards XP and gold. Binding an enemy awards the spirit itself and reduced XP. Binding is always a strategic trade-off: gain a new spirit at the cost of the kill reward.</w:t>
      </w:r>
    </w:p>
    <w:p>
      <w:pPr>
        <w:pStyle w:val="Heading2"/>
        <w:spacing w:after="80" w:before="240"/>
      </w:pPr>
      <w:r>
        <w:rPr>
          <w:rFonts w:ascii="Arial" w:cs="Arial" w:eastAsia="Arial" w:hAnsi="Arial"/>
          <w:b/>
          <w:bCs/>
          <w:color w:val="533483"/>
          <w:sz w:val="26"/>
          <w:szCs w:val="26"/>
        </w:rPr>
        <w:t xml:space="preserve">6.4 Binding Vexor — Post-Demo Victory</w:t>
      </w:r>
    </w:p>
    <w:p>
      <w:pPr>
        <w:spacing w:after="60" w:before="60"/>
      </w:pPr>
      <w:r>
        <w:rPr>
          <w:rFonts w:ascii="Arial" w:cs="Arial" w:eastAsia="Arial" w:hAnsi="Arial"/>
          <w:sz w:val="22"/>
          <w:szCs w:val="22"/>
        </w:rPr>
        <w:t xml:space="preserve">Vexor, the demo boss, is a Tier III Alien entity. Binding Vexor is the most challenging bind in the demo — requiring the Summoner to be Level 12+ and to have at least two high-ATK spirits equipped. Binding Vexor does not end the demo. The game continues in a post-boss free-roam state, allowing the player to explore remaining encounters with Vexor equipped as a spirit weapon.</w:t>
      </w:r>
    </w:p>
    <w:p>
      <w:pPr>
        <w:pStyle w:val="ListParagraph"/>
        <w:numPr>
          <w:ilvl w:val="0"/>
          <w:numId w:val="2"/>
        </w:numPr>
        <w:spacing w:after="40" w:before="40"/>
      </w:pPr>
      <w:r>
        <w:rPr>
          <w:rFonts w:ascii="Arial" w:cs="Arial" w:eastAsia="Arial" w:hAnsi="Arial"/>
          <w:sz w:val="22"/>
          <w:szCs w:val="22"/>
        </w:rPr>
        <w:t xml:space="preserve">Vexor Bind Bonus: +25 ATK, Psi Aura (all skills gain 10% damage buff)</w:t>
      </w:r>
    </w:p>
    <w:p>
      <w:pPr>
        <w:pStyle w:val="ListParagraph"/>
        <w:numPr>
          <w:ilvl w:val="0"/>
          <w:numId w:val="2"/>
        </w:numPr>
        <w:spacing w:after="40" w:before="40"/>
      </w:pPr>
      <w:r>
        <w:rPr>
          <w:rFonts w:ascii="Arial" w:cs="Arial" w:eastAsia="Arial" w:hAnsi="Arial"/>
          <w:sz w:val="22"/>
          <w:szCs w:val="22"/>
        </w:rPr>
        <w:t xml:space="preserve">Vexor equipped skill: Psi Blast — hits all enemies, chance to stun</w:t>
      </w:r>
    </w:p>
    <w:p>
      <w:pPr>
        <w:pBdr>
          <w:bottom w:val="single" w:color="533483" w:sz="4" w:space="1"/>
        </w:pBdr>
        <w:spacing w:after="120" w:before="120"/>
      </w:pPr>
      <w:r>
        <w:t xml:space="preserve"/>
      </w:r>
    </w:p>
    <w:p>
      <w:r>
        <w:br w:type="page"/>
      </w:r>
    </w:p>
    <w:p>
      <w:pPr>
        <w:pStyle w:val="Heading1"/>
        <w:spacing w:after="120" w:before="360"/>
      </w:pPr>
      <w:r>
        <w:rPr>
          <w:rFonts w:ascii="Arial" w:cs="Arial" w:eastAsia="Arial" w:hAnsi="Arial"/>
          <w:b/>
          <w:bCs/>
          <w:color w:val="E94560"/>
          <w:sz w:val="36"/>
          <w:szCs w:val="36"/>
        </w:rPr>
        <w:t xml:space="preserve">7. Fusion Recipes — Demo</w:t>
      </w:r>
    </w:p>
    <w:p>
      <w:pPr>
        <w:spacing w:after="60" w:before="60"/>
      </w:pPr>
      <w:r>
        <w:rPr>
          <w:rFonts w:ascii="Arial" w:cs="Arial" w:eastAsia="Arial" w:hAnsi="Arial"/>
          <w:sz w:val="22"/>
          <w:szCs w:val="22"/>
        </w:rPr>
        <w:t xml:space="preserve">Fusion is available from the equipment screen at any time outside of combat. Both source spirits are permanently consumed. The resulting spirit starts at Level 1 unless a Resonance Bonus applies (see Section 5.4).</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Ingredients</w:t>
            </w:r>
          </w:p>
        </w:tc>
        <w:tc>
          <w:tcPr>
            <w:tcW w:type="dxa" w:w="18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Pixie + Wisp</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Sylph</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Tier I Light x2 =&gt; Tier II Wind</w:t>
            </w:r>
          </w:p>
        </w:tc>
      </w:tr>
      <w:tr>
        <w:tc>
          <w:tcPr>
            <w:tcW w:type="dxa" w:w="300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val="false"/>
                <w:bCs w:val="false"/>
                <w:sz w:val="18"/>
                <w:szCs w:val="18"/>
              </w:rPr>
              <w:t xml:space="preserve">Ember Sprite + Frost Moth</w:t>
            </w:r>
          </w:p>
        </w:tc>
        <w:tc>
          <w:tcPr>
            <w:tcW w:type="dxa" w:w="180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bCs/>
                <w:sz w:val="18"/>
                <w:szCs w:val="18"/>
              </w:rPr>
              <w:t xml:space="preserve">Ignis</w:t>
            </w:r>
          </w:p>
        </w:tc>
        <w:tc>
          <w:tcPr>
            <w:tcW w:type="dxa" w:w="456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val="false"/>
                <w:bCs w:val="false"/>
                <w:sz w:val="18"/>
                <w:szCs w:val="18"/>
              </w:rPr>
              <w:t xml:space="preserve">Fire meets Ice, Fire dominates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Vine Sprite + Stone Gnome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Thornwarden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Nature + Earth =&gt; armored nature</w:t>
            </w:r>
          </w:p>
        </w:tc>
      </w:tr>
      <w:tr>
        <w:tc>
          <w:tcPr>
            <w:tcW w:type="dxa" w:w="300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val="false"/>
                <w:bCs w:val="false"/>
                <w:sz w:val="18"/>
                <w:szCs w:val="18"/>
              </w:rPr>
              <w:t xml:space="preserve">Imp + Screech Bat</w:t>
            </w:r>
          </w:p>
        </w:tc>
        <w:tc>
          <w:tcPr>
            <w:tcW w:type="dxa" w:w="180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bCs/>
                <w:sz w:val="18"/>
                <w:szCs w:val="18"/>
              </w:rPr>
              <w:t xml:space="preserve">Dusk Shade</w:t>
            </w:r>
          </w:p>
        </w:tc>
        <w:tc>
          <w:tcPr>
            <w:tcW w:type="dxa" w:w="456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val="false"/>
                <w:bCs w:val="false"/>
                <w:sz w:val="18"/>
                <w:szCs w:val="18"/>
              </w:rPr>
              <w:t xml:space="preserve">Dark x2 =&gt; corrupted soul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Wisp + Vine Sprite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Undine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Light + Nature =&gt; purifying water</w:t>
            </w:r>
          </w:p>
        </w:tc>
      </w:tr>
      <w:tr>
        <w:tc>
          <w:tcPr>
            <w:tcW w:type="dxa" w:w="300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val="false"/>
                <w:bCs w:val="false"/>
                <w:sz w:val="18"/>
                <w:szCs w:val="18"/>
              </w:rPr>
              <w:t xml:space="preserve">Stone Gnome + Arcane (any Earth)</w:t>
            </w:r>
          </w:p>
        </w:tc>
        <w:tc>
          <w:tcPr>
            <w:tcW w:type="dxa" w:w="180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bCs/>
                <w:sz w:val="18"/>
                <w:szCs w:val="18"/>
              </w:rPr>
              <w:t xml:space="preserve">Arcane Golem</w:t>
            </w:r>
          </w:p>
        </w:tc>
        <w:tc>
          <w:tcPr>
            <w:tcW w:type="dxa" w:w="456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val="false"/>
                <w:bCs w:val="false"/>
                <w:sz w:val="18"/>
                <w:szCs w:val="18"/>
              </w:rPr>
              <w:t xml:space="preserve">Double Earth reinforced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Pixie + Ember Sprite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8"/>
                <w:szCs w:val="18"/>
              </w:rPr>
              <w:t xml:space="preserve">Seraph Fledge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Light + Fire =&gt; ascending light</w:t>
            </w:r>
          </w:p>
        </w:tc>
      </w:tr>
      <w:tr>
        <w:tc>
          <w:tcPr>
            <w:tcW w:type="dxa" w:w="300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val="false"/>
                <w:bCs w:val="false"/>
                <w:sz w:val="18"/>
                <w:szCs w:val="18"/>
              </w:rPr>
              <w:t xml:space="preserve">Sylph + Dusk Shade OR Ignis + Seraph Fledge</w:t>
            </w:r>
          </w:p>
        </w:tc>
        <w:tc>
          <w:tcPr>
            <w:tcW w:type="dxa" w:w="180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bCs/>
                <w:sz w:val="18"/>
                <w:szCs w:val="18"/>
              </w:rPr>
              <w:t xml:space="preserve">Vexor (Bind only)</w:t>
            </w:r>
          </w:p>
        </w:tc>
        <w:tc>
          <w:tcPr>
            <w:tcW w:type="dxa" w:w="4560"/>
            <w:tcBorders>
              <w:top w:val="single" w:color="AAAAAA" w:sz="1"/>
              <w:left w:val="single" w:color="AAAAAA" w:sz="1"/>
              <w:bottom w:val="single" w:color="AAAAAA" w:sz="1"/>
              <w:right w:val="single" w:color="AAAAAA" w:sz="1"/>
            </w:tcBorders>
            <w:shd w:fill="EDE8F5" w:val="clear"/>
            <w:tcMar>
              <w:top w:type="dxa" w:w="60"/>
              <w:left w:type="dxa" w:w="100"/>
              <w:bottom w:type="dxa" w:w="60"/>
              <w:right w:type="dxa" w:w="100"/>
            </w:tcMar>
          </w:tcPr>
          <w:p>
            <w:r>
              <w:rPr>
                <w:rFonts w:ascii="Arial" w:cs="Arial" w:eastAsia="Arial" w:hAnsi="Arial"/>
                <w:b w:val="false"/>
                <w:bCs w:val="false"/>
                <w:sz w:val="18"/>
                <w:szCs w:val="18"/>
              </w:rPr>
              <w:t xml:space="preserve">Only accessible via Binding at &lt;25% HP</w:t>
            </w:r>
          </w:p>
        </w:tc>
      </w:tr>
    </w:tbl>
    <w:p>
      <w:pPr>
        <w:spacing w:after="60" w:before="120"/>
      </w:pPr>
    </w:p>
    <w:p>
      <w:pPr>
        <w:spacing w:after="60" w:before="60"/>
      </w:pPr>
      <w:r>
        <w:rPr>
          <w:rFonts w:ascii="Arial" w:cs="Arial" w:eastAsia="Arial" w:hAnsi="Arial"/>
          <w:sz w:val="22"/>
          <w:szCs w:val="22"/>
        </w:rPr>
        <w:t xml:space="preserve">Note: Vexor cannot be obtained through fusion. Binding is the only acquisition method.</w:t>
      </w:r>
    </w:p>
    <w:p>
      <w:pPr>
        <w:pBdr>
          <w:bottom w:val="single" w:color="533483" w:sz="4" w:space="1"/>
        </w:pBdr>
        <w:spacing w:after="120" w:before="120"/>
      </w:pPr>
      <w:r>
        <w:t xml:space="preserve"/>
      </w:r>
    </w:p>
    <w:p>
      <w:r>
        <w:br w:type="page"/>
      </w:r>
    </w:p>
    <w:p>
      <w:pPr>
        <w:pStyle w:val="Heading1"/>
        <w:spacing w:after="120" w:before="360"/>
      </w:pPr>
      <w:r>
        <w:rPr>
          <w:rFonts w:ascii="Arial" w:cs="Arial" w:eastAsia="Arial" w:hAnsi="Arial"/>
          <w:b/>
          <w:bCs/>
          <w:color w:val="E94560"/>
          <w:sz w:val="36"/>
          <w:szCs w:val="36"/>
        </w:rPr>
        <w:t xml:space="preserve">8. Demo Spirit Roster — All 16 Spirits</w:t>
      </w:r>
    </w:p>
    <w:p>
      <w:pPr>
        <w:spacing w:after="60" w:before="60"/>
      </w:pPr>
      <w:r>
        <w:rPr>
          <w:rFonts w:ascii="Arial" w:cs="Arial" w:eastAsia="Arial" w:hAnsi="Arial"/>
          <w:sz w:val="22"/>
          <w:szCs w:val="22"/>
        </w:rPr>
        <w:t xml:space="preserve">The following table documents all 16 spirits available in the SoulBinder v0.2 demo. Tier I spirits are found in the wild. Tier II are fusion-only. Tier III (Vexor) is bind-only.</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900"/>
        <w:gridCol w:w="1200"/>
        <w:gridCol w:w="2160"/>
      </w:tblGrid>
      <w:tr>
        <w:trPr>
          <w:tblHeader/>
        </w:trPr>
        <w:tc>
          <w:tcPr>
            <w:tcW w:type="dxa" w:w="1500"/>
            <w:tcBorders>
              <w:top w:val="single" w:color="555555" w:sz="1"/>
              <w:left w:val="single" w:color="555555" w:sz="1"/>
              <w:bottom w:val="single" w:color="555555" w:sz="1"/>
              <w:right w:val="single" w:color="555555" w:sz="1"/>
            </w:tcBorders>
            <w:shd w:fill="1A1A2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Name</w:t>
            </w:r>
          </w:p>
        </w:tc>
        <w:tc>
          <w:tcPr>
            <w:tcW w:type="dxa" w:w="900"/>
            <w:tcBorders>
              <w:top w:val="single" w:color="555555" w:sz="1"/>
              <w:left w:val="single" w:color="555555" w:sz="1"/>
              <w:bottom w:val="single" w:color="555555" w:sz="1"/>
              <w:right w:val="single" w:color="555555" w:sz="1"/>
            </w:tcBorders>
            <w:shd w:fill="1A1A2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Tier</w:t>
            </w:r>
          </w:p>
        </w:tc>
        <w:tc>
          <w:tcPr>
            <w:tcW w:type="dxa" w:w="900"/>
            <w:tcBorders>
              <w:top w:val="single" w:color="555555" w:sz="1"/>
              <w:left w:val="single" w:color="555555" w:sz="1"/>
              <w:bottom w:val="single" w:color="555555" w:sz="1"/>
              <w:right w:val="single" w:color="555555" w:sz="1"/>
            </w:tcBorders>
            <w:shd w:fill="1A1A2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Type</w:t>
            </w:r>
          </w:p>
        </w:tc>
        <w:tc>
          <w:tcPr>
            <w:tcW w:type="dxa" w:w="900"/>
            <w:tcBorders>
              <w:top w:val="single" w:color="555555" w:sz="1"/>
              <w:left w:val="single" w:color="555555" w:sz="1"/>
              <w:bottom w:val="single" w:color="555555" w:sz="1"/>
              <w:right w:val="single" w:color="555555" w:sz="1"/>
            </w:tcBorders>
            <w:shd w:fill="1A1A2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ATK</w:t>
            </w:r>
          </w:p>
        </w:tc>
        <w:tc>
          <w:tcPr>
            <w:tcW w:type="dxa" w:w="900"/>
            <w:tcBorders>
              <w:top w:val="single" w:color="555555" w:sz="1"/>
              <w:left w:val="single" w:color="555555" w:sz="1"/>
              <w:bottom w:val="single" w:color="555555" w:sz="1"/>
              <w:right w:val="single" w:color="555555" w:sz="1"/>
            </w:tcBorders>
            <w:shd w:fill="1A1A2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DEF</w:t>
            </w:r>
          </w:p>
        </w:tc>
        <w:tc>
          <w:tcPr>
            <w:tcW w:type="dxa" w:w="1200"/>
            <w:tcBorders>
              <w:top w:val="single" w:color="555555" w:sz="1"/>
              <w:left w:val="single" w:color="555555" w:sz="1"/>
              <w:bottom w:val="single" w:color="555555" w:sz="1"/>
              <w:right w:val="single" w:color="555555" w:sz="1"/>
            </w:tcBorders>
            <w:shd w:fill="1A1A2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Passive Skill</w:t>
            </w:r>
          </w:p>
        </w:tc>
        <w:tc>
          <w:tcPr>
            <w:tcW w:type="dxa" w:w="2160"/>
            <w:tcBorders>
              <w:top w:val="single" w:color="555555" w:sz="1"/>
              <w:left w:val="single" w:color="555555" w:sz="1"/>
              <w:bottom w:val="single" w:color="555555" w:sz="1"/>
              <w:right w:val="single" w:color="555555" w:sz="1"/>
            </w:tcBorders>
            <w:shd w:fill="1A1A2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Bind Bonus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Pixie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I</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Light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Mend (heal 15% HP)</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+10 Heal Power</w:t>
            </w:r>
          </w:p>
        </w:tc>
      </w:tr>
      <w:tr>
        <w:tc>
          <w:tcPr>
            <w:tcW w:type="dxa" w:w="15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bCs/>
                <w:sz w:val="18"/>
                <w:szCs w:val="18"/>
              </w:rPr>
              <w:t xml:space="preserve">Wisp</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I</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Light</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6</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8</w:t>
            </w:r>
          </w:p>
        </w:tc>
        <w:tc>
          <w:tcPr>
            <w:tcW w:type="dxa" w:w="12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Ward (reduce dmg by 5%)</w:t>
            </w:r>
          </w:p>
        </w:tc>
        <w:tc>
          <w:tcPr>
            <w:tcW w:type="dxa" w:w="216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+5 DEF, Barrier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Imp</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I</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Dark</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Taunt (draw enemy attacks)</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+12 ATK</w:t>
            </w:r>
          </w:p>
        </w:tc>
      </w:tr>
      <w:tr>
        <w:tc>
          <w:tcPr>
            <w:tcW w:type="dxa" w:w="15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bCs/>
                <w:sz w:val="18"/>
                <w:szCs w:val="18"/>
              </w:rPr>
              <w:t xml:space="preserve">Ember Sprite</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I</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Fire</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10</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5</w:t>
            </w:r>
          </w:p>
        </w:tc>
        <w:tc>
          <w:tcPr>
            <w:tcW w:type="dxa" w:w="12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Ignite (burn 3 turns)</w:t>
            </w:r>
          </w:p>
        </w:tc>
        <w:tc>
          <w:tcPr>
            <w:tcW w:type="dxa" w:w="216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+8 ATK, Fire Res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Frost Moth</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I</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Ice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Chill (reduce spd -20%)</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+6 ATK, Chill</w:t>
            </w:r>
          </w:p>
        </w:tc>
      </w:tr>
      <w:tr>
        <w:tc>
          <w:tcPr>
            <w:tcW w:type="dxa" w:w="15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bCs/>
                <w:sz w:val="18"/>
                <w:szCs w:val="18"/>
              </w:rPr>
              <w:t xml:space="preserve">Vine Sprite</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I</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Nature</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7</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9</w:t>
            </w:r>
          </w:p>
        </w:tc>
        <w:tc>
          <w:tcPr>
            <w:tcW w:type="dxa" w:w="12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Ensnare (skip enemy turn)</w:t>
            </w:r>
          </w:p>
        </w:tc>
        <w:tc>
          <w:tcPr>
            <w:tcW w:type="dxa" w:w="216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+8 DEF, Regen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Stone Gnome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I</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Earth</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Fortify (DEF +20% 3 turns)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+15 DEF</w:t>
            </w:r>
          </w:p>
        </w:tc>
      </w:tr>
      <w:tr>
        <w:tc>
          <w:tcPr>
            <w:tcW w:type="dxa" w:w="15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bCs/>
                <w:sz w:val="18"/>
                <w:szCs w:val="18"/>
              </w:rPr>
              <w:t xml:space="preserve">Screech Bat</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I</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Dark</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11</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5</w:t>
            </w:r>
          </w:p>
        </w:tc>
        <w:tc>
          <w:tcPr>
            <w:tcW w:type="dxa" w:w="12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Blind (acc -30% 2 turns)</w:t>
            </w:r>
          </w:p>
        </w:tc>
        <w:tc>
          <w:tcPr>
            <w:tcW w:type="dxa" w:w="216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+10 ATK, Blind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Sylph</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II</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Wind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Gust (hit all enemies)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+12 ATK, Evasion</w:t>
            </w:r>
          </w:p>
        </w:tc>
      </w:tr>
      <w:tr>
        <w:tc>
          <w:tcPr>
            <w:tcW w:type="dxa" w:w="15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bCs/>
                <w:sz w:val="18"/>
                <w:szCs w:val="18"/>
              </w:rPr>
              <w:t xml:space="preserve">Ignis</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II</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Fire</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18</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7</w:t>
            </w:r>
          </w:p>
        </w:tc>
        <w:tc>
          <w:tcPr>
            <w:tcW w:type="dxa" w:w="12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Flare (high dmg single)</w:t>
            </w:r>
          </w:p>
        </w:tc>
        <w:tc>
          <w:tcPr>
            <w:tcW w:type="dxa" w:w="216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+15 ATK, Burn+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Undine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II</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Water</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Cleanse (remove debuffs)</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+10 DEF, Cleanse</w:t>
            </w:r>
          </w:p>
        </w:tc>
      </w:tr>
      <w:tr>
        <w:tc>
          <w:tcPr>
            <w:tcW w:type="dxa" w:w="15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bCs/>
                <w:sz w:val="18"/>
                <w:szCs w:val="18"/>
              </w:rPr>
              <w:t xml:space="preserve">Dusk Shade</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II</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Dark</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16</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8</w:t>
            </w:r>
          </w:p>
        </w:tc>
        <w:tc>
          <w:tcPr>
            <w:tcW w:type="dxa" w:w="12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Soul Drain (steal HP)</w:t>
            </w:r>
          </w:p>
        </w:tc>
        <w:tc>
          <w:tcPr>
            <w:tcW w:type="dxa" w:w="216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+14 ATK, Lifesteal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Thornwarden</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II</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Nature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Thorns (reflect 15% dmg)</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+18 DEF, Thorns</w:t>
            </w:r>
          </w:p>
        </w:tc>
      </w:tr>
      <w:tr>
        <w:tc>
          <w:tcPr>
            <w:tcW w:type="dxa" w:w="15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bCs/>
                <w:sz w:val="18"/>
                <w:szCs w:val="18"/>
              </w:rPr>
              <w:t xml:space="preserve">Arcane Golem</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II</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Earth</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8</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22</w:t>
            </w:r>
          </w:p>
        </w:tc>
        <w:tc>
          <w:tcPr>
            <w:tcW w:type="dxa" w:w="12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Stone Skin (immune 1 hit)</w:t>
            </w:r>
          </w:p>
        </w:tc>
        <w:tc>
          <w:tcPr>
            <w:tcW w:type="dxa" w:w="216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+20 DEF, Absorb</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Seraph Fledge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II</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Light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Smite (light dmg + stun)</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+12 ATK, Stun</w:t>
            </w:r>
          </w:p>
        </w:tc>
      </w:tr>
      <w:tr>
        <w:tc>
          <w:tcPr>
            <w:tcW w:type="dxa" w:w="15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bCs/>
                <w:sz w:val="18"/>
                <w:szCs w:val="18"/>
              </w:rPr>
              <w:t xml:space="preserve">Vexor</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III</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Alien</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28</w:t>
            </w:r>
          </w:p>
        </w:tc>
        <w:tc>
          <w:tcPr>
            <w:tcW w:type="dxa" w:w="9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20</w:t>
            </w:r>
          </w:p>
        </w:tc>
        <w:tc>
          <w:tcPr>
            <w:tcW w:type="dxa" w:w="120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Psi Blast (all enemies, +stun)</w:t>
            </w:r>
          </w:p>
        </w:tc>
        <w:tc>
          <w:tcPr>
            <w:tcW w:type="dxa" w:w="2160"/>
            <w:tcBorders>
              <w:top w:val="single" w:color="CCCCCC" w:sz="1"/>
              <w:left w:val="single" w:color="CCCCCC" w:sz="1"/>
              <w:bottom w:val="single" w:color="CCCCCC" w:sz="1"/>
              <w:right w:val="single" w:color="CCCCCC" w:sz="1"/>
            </w:tcBorders>
            <w:shd w:fill="EDE8F5" w:val="clear"/>
            <w:tcMar>
              <w:top w:type="dxa" w:w="60"/>
              <w:left w:type="dxa" w:w="80"/>
              <w:bottom w:type="dxa" w:w="60"/>
              <w:right w:type="dxa" w:w="80"/>
            </w:tcMar>
          </w:tcPr>
          <w:p>
            <w:r>
              <w:rPr>
                <w:rFonts w:ascii="Arial" w:cs="Arial" w:eastAsia="Arial" w:hAnsi="Arial"/>
                <w:b w:val="false"/>
                <w:bCs w:val="false"/>
                <w:sz w:val="18"/>
                <w:szCs w:val="18"/>
              </w:rPr>
              <w:t xml:space="preserve">+25 ATK, Psi Aura</w:t>
            </w:r>
          </w:p>
        </w:tc>
      </w:tr>
    </w:tbl>
    <w:p>
      <w:pPr>
        <w:spacing w:after="60" w:before="120"/>
      </w:pPr>
    </w:p>
    <w:p>
      <w:pPr>
        <w:spacing w:after="60" w:before="60"/>
      </w:pPr>
      <w:r>
        <w:rPr>
          <w:rFonts w:ascii="Arial" w:cs="Arial" w:eastAsia="Arial" w:hAnsi="Arial"/>
          <w:sz w:val="22"/>
          <w:szCs w:val="22"/>
        </w:rPr>
        <w:t xml:space="preserve">ATK and DEF values shown are base stats at Level 1. Both scale +2 per level (player choice on level-up).</w:t>
      </w:r>
    </w:p>
    <w:p>
      <w:pPr>
        <w:pBdr>
          <w:bottom w:val="single" w:color="533483" w:sz="4" w:space="1"/>
        </w:pBdr>
        <w:spacing w:after="120" w:before="120"/>
      </w:pPr>
      <w:r>
        <w:t xml:space="preserve"/>
      </w:r>
    </w:p>
    <w:p>
      <w:r>
        <w:br w:type="page"/>
      </w:r>
    </w:p>
    <w:p>
      <w:pPr>
        <w:pStyle w:val="Heading1"/>
        <w:spacing w:after="120" w:before="360"/>
      </w:pPr>
      <w:r>
        <w:rPr>
          <w:rFonts w:ascii="Arial" w:cs="Arial" w:eastAsia="Arial" w:hAnsi="Arial"/>
          <w:b/>
          <w:bCs/>
          <w:color w:val="E94560"/>
          <w:sz w:val="36"/>
          <w:szCs w:val="36"/>
        </w:rPr>
        <w:t xml:space="preserve">9. Demo Biome — The Ashen Hollow</w:t>
      </w:r>
    </w:p>
    <w:p>
      <w:pPr>
        <w:pStyle w:val="Heading2"/>
        <w:spacing w:after="80" w:before="240"/>
      </w:pPr>
      <w:r>
        <w:rPr>
          <w:rFonts w:ascii="Arial" w:cs="Arial" w:eastAsia="Arial" w:hAnsi="Arial"/>
          <w:b/>
          <w:bCs/>
          <w:color w:val="533483"/>
          <w:sz w:val="26"/>
          <w:szCs w:val="26"/>
        </w:rPr>
        <w:t xml:space="preserve">9.1 Setting</w:t>
      </w:r>
    </w:p>
    <w:p>
      <w:pPr>
        <w:spacing w:after="60" w:before="60"/>
      </w:pPr>
      <w:r>
        <w:rPr>
          <w:rFonts w:ascii="Arial" w:cs="Arial" w:eastAsia="Arial" w:hAnsi="Arial"/>
          <w:sz w:val="22"/>
          <w:szCs w:val="22"/>
        </w:rPr>
        <w:t xml:space="preserve">The Ashen Hollow is a dense forest region choked with spirit residue from an ancient war between light and dark entities. Trees are petrified mid-decay. Ash drifts through the air. Faint spirit light pulses beneath the soil. It is a place caught between death and becoming.</w:t>
      </w:r>
    </w:p>
    <w:p>
      <w:pPr>
        <w:pStyle w:val="Heading2"/>
        <w:spacing w:after="80" w:before="240"/>
      </w:pPr>
      <w:r>
        <w:rPr>
          <w:rFonts w:ascii="Arial" w:cs="Arial" w:eastAsia="Arial" w:hAnsi="Arial"/>
          <w:b/>
          <w:bCs/>
          <w:color w:val="533483"/>
          <w:sz w:val="26"/>
          <w:szCs w:val="26"/>
        </w:rPr>
        <w:t xml:space="preserve">9.2 Structure</w:t>
      </w:r>
    </w:p>
    <w:p>
      <w:pPr>
        <w:spacing w:after="60" w:before="60"/>
      </w:pPr>
      <w:r>
        <w:rPr>
          <w:rFonts w:ascii="Arial" w:cs="Arial" w:eastAsia="Arial" w:hAnsi="Arial"/>
          <w:b/>
          <w:bCs/>
          <w:color w:val="533483"/>
          <w:sz w:val="22"/>
          <w:szCs w:val="22"/>
        </w:rPr>
        <w:t xml:space="preserve">Layout: </w:t>
      </w:r>
      <w:r>
        <w:rPr>
          <w:rFonts w:ascii="Arial" w:cs="Arial" w:eastAsia="Arial" w:hAnsi="Arial"/>
          <w:sz w:val="22"/>
          <w:szCs w:val="22"/>
        </w:rPr>
        <w:t xml:space="preserve">Linear with optional branching — 3 main paths, each with different encounter densities</w:t>
      </w:r>
    </w:p>
    <w:p>
      <w:pPr>
        <w:spacing w:after="60" w:before="60"/>
      </w:pPr>
      <w:r>
        <w:rPr>
          <w:rFonts w:ascii="Arial" w:cs="Arial" w:eastAsia="Arial" w:hAnsi="Arial"/>
          <w:b/>
          <w:bCs/>
          <w:color w:val="533483"/>
          <w:sz w:val="22"/>
          <w:szCs w:val="22"/>
        </w:rPr>
        <w:t xml:space="preserve">Encounters: </w:t>
      </w:r>
      <w:r>
        <w:rPr>
          <w:rFonts w:ascii="Arial" w:cs="Arial" w:eastAsia="Arial" w:hAnsi="Arial"/>
          <w:sz w:val="22"/>
          <w:szCs w:val="22"/>
        </w:rPr>
        <w:t xml:space="preserve">12–18 random spirit encounters per run-through</w:t>
      </w:r>
    </w:p>
    <w:p>
      <w:pPr>
        <w:spacing w:after="60" w:before="60"/>
      </w:pPr>
      <w:r>
        <w:rPr>
          <w:rFonts w:ascii="Arial" w:cs="Arial" w:eastAsia="Arial" w:hAnsi="Arial"/>
          <w:b/>
          <w:bCs/>
          <w:color w:val="533483"/>
          <w:sz w:val="22"/>
          <w:szCs w:val="22"/>
        </w:rPr>
        <w:t xml:space="preserve">Spirit Density: </w:t>
      </w:r>
      <w:r>
        <w:rPr>
          <w:rFonts w:ascii="Arial" w:cs="Arial" w:eastAsia="Arial" w:hAnsi="Arial"/>
          <w:sz w:val="22"/>
          <w:szCs w:val="22"/>
        </w:rPr>
        <w:t xml:space="preserve">Tier I prevalent. Tier II cannot be found in the wild — fusion only.</w:t>
      </w:r>
    </w:p>
    <w:p>
      <w:pPr>
        <w:spacing w:after="60" w:before="60"/>
      </w:pPr>
      <w:r>
        <w:rPr>
          <w:rFonts w:ascii="Arial" w:cs="Arial" w:eastAsia="Arial" w:hAnsi="Arial"/>
          <w:b/>
          <w:bCs/>
          <w:color w:val="533483"/>
          <w:sz w:val="22"/>
          <w:szCs w:val="22"/>
        </w:rPr>
        <w:t xml:space="preserve">Landmarks: </w:t>
      </w:r>
      <w:r>
        <w:rPr>
          <w:rFonts w:ascii="Arial" w:cs="Arial" w:eastAsia="Arial" w:hAnsi="Arial"/>
          <w:sz w:val="22"/>
          <w:szCs w:val="22"/>
        </w:rPr>
        <w:t xml:space="preserve">The Glyph Shrine (save/fuse point), The Threshold (boss entrance), The Clearing (free-roam after boss)</w:t>
      </w:r>
    </w:p>
    <w:p>
      <w:pPr>
        <w:pStyle w:val="Heading2"/>
        <w:spacing w:after="80" w:before="240"/>
      </w:pPr>
      <w:r>
        <w:rPr>
          <w:rFonts w:ascii="Arial" w:cs="Arial" w:eastAsia="Arial" w:hAnsi="Arial"/>
          <w:b/>
          <w:bCs/>
          <w:color w:val="533483"/>
          <w:sz w:val="26"/>
          <w:szCs w:val="26"/>
        </w:rPr>
        <w:t xml:space="preserve">9.3 Encounter Table</w:t>
      </w:r>
    </w:p>
    <w:p>
      <w:pPr>
        <w:pStyle w:val="ListParagraph"/>
        <w:numPr>
          <w:ilvl w:val="0"/>
          <w:numId w:val="2"/>
        </w:numPr>
        <w:spacing w:after="40" w:before="40"/>
      </w:pPr>
      <w:r>
        <w:rPr>
          <w:rFonts w:ascii="Arial" w:cs="Arial" w:eastAsia="Arial" w:hAnsi="Arial"/>
          <w:sz w:val="22"/>
          <w:szCs w:val="22"/>
        </w:rPr>
        <w:t xml:space="preserve">Path A (Overgrowth Trail): Vine Sprite, Stone Gnome, Frost Moth, Thornwarden (post-fusion)</w:t>
      </w:r>
    </w:p>
    <w:p>
      <w:pPr>
        <w:pStyle w:val="ListParagraph"/>
        <w:numPr>
          <w:ilvl w:val="0"/>
          <w:numId w:val="2"/>
        </w:numPr>
        <w:spacing w:after="40" w:before="40"/>
      </w:pPr>
      <w:r>
        <w:rPr>
          <w:rFonts w:ascii="Arial" w:cs="Arial" w:eastAsia="Arial" w:hAnsi="Arial"/>
          <w:sz w:val="22"/>
          <w:szCs w:val="22"/>
        </w:rPr>
        <w:t xml:space="preserve">Path B (Ember Run): Ember Sprite, Imp, Screech Bat, Ignis (post-fusion)</w:t>
      </w:r>
    </w:p>
    <w:p>
      <w:pPr>
        <w:pStyle w:val="ListParagraph"/>
        <w:numPr>
          <w:ilvl w:val="0"/>
          <w:numId w:val="2"/>
        </w:numPr>
        <w:spacing w:after="40" w:before="40"/>
      </w:pPr>
      <w:r>
        <w:rPr>
          <w:rFonts w:ascii="Arial" w:cs="Arial" w:eastAsia="Arial" w:hAnsi="Arial"/>
          <w:sz w:val="22"/>
          <w:szCs w:val="22"/>
        </w:rPr>
        <w:t xml:space="preserve">Path C (Spirit Shore): Pixie, Wisp, Undine (post-fusion), Dusk Shade (post-fusion)</w:t>
      </w:r>
    </w:p>
    <w:p>
      <w:pPr>
        <w:pStyle w:val="ListParagraph"/>
        <w:numPr>
          <w:ilvl w:val="0"/>
          <w:numId w:val="2"/>
        </w:numPr>
        <w:spacing w:after="40" w:before="40"/>
      </w:pPr>
      <w:r>
        <w:rPr>
          <w:rFonts w:ascii="Arial" w:cs="Arial" w:eastAsia="Arial" w:hAnsi="Arial"/>
          <w:sz w:val="22"/>
          <w:szCs w:val="22"/>
        </w:rPr>
        <w:t xml:space="preserve">Sylph, Seraph Fledge, and Arcane Golem: available only through fusion on any path</w:t>
      </w:r>
    </w:p>
    <w:p>
      <w:pPr>
        <w:pStyle w:val="Heading2"/>
        <w:spacing w:after="80" w:before="240"/>
      </w:pPr>
      <w:r>
        <w:rPr>
          <w:rFonts w:ascii="Arial" w:cs="Arial" w:eastAsia="Arial" w:hAnsi="Arial"/>
          <w:b/>
          <w:bCs/>
          <w:color w:val="533483"/>
          <w:sz w:val="26"/>
          <w:szCs w:val="26"/>
        </w:rPr>
        <w:t xml:space="preserve">9.4 Glyph Shrine</w:t>
      </w:r>
    </w:p>
    <w:p>
      <w:pPr>
        <w:spacing w:after="60" w:before="60"/>
      </w:pPr>
      <w:r>
        <w:rPr>
          <w:rFonts w:ascii="Arial" w:cs="Arial" w:eastAsia="Arial" w:hAnsi="Arial"/>
          <w:sz w:val="22"/>
          <w:szCs w:val="22"/>
        </w:rPr>
        <w:t xml:space="preserve">A fixed save and fusion point located at the midpoint of each path. The player may: save progress, initiate spirit fusion, view spirit stats, and access the equipment screen. No healing occurs at the Shrine — only Pixie's Mend or consumables restore HP.</w:t>
      </w:r>
    </w:p>
    <w:p>
      <w:pPr>
        <w:pBdr>
          <w:bottom w:val="single" w:color="533483" w:sz="4" w:space="1"/>
        </w:pBdr>
        <w:spacing w:after="120" w:before="120"/>
      </w:pPr>
      <w:r>
        <w:t xml:space="preserve"/>
      </w:r>
    </w:p>
    <w:p>
      <w:pPr>
        <w:pStyle w:val="Heading1"/>
        <w:spacing w:after="120" w:before="360"/>
      </w:pPr>
      <w:r>
        <w:rPr>
          <w:rFonts w:ascii="Arial" w:cs="Arial" w:eastAsia="Arial" w:hAnsi="Arial"/>
          <w:b/>
          <w:bCs/>
          <w:color w:val="E94560"/>
          <w:sz w:val="36"/>
          <w:szCs w:val="36"/>
        </w:rPr>
        <w:t xml:space="preserve">10. Boss — Vexor, the Unclassified</w:t>
      </w:r>
    </w:p>
    <w:p>
      <w:pPr>
        <w:pStyle w:val="Heading2"/>
        <w:spacing w:after="80" w:before="240"/>
      </w:pPr>
      <w:r>
        <w:rPr>
          <w:rFonts w:ascii="Arial" w:cs="Arial" w:eastAsia="Arial" w:hAnsi="Arial"/>
          <w:b/>
          <w:bCs/>
          <w:color w:val="533483"/>
          <w:sz w:val="26"/>
          <w:szCs w:val="26"/>
        </w:rPr>
        <w:t xml:space="preserve">10.1 Identity</w:t>
      </w:r>
    </w:p>
    <w:p>
      <w:pPr>
        <w:spacing w:after="60" w:before="60"/>
      </w:pPr>
      <w:r>
        <w:rPr>
          <w:rFonts w:ascii="Arial" w:cs="Arial" w:eastAsia="Arial" w:hAnsi="Arial"/>
          <w:sz w:val="22"/>
          <w:szCs w:val="22"/>
        </w:rPr>
        <w:t xml:space="preserve">Vexor is not native to the Ashen Hollow — or to the known spirit taxonomy. It arrived through a Threshold rift with no recorded origin. Spirit scholars classify it simply as Alien. Its body is a shifting mass of psionic geometry: angles that don't connect, surfaces that move inward. It does not speak. It broadcasts.</w:t>
      </w:r>
    </w:p>
    <w:p>
      <w:pPr>
        <w:pStyle w:val="Heading2"/>
        <w:spacing w:after="80" w:before="240"/>
      </w:pPr>
      <w:r>
        <w:rPr>
          <w:rFonts w:ascii="Arial" w:cs="Arial" w:eastAsia="Arial" w:hAnsi="Arial"/>
          <w:b/>
          <w:bCs/>
          <w:color w:val="533483"/>
          <w:sz w:val="26"/>
          <w:szCs w:val="26"/>
        </w:rPr>
        <w:t xml:space="preserve">10.2 Boss Stats</w:t>
      </w:r>
    </w:p>
    <w:p>
      <w:pPr>
        <w:spacing w:after="60" w:before="60"/>
      </w:pPr>
      <w:r>
        <w:rPr>
          <w:rFonts w:ascii="Arial" w:cs="Arial" w:eastAsia="Arial" w:hAnsi="Arial"/>
          <w:b/>
          <w:bCs/>
          <w:color w:val="533483"/>
          <w:sz w:val="22"/>
          <w:szCs w:val="22"/>
        </w:rPr>
        <w:t xml:space="preserve">HP: </w:t>
      </w:r>
      <w:r>
        <w:rPr>
          <w:rFonts w:ascii="Arial" w:cs="Arial" w:eastAsia="Arial" w:hAnsi="Arial"/>
          <w:sz w:val="22"/>
          <w:szCs w:val="22"/>
        </w:rPr>
        <w:t xml:space="preserve">380</w:t>
      </w:r>
    </w:p>
    <w:p>
      <w:pPr>
        <w:spacing w:after="60" w:before="60"/>
      </w:pPr>
      <w:r>
        <w:rPr>
          <w:rFonts w:ascii="Arial" w:cs="Arial" w:eastAsia="Arial" w:hAnsi="Arial"/>
          <w:b/>
          <w:bCs/>
          <w:color w:val="533483"/>
          <w:sz w:val="22"/>
          <w:szCs w:val="22"/>
        </w:rPr>
        <w:t xml:space="preserve">ATK: </w:t>
      </w:r>
      <w:r>
        <w:rPr>
          <w:rFonts w:ascii="Arial" w:cs="Arial" w:eastAsia="Arial" w:hAnsi="Arial"/>
          <w:sz w:val="22"/>
          <w:szCs w:val="22"/>
        </w:rPr>
        <w:t xml:space="preserve">28</w:t>
      </w:r>
    </w:p>
    <w:p>
      <w:pPr>
        <w:spacing w:after="60" w:before="60"/>
      </w:pPr>
      <w:r>
        <w:rPr>
          <w:rFonts w:ascii="Arial" w:cs="Arial" w:eastAsia="Arial" w:hAnsi="Arial"/>
          <w:b/>
          <w:bCs/>
          <w:color w:val="533483"/>
          <w:sz w:val="22"/>
          <w:szCs w:val="22"/>
        </w:rPr>
        <w:t xml:space="preserve">DEF: </w:t>
      </w:r>
      <w:r>
        <w:rPr>
          <w:rFonts w:ascii="Arial" w:cs="Arial" w:eastAsia="Arial" w:hAnsi="Arial"/>
          <w:sz w:val="22"/>
          <w:szCs w:val="22"/>
        </w:rPr>
        <w:t xml:space="preserve">20</w:t>
      </w:r>
    </w:p>
    <w:p>
      <w:pPr>
        <w:spacing w:after="60" w:before="60"/>
      </w:pPr>
      <w:r>
        <w:rPr>
          <w:rFonts w:ascii="Arial" w:cs="Arial" w:eastAsia="Arial" w:hAnsi="Arial"/>
          <w:b/>
          <w:bCs/>
          <w:color w:val="533483"/>
          <w:sz w:val="22"/>
          <w:szCs w:val="22"/>
        </w:rPr>
        <w:t xml:space="preserve">Type: </w:t>
      </w:r>
      <w:r>
        <w:rPr>
          <w:rFonts w:ascii="Arial" w:cs="Arial" w:eastAsia="Arial" w:hAnsi="Arial"/>
          <w:sz w:val="22"/>
          <w:szCs w:val="22"/>
        </w:rPr>
        <w:t xml:space="preserve">Alien (no elemental weakness in demo)</w:t>
      </w:r>
    </w:p>
    <w:p>
      <w:pPr>
        <w:spacing w:after="60" w:before="60"/>
      </w:pPr>
      <w:r>
        <w:rPr>
          <w:rFonts w:ascii="Arial" w:cs="Arial" w:eastAsia="Arial" w:hAnsi="Arial"/>
          <w:b/>
          <w:bCs/>
          <w:color w:val="533483"/>
          <w:sz w:val="22"/>
          <w:szCs w:val="22"/>
        </w:rPr>
        <w:t xml:space="preserve">Level: </w:t>
      </w:r>
      <w:r>
        <w:rPr>
          <w:rFonts w:ascii="Arial" w:cs="Arial" w:eastAsia="Arial" w:hAnsi="Arial"/>
          <w:sz w:val="22"/>
          <w:szCs w:val="22"/>
        </w:rPr>
        <w:t xml:space="preserve">12 (equivalent)</w:t>
      </w:r>
    </w:p>
    <w:p>
      <w:pPr>
        <w:spacing w:after="60" w:before="60"/>
      </w:pPr>
      <w:r>
        <w:rPr>
          <w:rFonts w:ascii="Arial" w:cs="Arial" w:eastAsia="Arial" w:hAnsi="Arial"/>
          <w:b/>
          <w:bCs/>
          <w:color w:val="533483"/>
          <w:sz w:val="22"/>
          <w:szCs w:val="22"/>
        </w:rPr>
        <w:t xml:space="preserve">Bind Threshold: </w:t>
      </w:r>
      <w:r>
        <w:rPr>
          <w:rFonts w:ascii="Arial" w:cs="Arial" w:eastAsia="Arial" w:hAnsi="Arial"/>
          <w:sz w:val="22"/>
          <w:szCs w:val="22"/>
        </w:rPr>
        <w:t xml:space="preserve">25% HP = 95 HP</w:t>
      </w:r>
    </w:p>
    <w:p>
      <w:pPr>
        <w:pStyle w:val="Heading2"/>
        <w:spacing w:after="80" w:before="240"/>
      </w:pPr>
      <w:r>
        <w:rPr>
          <w:rFonts w:ascii="Arial" w:cs="Arial" w:eastAsia="Arial" w:hAnsi="Arial"/>
          <w:b/>
          <w:bCs/>
          <w:color w:val="533483"/>
          <w:sz w:val="26"/>
          <w:szCs w:val="26"/>
        </w:rPr>
        <w:t xml:space="preserve">10.3 Boss Abilities</w:t>
      </w:r>
    </w:p>
    <w:p>
      <w:pPr>
        <w:pStyle w:val="ListParagraph"/>
        <w:numPr>
          <w:ilvl w:val="0"/>
          <w:numId w:val="2"/>
        </w:numPr>
        <w:spacing w:after="40" w:before="40"/>
      </w:pPr>
      <w:r>
        <w:rPr>
          <w:rFonts w:ascii="Arial" w:cs="Arial" w:eastAsia="Arial" w:hAnsi="Arial"/>
          <w:sz w:val="22"/>
          <w:szCs w:val="22"/>
        </w:rPr>
        <w:t xml:space="preserve">Psi Blast — Hits all equipped spirits simultaneously for 18 damage each (reduced by DEF)</w:t>
      </w:r>
    </w:p>
    <w:p>
      <w:pPr>
        <w:pStyle w:val="ListParagraph"/>
        <w:numPr>
          <w:ilvl w:val="0"/>
          <w:numId w:val="2"/>
        </w:numPr>
        <w:spacing w:after="40" w:before="40"/>
      </w:pPr>
      <w:r>
        <w:rPr>
          <w:rFonts w:ascii="Arial" w:cs="Arial" w:eastAsia="Arial" w:hAnsi="Arial"/>
          <w:sz w:val="22"/>
          <w:szCs w:val="22"/>
        </w:rPr>
        <w:t xml:space="preserve">Refraction Field — On even-numbered turns: reflects 25% of incoming damage back to Summoner</w:t>
      </w:r>
    </w:p>
    <w:p>
      <w:pPr>
        <w:pStyle w:val="ListParagraph"/>
        <w:numPr>
          <w:ilvl w:val="0"/>
          <w:numId w:val="2"/>
        </w:numPr>
        <w:spacing w:after="40" w:before="40"/>
      </w:pPr>
      <w:r>
        <w:rPr>
          <w:rFonts w:ascii="Arial" w:cs="Arial" w:eastAsia="Arial" w:hAnsi="Arial"/>
          <w:sz w:val="22"/>
          <w:szCs w:val="22"/>
        </w:rPr>
        <w:t xml:space="preserve">Resonance Lock — Locks one random spirit slot for 2 turns (that skill becomes unusable)</w:t>
      </w:r>
    </w:p>
    <w:p>
      <w:pPr>
        <w:pStyle w:val="ListParagraph"/>
        <w:numPr>
          <w:ilvl w:val="0"/>
          <w:numId w:val="2"/>
        </w:numPr>
        <w:spacing w:after="40" w:before="40"/>
      </w:pPr>
      <w:r>
        <w:rPr>
          <w:rFonts w:ascii="Arial" w:cs="Arial" w:eastAsia="Arial" w:hAnsi="Arial"/>
          <w:sz w:val="22"/>
          <w:szCs w:val="22"/>
        </w:rPr>
        <w:t xml:space="preserve">Phase Tear (enrage at 10% HP) — Hits Summoner directly for 35 damage, ignores DEF</w:t>
      </w:r>
    </w:p>
    <w:p>
      <w:pPr>
        <w:pStyle w:val="Heading2"/>
        <w:spacing w:after="80" w:before="240"/>
      </w:pPr>
      <w:r>
        <w:rPr>
          <w:rFonts w:ascii="Arial" w:cs="Arial" w:eastAsia="Arial" w:hAnsi="Arial"/>
          <w:b/>
          <w:bCs/>
          <w:color w:val="533483"/>
          <w:sz w:val="26"/>
          <w:szCs w:val="26"/>
        </w:rPr>
        <w:t xml:space="preserve">10.4 Bind Conditions</w:t>
      </w:r>
    </w:p>
    <w:p>
      <w:pPr>
        <w:pStyle w:val="ListParagraph"/>
        <w:numPr>
          <w:ilvl w:val="0"/>
          <w:numId w:val="2"/>
        </w:numPr>
        <w:spacing w:after="40" w:before="40"/>
      </w:pPr>
      <w:r>
        <w:rPr>
          <w:rFonts w:ascii="Arial" w:cs="Arial" w:eastAsia="Arial" w:hAnsi="Arial"/>
          <w:sz w:val="22"/>
          <w:szCs w:val="22"/>
        </w:rPr>
        <w:t xml:space="preserve">Summoner must be Level 12 or higher</w:t>
      </w:r>
    </w:p>
    <w:p>
      <w:pPr>
        <w:pStyle w:val="ListParagraph"/>
        <w:numPr>
          <w:ilvl w:val="0"/>
          <w:numId w:val="2"/>
        </w:numPr>
        <w:spacing w:after="40" w:before="40"/>
      </w:pPr>
      <w:r>
        <w:rPr>
          <w:rFonts w:ascii="Arial" w:cs="Arial" w:eastAsia="Arial" w:hAnsi="Arial"/>
          <w:sz w:val="22"/>
          <w:szCs w:val="22"/>
        </w:rPr>
        <w:t xml:space="preserve">At least 2 spirits with ATK &gt;= 14 must be equipped at time of bind</w:t>
      </w:r>
    </w:p>
    <w:p>
      <w:pPr>
        <w:pStyle w:val="ListParagraph"/>
        <w:numPr>
          <w:ilvl w:val="0"/>
          <w:numId w:val="2"/>
        </w:numPr>
        <w:spacing w:after="40" w:before="40"/>
      </w:pPr>
      <w:r>
        <w:rPr>
          <w:rFonts w:ascii="Arial" w:cs="Arial" w:eastAsia="Arial" w:hAnsi="Arial"/>
          <w:sz w:val="22"/>
          <w:szCs w:val="22"/>
        </w:rPr>
        <w:t xml:space="preserve">HP of Vexor must be at or below 25% (95 HP)</w:t>
      </w:r>
    </w:p>
    <w:p>
      <w:pPr>
        <w:pStyle w:val="ListParagraph"/>
        <w:numPr>
          <w:ilvl w:val="0"/>
          <w:numId w:val="2"/>
        </w:numPr>
        <w:spacing w:after="40" w:before="40"/>
      </w:pPr>
      <w:r>
        <w:rPr>
          <w:rFonts w:ascii="Arial" w:cs="Arial" w:eastAsia="Arial" w:hAnsi="Arial"/>
          <w:sz w:val="22"/>
          <w:szCs w:val="22"/>
        </w:rPr>
        <w:t xml:space="preserve">Bind success rate: 60% base + 5% per Summoner level above 12</w:t>
      </w:r>
    </w:p>
    <w:p>
      <w:pPr>
        <w:pStyle w:val="Heading2"/>
        <w:spacing w:after="80" w:before="240"/>
      </w:pPr>
      <w:r>
        <w:rPr>
          <w:rFonts w:ascii="Arial" w:cs="Arial" w:eastAsia="Arial" w:hAnsi="Arial"/>
          <w:b/>
          <w:bCs/>
          <w:color w:val="533483"/>
          <w:sz w:val="26"/>
          <w:szCs w:val="26"/>
        </w:rPr>
        <w:t xml:space="preserve">10.5 Post-Bind State</w:t>
      </w:r>
    </w:p>
    <w:p>
      <w:pPr>
        <w:spacing w:after="60" w:before="60"/>
      </w:pPr>
      <w:r>
        <w:rPr>
          <w:rFonts w:ascii="Arial" w:cs="Arial" w:eastAsia="Arial" w:hAnsi="Arial"/>
          <w:sz w:val="22"/>
          <w:szCs w:val="22"/>
        </w:rPr>
        <w:t xml:space="preserve">Upon binding Vexor, the demo transitions to The Clearing — the post-boss free-roam zone. Vexor occupies one spirit slot. All remaining encounters in The Clearing become available. The player can continue leveling, fusing, and binding as a victory lap with full Vexor utility.</w:t>
      </w:r>
    </w:p>
    <w:p>
      <w:pPr>
        <w:pBdr>
          <w:bottom w:val="single" w:color="533483" w:sz="4" w:space="1"/>
        </w:pBdr>
        <w:spacing w:after="120" w:before="120"/>
      </w:pPr>
      <w:r>
        <w:t xml:space="preserve"/>
      </w:r>
    </w:p>
    <w:p>
      <w:r>
        <w:br w:type="page"/>
      </w:r>
    </w:p>
    <w:p>
      <w:pPr>
        <w:pStyle w:val="Heading1"/>
        <w:spacing w:after="120" w:before="360"/>
      </w:pPr>
      <w:r>
        <w:rPr>
          <w:rFonts w:ascii="Arial" w:cs="Arial" w:eastAsia="Arial" w:hAnsi="Arial"/>
          <w:b/>
          <w:bCs/>
          <w:color w:val="E94560"/>
          <w:sz w:val="36"/>
          <w:szCs w:val="36"/>
        </w:rPr>
        <w:t xml:space="preserve">11. Progression Loop</w:t>
      </w:r>
    </w:p>
    <w:p>
      <w:pPr>
        <w:pStyle w:val="Heading2"/>
        <w:spacing w:after="80" w:before="240"/>
      </w:pPr>
      <w:r>
        <w:rPr>
          <w:rFonts w:ascii="Arial" w:cs="Arial" w:eastAsia="Arial" w:hAnsi="Arial"/>
          <w:b/>
          <w:bCs/>
          <w:color w:val="533483"/>
          <w:sz w:val="26"/>
          <w:szCs w:val="26"/>
        </w:rPr>
        <w:t xml:space="preserve">11.1 Core Loop</w:t>
      </w:r>
    </w:p>
    <w:p>
      <w:pPr>
        <w:pStyle w:val="ListParagraph"/>
        <w:numPr>
          <w:ilvl w:val="0"/>
          <w:numId w:val="2"/>
        </w:numPr>
        <w:spacing w:after="40" w:before="40"/>
      </w:pPr>
      <w:r>
        <w:rPr>
          <w:rFonts w:ascii="Arial" w:cs="Arial" w:eastAsia="Arial" w:hAnsi="Arial"/>
          <w:sz w:val="22"/>
          <w:szCs w:val="22"/>
        </w:rPr>
        <w:t xml:space="preserve">Explore Ashen Hollow path</w:t>
      </w:r>
    </w:p>
    <w:p>
      <w:pPr>
        <w:pStyle w:val="ListParagraph"/>
        <w:numPr>
          <w:ilvl w:val="0"/>
          <w:numId w:val="2"/>
        </w:numPr>
        <w:spacing w:after="40" w:before="40"/>
      </w:pPr>
      <w:r>
        <w:rPr>
          <w:rFonts w:ascii="Arial" w:cs="Arial" w:eastAsia="Arial" w:hAnsi="Arial"/>
          <w:sz w:val="22"/>
          <w:szCs w:val="22"/>
        </w:rPr>
        <w:t xml:space="preserve">Encounter wild Tier I spirits</w:t>
      </w:r>
    </w:p>
    <w:p>
      <w:pPr>
        <w:pStyle w:val="ListParagraph"/>
        <w:numPr>
          <w:ilvl w:val="0"/>
          <w:numId w:val="2"/>
        </w:numPr>
        <w:spacing w:after="40" w:before="40"/>
      </w:pPr>
      <w:r>
        <w:rPr>
          <w:rFonts w:ascii="Arial" w:cs="Arial" w:eastAsia="Arial" w:hAnsi="Arial"/>
          <w:sz w:val="22"/>
          <w:szCs w:val="22"/>
        </w:rPr>
        <w:t xml:space="preserve">Choose: fight for XP + gold, or Bind the spirit into a soul slot</w:t>
      </w:r>
    </w:p>
    <w:p>
      <w:pPr>
        <w:pStyle w:val="ListParagraph"/>
        <w:numPr>
          <w:ilvl w:val="0"/>
          <w:numId w:val="2"/>
        </w:numPr>
        <w:spacing w:after="40" w:before="40"/>
      </w:pPr>
      <w:r>
        <w:rPr>
          <w:rFonts w:ascii="Arial" w:cs="Arial" w:eastAsia="Arial" w:hAnsi="Arial"/>
          <w:sz w:val="22"/>
          <w:szCs w:val="22"/>
        </w:rPr>
        <w:t xml:space="preserve">After combat, level-up or fuse decisions may trigger</w:t>
      </w:r>
    </w:p>
    <w:p>
      <w:pPr>
        <w:pStyle w:val="ListParagraph"/>
        <w:numPr>
          <w:ilvl w:val="0"/>
          <w:numId w:val="2"/>
        </w:numPr>
        <w:spacing w:after="40" w:before="40"/>
      </w:pPr>
      <w:r>
        <w:rPr>
          <w:rFonts w:ascii="Arial" w:cs="Arial" w:eastAsia="Arial" w:hAnsi="Arial"/>
          <w:sz w:val="22"/>
          <w:szCs w:val="22"/>
        </w:rPr>
        <w:t xml:space="preserve">Manage 6-slot party continuously — release or fuse to stay optimal</w:t>
      </w:r>
    </w:p>
    <w:p>
      <w:pPr>
        <w:pStyle w:val="ListParagraph"/>
        <w:numPr>
          <w:ilvl w:val="0"/>
          <w:numId w:val="2"/>
        </w:numPr>
        <w:spacing w:after="40" w:before="40"/>
      </w:pPr>
      <w:r>
        <w:rPr>
          <w:rFonts w:ascii="Arial" w:cs="Arial" w:eastAsia="Arial" w:hAnsi="Arial"/>
          <w:sz w:val="22"/>
          <w:szCs w:val="22"/>
        </w:rPr>
        <w:t xml:space="preserve">Reach Vexor. Fight. Bind or defeat. Continue or stop.</w:t>
      </w:r>
    </w:p>
    <w:p>
      <w:pPr>
        <w:pStyle w:val="Heading2"/>
        <w:spacing w:after="80" w:before="240"/>
      </w:pPr>
      <w:r>
        <w:rPr>
          <w:rFonts w:ascii="Arial" w:cs="Arial" w:eastAsia="Arial" w:hAnsi="Arial"/>
          <w:b/>
          <w:bCs/>
          <w:color w:val="533483"/>
          <w:sz w:val="26"/>
          <w:szCs w:val="26"/>
        </w:rPr>
        <w:t xml:space="preserve">11.2 Level Milestones</w:t>
      </w:r>
    </w:p>
    <w:p>
      <w:pPr>
        <w:spacing w:after="60" w:before="60"/>
      </w:pPr>
      <w:r>
        <w:rPr>
          <w:rFonts w:ascii="Arial" w:cs="Arial" w:eastAsia="Arial" w:hAnsi="Arial"/>
          <w:b/>
          <w:bCs/>
          <w:color w:val="533483"/>
          <w:sz w:val="22"/>
          <w:szCs w:val="22"/>
        </w:rPr>
        <w:t xml:space="preserve">Level 5: </w:t>
      </w:r>
      <w:r>
        <w:rPr>
          <w:rFonts w:ascii="Arial" w:cs="Arial" w:eastAsia="Arial" w:hAnsi="Arial"/>
          <w:sz w:val="22"/>
          <w:szCs w:val="22"/>
        </w:rPr>
        <w:t xml:space="preserve">Spirit skill upgrade available. Fusion Resonance Bonus unlocks.</w:t>
      </w:r>
    </w:p>
    <w:p>
      <w:pPr>
        <w:spacing w:after="60" w:before="60"/>
      </w:pPr>
      <w:r>
        <w:rPr>
          <w:rFonts w:ascii="Arial" w:cs="Arial" w:eastAsia="Arial" w:hAnsi="Arial"/>
          <w:b/>
          <w:bCs/>
          <w:color w:val="533483"/>
          <w:sz w:val="22"/>
          <w:szCs w:val="22"/>
        </w:rPr>
        <w:t xml:space="preserve">Level 8: </w:t>
      </w:r>
      <w:r>
        <w:rPr>
          <w:rFonts w:ascii="Arial" w:cs="Arial" w:eastAsia="Arial" w:hAnsi="Arial"/>
          <w:sz w:val="22"/>
          <w:szCs w:val="22"/>
        </w:rPr>
        <w:t xml:space="preserve">Summoner unlocks Soul Pulse — a once-per-combat free skill use from any equipped spirit</w:t>
      </w:r>
    </w:p>
    <w:p>
      <w:pPr>
        <w:spacing w:after="60" w:before="60"/>
      </w:pPr>
      <w:r>
        <w:rPr>
          <w:rFonts w:ascii="Arial" w:cs="Arial" w:eastAsia="Arial" w:hAnsi="Arial"/>
          <w:b/>
          <w:bCs/>
          <w:color w:val="533483"/>
          <w:sz w:val="22"/>
          <w:szCs w:val="22"/>
        </w:rPr>
        <w:t xml:space="preserve">Level 10: </w:t>
      </w:r>
      <w:r>
        <w:rPr>
          <w:rFonts w:ascii="Arial" w:cs="Arial" w:eastAsia="Arial" w:hAnsi="Arial"/>
          <w:sz w:val="22"/>
          <w:szCs w:val="22"/>
        </w:rPr>
        <w:t xml:space="preserve">Second spirit skill upgrade. Bind success rate cap raised from 85% to 95%.</w:t>
      </w:r>
    </w:p>
    <w:p>
      <w:pPr>
        <w:spacing w:after="60" w:before="60"/>
      </w:pPr>
      <w:r>
        <w:rPr>
          <w:rFonts w:ascii="Arial" w:cs="Arial" w:eastAsia="Arial" w:hAnsi="Arial"/>
          <w:b/>
          <w:bCs/>
          <w:color w:val="533483"/>
          <w:sz w:val="22"/>
          <w:szCs w:val="22"/>
        </w:rPr>
        <w:t xml:space="preserve">Level 12: </w:t>
      </w:r>
      <w:r>
        <w:rPr>
          <w:rFonts w:ascii="Arial" w:cs="Arial" w:eastAsia="Arial" w:hAnsi="Arial"/>
          <w:sz w:val="22"/>
          <w:szCs w:val="22"/>
        </w:rPr>
        <w:t xml:space="preserve">Minimum required to attempt Vexor Bind</w:t>
      </w:r>
    </w:p>
    <w:p>
      <w:pPr>
        <w:spacing w:after="60" w:before="60"/>
      </w:pPr>
      <w:r>
        <w:rPr>
          <w:rFonts w:ascii="Arial" w:cs="Arial" w:eastAsia="Arial" w:hAnsi="Arial"/>
          <w:b/>
          <w:bCs/>
          <w:color w:val="533483"/>
          <w:sz w:val="22"/>
          <w:szCs w:val="22"/>
        </w:rPr>
        <w:t xml:space="preserve">Level 15: </w:t>
      </w:r>
      <w:r>
        <w:rPr>
          <w:rFonts w:ascii="Arial" w:cs="Arial" w:eastAsia="Arial" w:hAnsi="Arial"/>
          <w:sz w:val="22"/>
          <w:szCs w:val="22"/>
        </w:rPr>
        <w:t xml:space="preserve">Demo cap. All further XP stored as overflow for v1.0 continuity.</w:t>
      </w:r>
    </w:p>
    <w:p>
      <w:pPr>
        <w:pBdr>
          <w:bottom w:val="single" w:color="533483" w:sz="4" w:space="1"/>
        </w:pBdr>
        <w:spacing w:after="120" w:before="120"/>
      </w:pPr>
      <w:r>
        <w:t xml:space="preserve"/>
      </w:r>
    </w:p>
    <w:p>
      <w:pPr>
        <w:pStyle w:val="Heading1"/>
        <w:spacing w:after="120" w:before="360"/>
      </w:pPr>
      <w:r>
        <w:rPr>
          <w:rFonts w:ascii="Arial" w:cs="Arial" w:eastAsia="Arial" w:hAnsi="Arial"/>
          <w:b/>
          <w:bCs/>
          <w:color w:val="E94560"/>
          <w:sz w:val="36"/>
          <w:szCs w:val="36"/>
        </w:rPr>
        <w:t xml:space="preserve">12. Technical Specification — Odin + Raylib</w:t>
      </w:r>
    </w:p>
    <w:p>
      <w:pPr>
        <w:pStyle w:val="Heading2"/>
        <w:spacing w:after="80" w:before="240"/>
      </w:pPr>
      <w:r>
        <w:rPr>
          <w:rFonts w:ascii="Arial" w:cs="Arial" w:eastAsia="Arial" w:hAnsi="Arial"/>
          <w:b/>
          <w:bCs/>
          <w:color w:val="533483"/>
          <w:sz w:val="26"/>
          <w:szCs w:val="26"/>
        </w:rPr>
        <w:t xml:space="preserve">12.1 Architecture Overview</w:t>
      </w:r>
    </w:p>
    <w:p>
      <w:pPr>
        <w:spacing w:after="60" w:before="60"/>
      </w:pPr>
      <w:r>
        <w:rPr>
          <w:rFonts w:ascii="Arial" w:cs="Arial" w:eastAsia="Arial" w:hAnsi="Arial"/>
          <w:b/>
          <w:bCs/>
          <w:color w:val="533483"/>
          <w:sz w:val="22"/>
          <w:szCs w:val="22"/>
        </w:rPr>
        <w:t xml:space="preserve">Language: </w:t>
      </w:r>
      <w:r>
        <w:rPr>
          <w:rFonts w:ascii="Arial" w:cs="Arial" w:eastAsia="Arial" w:hAnsi="Arial"/>
          <w:sz w:val="22"/>
          <w:szCs w:val="22"/>
        </w:rPr>
        <w:t xml:space="preserve">Odin</w:t>
      </w:r>
    </w:p>
    <w:p>
      <w:pPr>
        <w:spacing w:after="60" w:before="60"/>
      </w:pPr>
      <w:r>
        <w:rPr>
          <w:rFonts w:ascii="Arial" w:cs="Arial" w:eastAsia="Arial" w:hAnsi="Arial"/>
          <w:b/>
          <w:bCs/>
          <w:color w:val="533483"/>
          <w:sz w:val="22"/>
          <w:szCs w:val="22"/>
        </w:rPr>
        <w:t xml:space="preserve">Graphics/Audio: </w:t>
      </w:r>
      <w:r>
        <w:rPr>
          <w:rFonts w:ascii="Arial" w:cs="Arial" w:eastAsia="Arial" w:hAnsi="Arial"/>
          <w:sz w:val="22"/>
          <w:szCs w:val="22"/>
        </w:rPr>
        <w:t xml:space="preserve">Raylib</w:t>
      </w:r>
    </w:p>
    <w:p>
      <w:pPr>
        <w:spacing w:after="60" w:before="60"/>
      </w:pPr>
      <w:r>
        <w:rPr>
          <w:rFonts w:ascii="Arial" w:cs="Arial" w:eastAsia="Arial" w:hAnsi="Arial"/>
          <w:b/>
          <w:bCs/>
          <w:color w:val="533483"/>
          <w:sz w:val="22"/>
          <w:szCs w:val="22"/>
        </w:rPr>
        <w:t xml:space="preserve">Target Platform: </w:t>
      </w:r>
      <w:r>
        <w:rPr>
          <w:rFonts w:ascii="Arial" w:cs="Arial" w:eastAsia="Arial" w:hAnsi="Arial"/>
          <w:sz w:val="22"/>
          <w:szCs w:val="22"/>
        </w:rPr>
        <w:t xml:space="preserve">PC — Windows primary, Linux secondary (Debian / Crostini compatible)</w:t>
      </w:r>
    </w:p>
    <w:p>
      <w:pPr>
        <w:spacing w:after="60" w:before="60"/>
      </w:pPr>
      <w:r>
        <w:rPr>
          <w:rFonts w:ascii="Arial" w:cs="Arial" w:eastAsia="Arial" w:hAnsi="Arial"/>
          <w:b/>
          <w:bCs/>
          <w:color w:val="533483"/>
          <w:sz w:val="22"/>
          <w:szCs w:val="22"/>
        </w:rPr>
        <w:t xml:space="preserve">Build System: </w:t>
      </w:r>
      <w:r>
        <w:rPr>
          <w:rFonts w:ascii="Arial" w:cs="Arial" w:eastAsia="Arial" w:hAnsi="Arial"/>
          <w:sz w:val="22"/>
          <w:szCs w:val="22"/>
        </w:rPr>
        <w:t xml:space="preserve">Odin compiler with -vet -strict-style enforced</w:t>
      </w:r>
    </w:p>
    <w:p>
      <w:pPr>
        <w:spacing w:after="60" w:before="60"/>
      </w:pPr>
      <w:r>
        <w:rPr>
          <w:rFonts w:ascii="Arial" w:cs="Arial" w:eastAsia="Arial" w:hAnsi="Arial"/>
          <w:b/>
          <w:bCs/>
          <w:color w:val="533483"/>
          <w:sz w:val="22"/>
          <w:szCs w:val="22"/>
        </w:rPr>
        <w:t xml:space="preserve">Resolution: </w:t>
      </w:r>
      <w:r>
        <w:rPr>
          <w:rFonts w:ascii="Arial" w:cs="Arial" w:eastAsia="Arial" w:hAnsi="Arial"/>
          <w:sz w:val="22"/>
          <w:szCs w:val="22"/>
        </w:rPr>
        <w:t xml:space="preserve">1280x720 base, scalable</w:t>
      </w:r>
    </w:p>
    <w:p>
      <w:pPr>
        <w:pStyle w:val="Heading2"/>
        <w:spacing w:after="80" w:before="240"/>
      </w:pPr>
      <w:r>
        <w:rPr>
          <w:rFonts w:ascii="Arial" w:cs="Arial" w:eastAsia="Arial" w:hAnsi="Arial"/>
          <w:b/>
          <w:bCs/>
          <w:color w:val="533483"/>
          <w:sz w:val="26"/>
          <w:szCs w:val="26"/>
        </w:rPr>
        <w:t xml:space="preserve">12.2 Module Structure (Proposed)</w:t>
      </w:r>
    </w:p>
    <w:p>
      <w:pPr>
        <w:pStyle w:val="ListParagraph"/>
        <w:numPr>
          <w:ilvl w:val="0"/>
          <w:numId w:val="2"/>
        </w:numPr>
        <w:spacing w:after="40" w:before="40"/>
      </w:pPr>
      <w:r>
        <w:rPr>
          <w:rFonts w:ascii="Arial" w:cs="Arial" w:eastAsia="Arial" w:hAnsi="Arial"/>
          <w:sz w:val="22"/>
          <w:szCs w:val="22"/>
        </w:rPr>
        <w:t xml:space="preserve">main.odin — entry, game loop, Raylib init/shutdown</w:t>
      </w:r>
    </w:p>
    <w:p>
      <w:pPr>
        <w:pStyle w:val="ListParagraph"/>
        <w:numPr>
          <w:ilvl w:val="0"/>
          <w:numId w:val="2"/>
        </w:numPr>
        <w:spacing w:after="40" w:before="40"/>
      </w:pPr>
      <w:r>
        <w:rPr>
          <w:rFonts w:ascii="Arial" w:cs="Arial" w:eastAsia="Arial" w:hAnsi="Arial"/>
          <w:sz w:val="22"/>
          <w:szCs w:val="22"/>
        </w:rPr>
        <w:t xml:space="preserve">state.odin — GameState struct, global state management</w:t>
      </w:r>
    </w:p>
    <w:p>
      <w:pPr>
        <w:pStyle w:val="ListParagraph"/>
        <w:numPr>
          <w:ilvl w:val="0"/>
          <w:numId w:val="2"/>
        </w:numPr>
        <w:spacing w:after="40" w:before="40"/>
      </w:pPr>
      <w:r>
        <w:rPr>
          <w:rFonts w:ascii="Arial" w:cs="Arial" w:eastAsia="Arial" w:hAnsi="Arial"/>
          <w:sz w:val="22"/>
          <w:szCs w:val="22"/>
        </w:rPr>
        <w:t xml:space="preserve">combat.odin — turn engine, skill resolution, XP distribution</w:t>
      </w:r>
    </w:p>
    <w:p>
      <w:pPr>
        <w:pStyle w:val="ListParagraph"/>
        <w:numPr>
          <w:ilvl w:val="0"/>
          <w:numId w:val="2"/>
        </w:numPr>
        <w:spacing w:after="40" w:before="40"/>
      </w:pPr>
      <w:r>
        <w:rPr>
          <w:rFonts w:ascii="Arial" w:cs="Arial" w:eastAsia="Arial" w:hAnsi="Arial"/>
          <w:sz w:val="22"/>
          <w:szCs w:val="22"/>
        </w:rPr>
        <w:t xml:space="preserve">spirit.odin — Spirit struct, stat tables, skill definitions</w:t>
      </w:r>
    </w:p>
    <w:p>
      <w:pPr>
        <w:pStyle w:val="ListParagraph"/>
        <w:numPr>
          <w:ilvl w:val="0"/>
          <w:numId w:val="2"/>
        </w:numPr>
        <w:spacing w:after="40" w:before="40"/>
      </w:pPr>
      <w:r>
        <w:rPr>
          <w:rFonts w:ascii="Arial" w:cs="Arial" w:eastAsia="Arial" w:hAnsi="Arial"/>
          <w:sz w:val="22"/>
          <w:szCs w:val="22"/>
        </w:rPr>
        <w:t xml:space="preserve">fusion.odin — fusion recipe table, fusion resolution logic</w:t>
      </w:r>
    </w:p>
    <w:p>
      <w:pPr>
        <w:pStyle w:val="ListParagraph"/>
        <w:numPr>
          <w:ilvl w:val="0"/>
          <w:numId w:val="2"/>
        </w:numPr>
        <w:spacing w:after="40" w:before="40"/>
      </w:pPr>
      <w:r>
        <w:rPr>
          <w:rFonts w:ascii="Arial" w:cs="Arial" w:eastAsia="Arial" w:hAnsi="Arial"/>
          <w:sz w:val="22"/>
          <w:szCs w:val="22"/>
        </w:rPr>
        <w:t xml:space="preserve">bind.odin — bind attempt logic, success rate calculation</w:t>
      </w:r>
    </w:p>
    <w:p>
      <w:pPr>
        <w:pStyle w:val="ListParagraph"/>
        <w:numPr>
          <w:ilvl w:val="0"/>
          <w:numId w:val="2"/>
        </w:numPr>
        <w:spacing w:after="40" w:before="40"/>
      </w:pPr>
      <w:r>
        <w:rPr>
          <w:rFonts w:ascii="Arial" w:cs="Arial" w:eastAsia="Arial" w:hAnsi="Arial"/>
          <w:sz w:val="22"/>
          <w:szCs w:val="22"/>
        </w:rPr>
        <w:t xml:space="preserve">ui.odin — skill menu, spirit slots HUD, bind prompt overlay</w:t>
      </w:r>
    </w:p>
    <w:p>
      <w:pPr>
        <w:pStyle w:val="ListParagraph"/>
        <w:numPr>
          <w:ilvl w:val="0"/>
          <w:numId w:val="2"/>
        </w:numPr>
        <w:spacing w:after="40" w:before="40"/>
      </w:pPr>
      <w:r>
        <w:rPr>
          <w:rFonts w:ascii="Arial" w:cs="Arial" w:eastAsia="Arial" w:hAnsi="Arial"/>
          <w:sz w:val="22"/>
          <w:szCs w:val="22"/>
        </w:rPr>
        <w:t xml:space="preserve">biome.odin — encounter table, path generation, Shrine logic</w:t>
      </w:r>
    </w:p>
    <w:p>
      <w:pPr>
        <w:pStyle w:val="ListParagraph"/>
        <w:numPr>
          <w:ilvl w:val="0"/>
          <w:numId w:val="2"/>
        </w:numPr>
        <w:spacing w:after="40" w:before="40"/>
      </w:pPr>
      <w:r>
        <w:rPr>
          <w:rFonts w:ascii="Arial" w:cs="Arial" w:eastAsia="Arial" w:hAnsi="Arial"/>
          <w:sz w:val="22"/>
          <w:szCs w:val="22"/>
        </w:rPr>
        <w:t xml:space="preserve">boss.odin — Vexor state machine, phase transitions, enrage</w:t>
      </w:r>
    </w:p>
    <w:p>
      <w:pPr>
        <w:pStyle w:val="ListParagraph"/>
        <w:numPr>
          <w:ilvl w:val="0"/>
          <w:numId w:val="2"/>
        </w:numPr>
        <w:spacing w:after="40" w:before="40"/>
      </w:pPr>
      <w:r>
        <w:rPr>
          <w:rFonts w:ascii="Arial" w:cs="Arial" w:eastAsia="Arial" w:hAnsi="Arial"/>
          <w:sz w:val="22"/>
          <w:szCs w:val="22"/>
        </w:rPr>
        <w:t xml:space="preserve">assets.odin — texture/sprite loading helpers via Raylib</w:t>
      </w:r>
    </w:p>
    <w:p>
      <w:pPr>
        <w:pStyle w:val="Heading2"/>
        <w:spacing w:after="80" w:before="240"/>
      </w:pPr>
      <w:r>
        <w:rPr>
          <w:rFonts w:ascii="Arial" w:cs="Arial" w:eastAsia="Arial" w:hAnsi="Arial"/>
          <w:b/>
          <w:bCs/>
          <w:color w:val="533483"/>
          <w:sz w:val="26"/>
          <w:szCs w:val="26"/>
        </w:rPr>
        <w:t xml:space="preserve">12.3 Spirit Data Structure (Odin)</w:t>
      </w:r>
    </w:p>
    <w:p>
      <w:pPr>
        <w:spacing w:after="100" w:before="100"/>
      </w:pPr>
      <w:r>
        <w:rPr>
          <w:rFonts w:ascii="Courier New" w:cs="Courier New" w:eastAsia="Courier New" w:hAnsi="Courier New"/>
          <w:sz w:val="18"/>
          <w:szCs w:val="18"/>
        </w:rPr>
        <w:t xml:space="preserve">Spirit :: struct {
    name          : string,
    tier          : int,
    element_type  : SpiritType,
    base_atk      : int,
    base_def      : int,
    current_level : int,
    current_xp    : int,
    skill         : SkillProc,
    bind_bonus    : StatBonus,
    is_bound      : bool,
}</w:t>
      </w:r>
    </w:p>
    <w:p>
      <w:pPr>
        <w:pStyle w:val="Heading2"/>
        <w:spacing w:after="80" w:before="240"/>
      </w:pPr>
      <w:r>
        <w:rPr>
          <w:rFonts w:ascii="Arial" w:cs="Arial" w:eastAsia="Arial" w:hAnsi="Arial"/>
          <w:b/>
          <w:bCs/>
          <w:color w:val="533483"/>
          <w:sz w:val="26"/>
          <w:szCs w:val="26"/>
        </w:rPr>
        <w:t xml:space="preserve">12.4 Combat Loop (Pseudocode)</w:t>
      </w:r>
    </w:p>
    <w:p>
      <w:pPr>
        <w:spacing w:after="100" w:before="100"/>
      </w:pPr>
      <w:r>
        <w:rPr>
          <w:rFonts w:ascii="Courier New" w:cs="Courier New" w:eastAsia="Courier New" w:hAnsi="Courier New"/>
          <w:sz w:val="18"/>
          <w:szCs w:val="18"/>
        </w:rPr>
        <w:t xml:space="preserve">combat_round :: proc(state: ^GameState) {
    player_action := get_player_input(state)
    resolve_action(state, player_action)
    award_spirit_xp(state, player_action.spirit_used)
    check_bind_threshold(state)
    enemy_action(state)
    check_combat_end(state)
    process_level_ups(state)
}</w:t>
      </w:r>
    </w:p>
    <w:p>
      <w:pPr>
        <w:pStyle w:val="Heading2"/>
        <w:spacing w:after="80" w:before="240"/>
      </w:pPr>
      <w:r>
        <w:rPr>
          <w:rFonts w:ascii="Arial" w:cs="Arial" w:eastAsia="Arial" w:hAnsi="Arial"/>
          <w:b/>
          <w:bCs/>
          <w:color w:val="533483"/>
          <w:sz w:val="26"/>
          <w:szCs w:val="26"/>
        </w:rPr>
        <w:t xml:space="preserve">12.5 Fusion Logic</w:t>
      </w:r>
    </w:p>
    <w:p>
      <w:pPr>
        <w:spacing w:after="60" w:before="60"/>
      </w:pPr>
      <w:r>
        <w:rPr>
          <w:rFonts w:ascii="Arial" w:cs="Arial" w:eastAsia="Arial" w:hAnsi="Arial"/>
          <w:sz w:val="22"/>
          <w:szCs w:val="22"/>
        </w:rPr>
        <w:t xml:space="preserve">Fusion is resolved as a lookup against a static recipe table (array of FusionRecipe structs). Order of inputs is normalized (sorted by spirit ID) before lookup to prevent duplicate entries. If no recipe matches, fusion is rejected with an error sound and no state change.</w:t>
      </w:r>
    </w:p>
    <w:p>
      <w:pPr>
        <w:pBdr>
          <w:bottom w:val="single" w:color="533483" w:sz="4" w:space="1"/>
        </w:pBdr>
        <w:spacing w:after="120" w:before="120"/>
      </w:pPr>
      <w:r>
        <w:t xml:space="preserve"/>
      </w:r>
    </w:p>
    <w:p>
      <w:r>
        <w:br w:type="page"/>
      </w:r>
    </w:p>
    <w:p>
      <w:pPr>
        <w:pStyle w:val="Heading1"/>
        <w:spacing w:after="120" w:before="360"/>
      </w:pPr>
      <w:r>
        <w:rPr>
          <w:rFonts w:ascii="Arial" w:cs="Arial" w:eastAsia="Arial" w:hAnsi="Arial"/>
          <w:b/>
          <w:bCs/>
          <w:color w:val="E94560"/>
          <w:sz w:val="36"/>
          <w:szCs w:val="36"/>
        </w:rPr>
        <w:t xml:space="preserve">13. Demo Scope and Out-of-Scope</w:t>
      </w:r>
    </w:p>
    <w:p>
      <w:pPr>
        <w:pStyle w:val="Heading2"/>
        <w:spacing w:after="80" w:before="240"/>
      </w:pPr>
      <w:r>
        <w:rPr>
          <w:rFonts w:ascii="Arial" w:cs="Arial" w:eastAsia="Arial" w:hAnsi="Arial"/>
          <w:b/>
          <w:bCs/>
          <w:color w:val="533483"/>
          <w:sz w:val="26"/>
          <w:szCs w:val="26"/>
        </w:rPr>
        <w:t xml:space="preserve">13.1 In Scope — v0.2 Demo</w:t>
      </w:r>
    </w:p>
    <w:p>
      <w:pPr>
        <w:pStyle w:val="ListParagraph"/>
        <w:numPr>
          <w:ilvl w:val="0"/>
          <w:numId w:val="2"/>
        </w:numPr>
        <w:spacing w:after="40" w:before="40"/>
      </w:pPr>
      <w:r>
        <w:rPr>
          <w:rFonts w:ascii="Arial" w:cs="Arial" w:eastAsia="Arial" w:hAnsi="Arial"/>
          <w:sz w:val="22"/>
          <w:szCs w:val="22"/>
        </w:rPr>
        <w:t xml:space="preserve">1 biome (The Ashen Hollow) with 3 path variants</w:t>
      </w:r>
    </w:p>
    <w:p>
      <w:pPr>
        <w:pStyle w:val="ListParagraph"/>
        <w:numPr>
          <w:ilvl w:val="0"/>
          <w:numId w:val="2"/>
        </w:numPr>
        <w:spacing w:after="40" w:before="40"/>
      </w:pPr>
      <w:r>
        <w:rPr>
          <w:rFonts w:ascii="Arial" w:cs="Arial" w:eastAsia="Arial" w:hAnsi="Arial"/>
          <w:sz w:val="22"/>
          <w:szCs w:val="22"/>
        </w:rPr>
        <w:t xml:space="preserve">16 spirits (8 Tier I, 7 Tier II fusion-only, 1 Tier III bind-only)</w:t>
      </w:r>
    </w:p>
    <w:p>
      <w:pPr>
        <w:pStyle w:val="ListParagraph"/>
        <w:numPr>
          <w:ilvl w:val="0"/>
          <w:numId w:val="2"/>
        </w:numPr>
        <w:spacing w:after="40" w:before="40"/>
      </w:pPr>
      <w:r>
        <w:rPr>
          <w:rFonts w:ascii="Arial" w:cs="Arial" w:eastAsia="Arial" w:hAnsi="Arial"/>
          <w:sz w:val="22"/>
          <w:szCs w:val="22"/>
        </w:rPr>
        <w:t xml:space="preserve">Full 6-slot spirit equipment system</w:t>
      </w:r>
    </w:p>
    <w:p>
      <w:pPr>
        <w:pStyle w:val="ListParagraph"/>
        <w:numPr>
          <w:ilvl w:val="0"/>
          <w:numId w:val="2"/>
        </w:numPr>
        <w:spacing w:after="40" w:before="40"/>
      </w:pPr>
      <w:r>
        <w:rPr>
          <w:rFonts w:ascii="Arial" w:cs="Arial" w:eastAsia="Arial" w:hAnsi="Arial"/>
          <w:sz w:val="22"/>
          <w:szCs w:val="22"/>
        </w:rPr>
        <w:t xml:space="preserve">Turn-based combat with dynamic skill menus</w:t>
      </w:r>
    </w:p>
    <w:p>
      <w:pPr>
        <w:pStyle w:val="ListParagraph"/>
        <w:numPr>
          <w:ilvl w:val="0"/>
          <w:numId w:val="2"/>
        </w:numPr>
        <w:spacing w:after="40" w:before="40"/>
      </w:pPr>
      <w:r>
        <w:rPr>
          <w:rFonts w:ascii="Arial" w:cs="Arial" w:eastAsia="Arial" w:hAnsi="Arial"/>
          <w:sz w:val="22"/>
          <w:szCs w:val="22"/>
        </w:rPr>
        <w:t xml:space="preserve">Fusion system with 8 defined recipes</w:t>
      </w:r>
    </w:p>
    <w:p>
      <w:pPr>
        <w:pStyle w:val="ListParagraph"/>
        <w:numPr>
          <w:ilvl w:val="0"/>
          <w:numId w:val="2"/>
        </w:numPr>
        <w:spacing w:after="40" w:before="40"/>
      </w:pPr>
      <w:r>
        <w:rPr>
          <w:rFonts w:ascii="Arial" w:cs="Arial" w:eastAsia="Arial" w:hAnsi="Arial"/>
          <w:sz w:val="22"/>
          <w:szCs w:val="22"/>
        </w:rPr>
        <w:t xml:space="preserve">Binding system with Vexor post-bind free-roam</w:t>
      </w:r>
    </w:p>
    <w:p>
      <w:pPr>
        <w:pStyle w:val="ListParagraph"/>
        <w:numPr>
          <w:ilvl w:val="0"/>
          <w:numId w:val="2"/>
        </w:numPr>
        <w:spacing w:after="40" w:before="40"/>
      </w:pPr>
      <w:r>
        <w:rPr>
          <w:rFonts w:ascii="Arial" w:cs="Arial" w:eastAsia="Arial" w:hAnsi="Arial"/>
          <w:sz w:val="22"/>
          <w:szCs w:val="22"/>
        </w:rPr>
        <w:t xml:space="preserve">Summoner + spirit simultaneous leveling</w:t>
      </w:r>
    </w:p>
    <w:p>
      <w:pPr>
        <w:pStyle w:val="ListParagraph"/>
        <w:numPr>
          <w:ilvl w:val="0"/>
          <w:numId w:val="2"/>
        </w:numPr>
        <w:spacing w:after="40" w:before="40"/>
      </w:pPr>
      <w:r>
        <w:rPr>
          <w:rFonts w:ascii="Arial" w:cs="Arial" w:eastAsia="Arial" w:hAnsi="Arial"/>
          <w:sz w:val="22"/>
          <w:szCs w:val="22"/>
        </w:rPr>
        <w:t xml:space="preserve">Level-up vs. fuse decision prompts</w:t>
      </w:r>
    </w:p>
    <w:p>
      <w:pPr>
        <w:pStyle w:val="ListParagraph"/>
        <w:numPr>
          <w:ilvl w:val="0"/>
          <w:numId w:val="2"/>
        </w:numPr>
        <w:spacing w:after="40" w:before="40"/>
      </w:pPr>
      <w:r>
        <w:rPr>
          <w:rFonts w:ascii="Arial" w:cs="Arial" w:eastAsia="Arial" w:hAnsi="Arial"/>
          <w:sz w:val="22"/>
          <w:szCs w:val="22"/>
        </w:rPr>
        <w:t xml:space="preserve">Out-of-combat spirit skill usage (Pixie Mend, etc.)</w:t>
      </w:r>
    </w:p>
    <w:p>
      <w:pPr>
        <w:pStyle w:val="ListParagraph"/>
        <w:numPr>
          <w:ilvl w:val="0"/>
          <w:numId w:val="2"/>
        </w:numPr>
        <w:spacing w:after="40" w:before="40"/>
      </w:pPr>
      <w:r>
        <w:rPr>
          <w:rFonts w:ascii="Arial" w:cs="Arial" w:eastAsia="Arial" w:hAnsi="Arial"/>
          <w:sz w:val="22"/>
          <w:szCs w:val="22"/>
        </w:rPr>
        <w:t xml:space="preserve">Save system via Glyph Shrine</w:t>
      </w:r>
    </w:p>
    <w:p>
      <w:pPr>
        <w:pStyle w:val="Heading2"/>
        <w:spacing w:after="80" w:before="240"/>
      </w:pPr>
      <w:r>
        <w:rPr>
          <w:rFonts w:ascii="Arial" w:cs="Arial" w:eastAsia="Arial" w:hAnsi="Arial"/>
          <w:b/>
          <w:bCs/>
          <w:color w:val="533483"/>
          <w:sz w:val="26"/>
          <w:szCs w:val="26"/>
        </w:rPr>
        <w:t xml:space="preserve">13.2 Out of Scope — Post-Demo (v1.0+)</w:t>
      </w:r>
    </w:p>
    <w:p>
      <w:pPr>
        <w:pStyle w:val="ListParagraph"/>
        <w:numPr>
          <w:ilvl w:val="0"/>
          <w:numId w:val="2"/>
        </w:numPr>
        <w:spacing w:after="40" w:before="40"/>
      </w:pPr>
      <w:r>
        <w:rPr>
          <w:rFonts w:ascii="Arial" w:cs="Arial" w:eastAsia="Arial" w:hAnsi="Arial"/>
          <w:sz w:val="22"/>
          <w:szCs w:val="22"/>
        </w:rPr>
        <w:t xml:space="preserve">Additional biomes, towns, and world map</w:t>
      </w:r>
    </w:p>
    <w:p>
      <w:pPr>
        <w:pStyle w:val="ListParagraph"/>
        <w:numPr>
          <w:ilvl w:val="0"/>
          <w:numId w:val="2"/>
        </w:numPr>
        <w:spacing w:after="40" w:before="40"/>
      </w:pPr>
      <w:r>
        <w:rPr>
          <w:rFonts w:ascii="Arial" w:cs="Arial" w:eastAsia="Arial" w:hAnsi="Arial"/>
          <w:sz w:val="22"/>
          <w:szCs w:val="22"/>
        </w:rPr>
        <w:t xml:space="preserve">Spirit box storage / expanded roster management</w:t>
      </w:r>
    </w:p>
    <w:p>
      <w:pPr>
        <w:pStyle w:val="ListParagraph"/>
        <w:numPr>
          <w:ilvl w:val="0"/>
          <w:numId w:val="2"/>
        </w:numPr>
        <w:spacing w:after="40" w:before="40"/>
      </w:pPr>
      <w:r>
        <w:rPr>
          <w:rFonts w:ascii="Arial" w:cs="Arial" w:eastAsia="Arial" w:hAnsi="Arial"/>
          <w:sz w:val="22"/>
          <w:szCs w:val="22"/>
        </w:rPr>
        <w:t xml:space="preserve">PvP or cooperative spirit combat</w:t>
      </w:r>
    </w:p>
    <w:p>
      <w:pPr>
        <w:pStyle w:val="ListParagraph"/>
        <w:numPr>
          <w:ilvl w:val="0"/>
          <w:numId w:val="2"/>
        </w:numPr>
        <w:spacing w:after="40" w:before="40"/>
      </w:pPr>
      <w:r>
        <w:rPr>
          <w:rFonts w:ascii="Arial" w:cs="Arial" w:eastAsia="Arial" w:hAnsi="Arial"/>
          <w:sz w:val="22"/>
          <w:szCs w:val="22"/>
        </w:rPr>
        <w:t xml:space="preserve">Summoner class differentiation (Warden, Heretic, Archivist)</w:t>
      </w:r>
    </w:p>
    <w:p>
      <w:pPr>
        <w:pStyle w:val="ListParagraph"/>
        <w:numPr>
          <w:ilvl w:val="0"/>
          <w:numId w:val="2"/>
        </w:numPr>
        <w:spacing w:after="40" w:before="40"/>
      </w:pPr>
      <w:r>
        <w:rPr>
          <w:rFonts w:ascii="Arial" w:cs="Arial" w:eastAsia="Arial" w:hAnsi="Arial"/>
          <w:sz w:val="22"/>
          <w:szCs w:val="22"/>
        </w:rPr>
        <w:t xml:space="preserve">Lore codex, bestiary, cutscenes</w:t>
      </w:r>
    </w:p>
    <w:p>
      <w:pPr>
        <w:pStyle w:val="ListParagraph"/>
        <w:numPr>
          <w:ilvl w:val="0"/>
          <w:numId w:val="2"/>
        </w:numPr>
        <w:spacing w:after="40" w:before="40"/>
      </w:pPr>
      <w:r>
        <w:rPr>
          <w:rFonts w:ascii="Arial" w:cs="Arial" w:eastAsia="Arial" w:hAnsi="Arial"/>
          <w:sz w:val="22"/>
          <w:szCs w:val="22"/>
        </w:rPr>
        <w:t xml:space="preserve">Spirit evolution chains beyond 2-input fusion</w:t>
      </w:r>
    </w:p>
    <w:p>
      <w:pPr>
        <w:pStyle w:val="ListParagraph"/>
        <w:numPr>
          <w:ilvl w:val="0"/>
          <w:numId w:val="2"/>
        </w:numPr>
        <w:spacing w:after="40" w:before="40"/>
      </w:pPr>
      <w:r>
        <w:rPr>
          <w:rFonts w:ascii="Arial" w:cs="Arial" w:eastAsia="Arial" w:hAnsi="Arial"/>
          <w:sz w:val="22"/>
          <w:szCs w:val="22"/>
        </w:rPr>
        <w:t xml:space="preserve">Procedural dungeon generation</w:t>
      </w:r>
    </w:p>
    <w:p>
      <w:pPr>
        <w:pStyle w:val="ListParagraph"/>
        <w:numPr>
          <w:ilvl w:val="0"/>
          <w:numId w:val="2"/>
        </w:numPr>
        <w:spacing w:after="40" w:before="40"/>
      </w:pPr>
      <w:r>
        <w:rPr>
          <w:rFonts w:ascii="Arial" w:cs="Arial" w:eastAsia="Arial" w:hAnsi="Arial"/>
          <w:sz w:val="22"/>
          <w:szCs w:val="22"/>
        </w:rPr>
        <w:t xml:space="preserve">Controller/gamepad input</w:t>
      </w:r>
    </w:p>
    <w:p>
      <w:pPr>
        <w:pBdr>
          <w:bottom w:val="single" w:color="533483" w:sz="4" w:space="1"/>
        </w:pBdr>
        <w:spacing w:after="120" w:before="120"/>
      </w:pPr>
      <w:r>
        <w:t xml:space="preserve"/>
      </w:r>
    </w:p>
    <w:p>
      <w:pPr>
        <w:pStyle w:val="Heading1"/>
        <w:spacing w:after="120" w:before="360"/>
      </w:pPr>
      <w:r>
        <w:rPr>
          <w:rFonts w:ascii="Arial" w:cs="Arial" w:eastAsia="Arial" w:hAnsi="Arial"/>
          <w:b/>
          <w:bCs/>
          <w:color w:val="E94560"/>
          <w:sz w:val="36"/>
          <w:szCs w:val="36"/>
        </w:rPr>
        <w:t xml:space="preserve">14. Design Influences</w:t>
      </w:r>
    </w:p>
    <w:p>
      <w:pPr>
        <w:pStyle w:val="ListParagraph"/>
        <w:numPr>
          <w:ilvl w:val="0"/>
          <w:numId w:val="2"/>
        </w:numPr>
        <w:spacing w:after="40" w:before="40"/>
      </w:pPr>
      <w:r>
        <w:rPr>
          <w:rFonts w:ascii="Arial" w:cs="Arial" w:eastAsia="Arial" w:hAnsi="Arial"/>
          <w:sz w:val="22"/>
          <w:szCs w:val="22"/>
        </w:rPr>
        <w:t xml:space="preserve">Shin Megami Tensei series — fusion system, demon negotiation, press-turn mechanics (tonal reference)</w:t>
      </w:r>
    </w:p>
    <w:p>
      <w:pPr>
        <w:pStyle w:val="ListParagraph"/>
        <w:numPr>
          <w:ilvl w:val="0"/>
          <w:numId w:val="2"/>
        </w:numPr>
        <w:spacing w:after="40" w:before="40"/>
      </w:pPr>
      <w:r>
        <w:rPr>
          <w:rFonts w:ascii="Arial" w:cs="Arial" w:eastAsia="Arial" w:hAnsi="Arial"/>
          <w:sz w:val="22"/>
          <w:szCs w:val="22"/>
        </w:rPr>
        <w:t xml:space="preserve">Castlevania: Aria of Sorrow — soul binding, enemy absorption as power source</w:t>
      </w:r>
    </w:p>
    <w:p>
      <w:pPr>
        <w:pStyle w:val="ListParagraph"/>
        <w:numPr>
          <w:ilvl w:val="0"/>
          <w:numId w:val="2"/>
        </w:numPr>
        <w:spacing w:after="40" w:before="40"/>
      </w:pPr>
      <w:r>
        <w:rPr>
          <w:rFonts w:ascii="Arial" w:cs="Arial" w:eastAsia="Arial" w:hAnsi="Arial"/>
          <w:sz w:val="22"/>
          <w:szCs w:val="22"/>
        </w:rPr>
        <w:t xml:space="preserve">Spiritbound / Kael design (prior GDD) — spirit conversion formula and type taxonomy</w:t>
      </w:r>
    </w:p>
    <w:p>
      <w:pPr>
        <w:pStyle w:val="ListParagraph"/>
        <w:numPr>
          <w:ilvl w:val="0"/>
          <w:numId w:val="2"/>
        </w:numPr>
        <w:spacing w:after="40" w:before="40"/>
      </w:pPr>
      <w:r>
        <w:rPr>
          <w:rFonts w:ascii="Arial" w:cs="Arial" w:eastAsia="Arial" w:hAnsi="Arial"/>
          <w:sz w:val="22"/>
          <w:szCs w:val="22"/>
        </w:rPr>
        <w:t xml:space="preserve">Magic: The Gathering — elemental type identity, creature as stat block concept</w:t>
      </w:r>
    </w:p>
    <w:p>
      <w:pPr>
        <w:pStyle w:val="ListParagraph"/>
        <w:numPr>
          <w:ilvl w:val="0"/>
          <w:numId w:val="2"/>
        </w:numPr>
        <w:spacing w:after="40" w:before="40"/>
      </w:pPr>
      <w:r>
        <w:rPr>
          <w:rFonts w:ascii="Arial" w:cs="Arial" w:eastAsia="Arial" w:hAnsi="Arial"/>
          <w:sz w:val="22"/>
          <w:szCs w:val="22"/>
        </w:rPr>
        <w:t xml:space="preserve">Front Mission 3 — deliberate equipment loadout decisions with no undo</w:t>
      </w:r>
    </w:p>
    <w:p>
      <w:pPr>
        <w:pBdr>
          <w:bottom w:val="single" w:color="533483" w:sz="4" w:space="1"/>
        </w:pBdr>
        <w:spacing w:after="120" w:before="120"/>
      </w:pPr>
      <w:r>
        <w:t xml:space="preserve"/>
      </w:r>
    </w:p>
    <w:p>
      <w:pPr>
        <w:spacing w:after="0" w:before="480"/>
        <w:jc w:val="center"/>
      </w:pPr>
      <w:r>
        <w:rPr>
          <w:rFonts w:ascii="Arial" w:cs="Arial" w:eastAsia="Arial" w:hAnsi="Arial"/>
          <w:i/>
          <w:iCs/>
          <w:color w:val="999999"/>
          <w:sz w:val="20"/>
          <w:szCs w:val="20"/>
        </w:rPr>
        <w:t xml:space="preserve">SoulBinder v0.2 GDD — 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9456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53348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2026-06-03T14:45:18.393Z</dcterms:created>
  <dcterms:modified xsi:type="dcterms:W3CDTF">2026-06-03T14:45:18.394Z</dcterms:modified>
</cp:coreProperties>
</file>

<file path=docProps/custom.xml><?xml version="1.0" encoding="utf-8"?>
<Properties xmlns="http://schemas.openxmlformats.org/officeDocument/2006/custom-properties" xmlns:vt="http://schemas.openxmlformats.org/officeDocument/2006/docPropsVTypes"/>
</file>