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06F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V4</w:t>
      </w:r>
    </w:p>
    <w:p w14:paraId="12772EF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Schema &amp; Firestore Collection Architecture</w:t>
      </w:r>
    </w:p>
    <w:p w14:paraId="01519AC4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4.0</w:t>
      </w:r>
    </w:p>
    <w:p w14:paraId="32AB0D4C" w14:textId="77777777" w:rsidR="006F6C1C" w:rsidRPr="006F6C1C" w:rsidRDefault="00AE63C8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3C8">
        <w:rPr>
          <w:rFonts w:ascii="Times New Roman" w:eastAsia="Times New Roman" w:hAnsi="Times New Roman" w:cs="Times New Roman"/>
          <w:noProof/>
          <w:kern w:val="0"/>
        </w:rPr>
        <w:pict w14:anchorId="5D12F38A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729EA0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E034C6B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Database Philosophy</w:t>
      </w:r>
    </w:p>
    <w:p w14:paraId="6F978680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Architecture Strategy</w:t>
      </w:r>
    </w:p>
    <w:p w14:paraId="230FD057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Multi-Tenant Collection Design</w:t>
      </w:r>
    </w:p>
    <w:p w14:paraId="30B86C67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Core Collection Structure</w:t>
      </w:r>
    </w:p>
    <w:p w14:paraId="2E237A3E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School Configuration Schema</w:t>
      </w:r>
    </w:p>
    <w:p w14:paraId="221579A9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User &amp; Role Schema</w:t>
      </w:r>
    </w:p>
    <w:p w14:paraId="2CE919C5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Student Schema</w:t>
      </w:r>
    </w:p>
    <w:p w14:paraId="058E5816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Academic Structure Schema</w:t>
      </w:r>
    </w:p>
    <w:p w14:paraId="40D5FC57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House System Schema</w:t>
      </w:r>
    </w:p>
    <w:p w14:paraId="6C3E5FDB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Reward &amp; Deduction Schema</w:t>
      </w:r>
    </w:p>
    <w:p w14:paraId="2FF054FD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&amp; Competition Schema</w:t>
      </w:r>
    </w:p>
    <w:p w14:paraId="31F92E20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Placement &amp; Scoring Schema</w:t>
      </w:r>
    </w:p>
    <w:p w14:paraId="3F6B4EA7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 Architecture</w:t>
      </w:r>
    </w:p>
    <w:p w14:paraId="12B52C05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Notification Schema</w:t>
      </w:r>
    </w:p>
    <w:p w14:paraId="4B667D01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Activity Feed Schema</w:t>
      </w:r>
    </w:p>
    <w:p w14:paraId="35D66A41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Media Schema</w:t>
      </w:r>
    </w:p>
    <w:p w14:paraId="7DB6FFC0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Offline Queue Schema</w:t>
      </w:r>
    </w:p>
    <w:p w14:paraId="707E552B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Aggregation Strategy</w:t>
      </w:r>
    </w:p>
    <w:p w14:paraId="39964C88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Indexing Strategy</w:t>
      </w:r>
    </w:p>
    <w:p w14:paraId="5602C543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Security &amp; Tenant Isolation Rules</w:t>
      </w:r>
    </w:p>
    <w:p w14:paraId="43567C99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Audit Logging Architecture</w:t>
      </w:r>
    </w:p>
    <w:p w14:paraId="67F6CA94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Reporting Architecture</w:t>
      </w:r>
    </w:p>
    <w:p w14:paraId="01C6772C" w14:textId="77777777" w:rsidR="006F6C1C" w:rsidRPr="006F6C1C" w:rsidRDefault="006F6C1C" w:rsidP="006F6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Scalability &amp; Performance Strategy</w:t>
      </w:r>
    </w:p>
    <w:p w14:paraId="35D67993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5986D58">
          <v:rect id="_x0000_i1026" style="width:0;height:1.5pt" o:hralign="center" o:hrstd="t" o:hr="t" fillcolor="#a0a0a0" stroked="f"/>
        </w:pict>
      </w:r>
    </w:p>
    <w:p w14:paraId="0002C4CA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DATABASE PHILOSOPHY</w:t>
      </w:r>
    </w:p>
    <w:p w14:paraId="05442F5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Database Design Philosophy</w:t>
      </w:r>
    </w:p>
    <w:p w14:paraId="23D8A154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EduPulse uses:</w:t>
      </w:r>
    </w:p>
    <w:p w14:paraId="48B1E5D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event-driven document architecture</w:t>
      </w:r>
    </w:p>
    <w:p w14:paraId="6BCB06B3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optimized for:</w:t>
      </w:r>
    </w:p>
    <w:p w14:paraId="66CCF790" w14:textId="77777777" w:rsidR="006F6C1C" w:rsidRPr="006F6C1C" w:rsidRDefault="006F6C1C" w:rsidP="006F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604236C9" w14:textId="77777777" w:rsidR="006F6C1C" w:rsidRPr="006F6C1C" w:rsidRDefault="006F6C1C" w:rsidP="006F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multi-tenancy</w:t>
      </w:r>
    </w:p>
    <w:p w14:paraId="673CB74D" w14:textId="77777777" w:rsidR="006F6C1C" w:rsidRPr="006F6C1C" w:rsidRDefault="006F6C1C" w:rsidP="006F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offline sync</w:t>
      </w:r>
    </w:p>
    <w:p w14:paraId="1F50EF99" w14:textId="77777777" w:rsidR="006F6C1C" w:rsidRPr="006F6C1C" w:rsidRDefault="006F6C1C" w:rsidP="006F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real-time updates</w:t>
      </w:r>
    </w:p>
    <w:p w14:paraId="7F048643" w14:textId="77777777" w:rsidR="006F6C1C" w:rsidRPr="006F6C1C" w:rsidRDefault="006F6C1C" w:rsidP="006F6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immutable transactions</w:t>
      </w:r>
    </w:p>
    <w:p w14:paraId="6B9FB5B1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3A79EB0">
          <v:rect id="_x0000_i1027" style="width:0;height:1.5pt" o:hralign="center" o:hrstd="t" o:hr="t" fillcolor="#a0a0a0" stroked="f"/>
        </w:pict>
      </w:r>
    </w:p>
    <w:p w14:paraId="690A432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Firestore Philosophy</w:t>
      </w:r>
    </w:p>
    <w:p w14:paraId="49BF391C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is used because:</w:t>
      </w:r>
    </w:p>
    <w:p w14:paraId="47FED05F" w14:textId="77777777" w:rsidR="006F6C1C" w:rsidRPr="006F6C1C" w:rsidRDefault="006F6C1C" w:rsidP="006F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real-time support</w:t>
      </w:r>
    </w:p>
    <w:p w14:paraId="158CA741" w14:textId="77777777" w:rsidR="006F6C1C" w:rsidRPr="006F6C1C" w:rsidRDefault="006F6C1C" w:rsidP="006F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offline-first architecture</w:t>
      </w:r>
    </w:p>
    <w:p w14:paraId="4FF91AD1" w14:textId="77777777" w:rsidR="006F6C1C" w:rsidRPr="006F6C1C" w:rsidRDefault="006F6C1C" w:rsidP="006F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Firebase ecosystem integration</w:t>
      </w:r>
    </w:p>
    <w:p w14:paraId="2286923A" w14:textId="77777777" w:rsidR="006F6C1C" w:rsidRPr="006F6C1C" w:rsidRDefault="006F6C1C" w:rsidP="006F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fast MVP scalability</w:t>
      </w:r>
    </w:p>
    <w:p w14:paraId="1FA48DCB" w14:textId="77777777" w:rsidR="006F6C1C" w:rsidRPr="006F6C1C" w:rsidRDefault="006F6C1C" w:rsidP="006F6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strong Flutter integration</w:t>
      </w:r>
    </w:p>
    <w:p w14:paraId="06E06C9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07F97FB">
          <v:rect id="_x0000_i1028" style="width:0;height:1.5pt" o:hralign="center" o:hrstd="t" o:hr="t" fillcolor="#a0a0a0" stroked="f"/>
        </w:pict>
      </w:r>
    </w:p>
    <w:p w14:paraId="6AB33133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Core Database Principles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26"/>
        <w:gridCol w:w="3318"/>
      </w:tblGrid>
      <w:tr w:rsidR="006F6C1C" w:rsidRPr="006F6C1C" w14:paraId="078018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68E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BB3D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6F6C1C" w:rsidRPr="006F6C1C" w14:paraId="23B8BC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945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1FD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6F6C1C" w:rsidRPr="006F6C1C" w14:paraId="69CC26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814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81D1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6F6C1C" w:rsidRPr="006F6C1C" w14:paraId="4D79C2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CB05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370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6F6C1C" w:rsidRPr="006F6C1C" w14:paraId="1166DE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741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DCA4F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6F6C1C" w:rsidRPr="006F6C1C" w14:paraId="720B6A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5C434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joins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DBA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3B03E86F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9F6746B">
          <v:rect id="_x0000_i1029" style="width:0;height:1.5pt" o:hralign="center" o:hrstd="t" o:hr="t" fillcolor="#a0a0a0" stroked="f"/>
        </w:pict>
      </w:r>
    </w:p>
    <w:p w14:paraId="1FF8C72A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FIRESTORE ARCHITECTURE STRATEGY</w:t>
      </w:r>
    </w:p>
    <w:p w14:paraId="25FD4BC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2.1 Firestore Structure Strategy</w:t>
      </w:r>
    </w:p>
    <w:p w14:paraId="01501F7B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Every school acts as:</w:t>
      </w:r>
    </w:p>
    <w:p w14:paraId="79D4688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 isolated tenant</w:t>
      </w:r>
    </w:p>
    <w:p w14:paraId="64BB01BF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EDCE67E">
          <v:rect id="_x0000_i1030" style="width:0;height:1.5pt" o:hralign="center" o:hrstd="t" o:hr="t" fillcolor="#a0a0a0" stroked="f"/>
        </w:pict>
      </w:r>
    </w:p>
    <w:p w14:paraId="753EE79B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Root Structure</w:t>
      </w:r>
    </w:p>
    <w:p w14:paraId="094822B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schools/</w:t>
      </w:r>
    </w:p>
    <w:p w14:paraId="2F69890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schoolId/</w:t>
      </w:r>
    </w:p>
    <w:p w14:paraId="7EBB69C5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All school-specific data exists inside:</w:t>
      </w:r>
    </w:p>
    <w:p w14:paraId="76D5B7A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schoolId</w:t>
      </w:r>
    </w:p>
    <w:p w14:paraId="7FF38311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scope.</w:t>
      </w:r>
    </w:p>
    <w:p w14:paraId="3BF817B1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B833D67">
          <v:rect id="_x0000_i1031" style="width:0;height:1.5pt" o:hralign="center" o:hrstd="t" o:hr="t" fillcolor="#a0a0a0" stroked="f"/>
        </w:pict>
      </w:r>
    </w:p>
    <w:p w14:paraId="37B1A62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Collection Philosophy</w:t>
      </w:r>
    </w:p>
    <w:p w14:paraId="354049F6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E623EC0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flat collections with references</w:t>
      </w:r>
    </w:p>
    <w:p w14:paraId="1A0E4A88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314E03C5" w14:textId="77777777" w:rsidR="006F6C1C" w:rsidRPr="006F6C1C" w:rsidRDefault="006F6C1C" w:rsidP="006F6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deeply nested structures</w:t>
      </w:r>
    </w:p>
    <w:p w14:paraId="18F37788" w14:textId="77777777" w:rsidR="006F6C1C" w:rsidRPr="006F6C1C" w:rsidRDefault="006F6C1C" w:rsidP="006F6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excessive subcollections</w:t>
      </w:r>
    </w:p>
    <w:p w14:paraId="4F3D6383" w14:textId="77777777" w:rsidR="006F6C1C" w:rsidRPr="006F6C1C" w:rsidRDefault="006F6C1C" w:rsidP="006F6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expensive queries</w:t>
      </w:r>
    </w:p>
    <w:p w14:paraId="011F80E5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4D752CA">
          <v:rect id="_x0000_i1032" style="width:0;height:1.5pt" o:hralign="center" o:hrstd="t" o:hr="t" fillcolor="#a0a0a0" stroked="f"/>
        </w:pict>
      </w:r>
    </w:p>
    <w:p w14:paraId="30A07EAD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MULTI-TENANT COLLECTION DESIGN</w:t>
      </w:r>
    </w:p>
    <w:p w14:paraId="1828702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Core Tenant Structure</w:t>
      </w:r>
    </w:p>
    <w:p w14:paraId="6262EA6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schools/</w:t>
      </w:r>
    </w:p>
    <w:p w14:paraId="07C696D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schoolId/</w:t>
      </w:r>
    </w:p>
    <w:p w14:paraId="68969C0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config/</w:t>
      </w:r>
    </w:p>
    <w:p w14:paraId="74ECF9D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users/</w:t>
      </w:r>
    </w:p>
    <w:p w14:paraId="423A38A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students/</w:t>
      </w:r>
    </w:p>
    <w:p w14:paraId="4E9D10E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houses/</w:t>
      </w:r>
    </w:p>
    <w:p w14:paraId="7A9E2F6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classes/</w:t>
      </w:r>
    </w:p>
    <w:p w14:paraId="218D792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rewards/</w:t>
      </w:r>
    </w:p>
    <w:p w14:paraId="4B6EAFC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deductions/</w:t>
      </w:r>
    </w:p>
    <w:p w14:paraId="705B405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competitions/</w:t>
      </w:r>
    </w:p>
    <w:p w14:paraId="77C0F10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events/</w:t>
      </w:r>
    </w:p>
    <w:p w14:paraId="3FEC3B4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placements/</w:t>
      </w:r>
    </w:p>
    <w:p w14:paraId="64AB6F4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notifications/</w:t>
      </w:r>
    </w:p>
    <w:p w14:paraId="1FD9F2F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feeds/</w:t>
      </w:r>
    </w:p>
    <w:p w14:paraId="074B536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reports/</w:t>
      </w:r>
    </w:p>
    <w:p w14:paraId="6FCACC63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238FD5F8">
          <v:rect id="_x0000_i1033" style="width:0;height:1.5pt" o:hralign="center" o:hrstd="t" o:hr="t" fillcolor="#a0a0a0" stroked="f"/>
        </w:pict>
      </w:r>
    </w:p>
    <w:p w14:paraId="520FE07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Why School-Scoped Collections?</w:t>
      </w:r>
    </w:p>
    <w:p w14:paraId="4623CBE4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6651B14F" w14:textId="77777777" w:rsidR="006F6C1C" w:rsidRPr="006F6C1C" w:rsidRDefault="006F6C1C" w:rsidP="006F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clean tenant isolation</w:t>
      </w:r>
    </w:p>
    <w:p w14:paraId="670C087A" w14:textId="77777777" w:rsidR="006F6C1C" w:rsidRPr="006F6C1C" w:rsidRDefault="006F6C1C" w:rsidP="006F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easier security rules</w:t>
      </w:r>
    </w:p>
    <w:p w14:paraId="53AE15EC" w14:textId="77777777" w:rsidR="006F6C1C" w:rsidRPr="006F6C1C" w:rsidRDefault="006F6C1C" w:rsidP="006F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simplified queries</w:t>
      </w:r>
    </w:p>
    <w:p w14:paraId="588BE443" w14:textId="77777777" w:rsidR="006F6C1C" w:rsidRPr="006F6C1C" w:rsidRDefault="006F6C1C" w:rsidP="006F6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scalable permissions</w:t>
      </w:r>
    </w:p>
    <w:p w14:paraId="09C0BCE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010429D">
          <v:rect id="_x0000_i1034" style="width:0;height:1.5pt" o:hralign="center" o:hrstd="t" o:hr="t" fillcolor="#a0a0a0" stroked="f"/>
        </w:pict>
      </w:r>
    </w:p>
    <w:p w14:paraId="421BA63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CORE COLLECTION STRUCTURE</w:t>
      </w:r>
    </w:p>
    <w:p w14:paraId="39C52E1A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Main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19"/>
        <w:gridCol w:w="5625"/>
      </w:tblGrid>
      <w:tr w:rsidR="006F6C1C" w:rsidRPr="006F6C1C" w14:paraId="1A76B6B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6814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2E8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F6C1C" w:rsidRPr="006F6C1C" w14:paraId="447FF6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AE7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095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metadata</w:t>
            </w:r>
          </w:p>
        </w:tc>
      </w:tr>
      <w:tr w:rsidR="006F6C1C" w:rsidRPr="006F6C1C" w14:paraId="6900BE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E51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5671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&amp; parents</w:t>
            </w:r>
          </w:p>
        </w:tc>
      </w:tr>
      <w:tr w:rsidR="006F6C1C" w:rsidRPr="006F6C1C" w14:paraId="1F8674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BD6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D51C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records</w:t>
            </w:r>
          </w:p>
        </w:tc>
      </w:tr>
      <w:tr w:rsidR="006F6C1C" w:rsidRPr="006F6C1C" w14:paraId="07259C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7AE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5749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configurations</w:t>
            </w:r>
          </w:p>
        </w:tc>
      </w:tr>
      <w:tr w:rsidR="006F6C1C" w:rsidRPr="006F6C1C" w14:paraId="582E89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E28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F85D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Grade structures</w:t>
            </w:r>
          </w:p>
        </w:tc>
      </w:tr>
      <w:tr w:rsidR="006F6C1C" w:rsidRPr="006F6C1C" w14:paraId="545D92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0CFD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EC9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structures</w:t>
            </w:r>
          </w:p>
        </w:tc>
      </w:tr>
      <w:tr w:rsidR="006F6C1C" w:rsidRPr="006F6C1C" w14:paraId="5337E1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B74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DFDC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transactions</w:t>
            </w:r>
          </w:p>
        </w:tc>
      </w:tr>
      <w:tr w:rsidR="006F6C1C" w:rsidRPr="006F6C1C" w14:paraId="4296AD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D8A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788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requests</w:t>
            </w:r>
          </w:p>
        </w:tc>
      </w:tr>
      <w:tr w:rsidR="006F6C1C" w:rsidRPr="006F6C1C" w14:paraId="572719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1A44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74CB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programs</w:t>
            </w:r>
          </w:p>
        </w:tc>
      </w:tr>
      <w:tr w:rsidR="006F6C1C" w:rsidRPr="006F6C1C" w14:paraId="446FFC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F66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ACEE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events</w:t>
            </w:r>
          </w:p>
        </w:tc>
      </w:tr>
      <w:tr w:rsidR="006F6C1C" w:rsidRPr="006F6C1C" w14:paraId="13AF73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69DC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5CB2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results</w:t>
            </w:r>
          </w:p>
        </w:tc>
      </w:tr>
      <w:tr w:rsidR="006F6C1C" w:rsidRPr="006F6C1C" w14:paraId="7F9198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869D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0F6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totals</w:t>
            </w:r>
          </w:p>
        </w:tc>
      </w:tr>
      <w:tr w:rsidR="006F6C1C" w:rsidRPr="006F6C1C" w14:paraId="3BD077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67FFD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B76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notifications</w:t>
            </w:r>
          </w:p>
        </w:tc>
      </w:tr>
      <w:tr w:rsidR="006F6C1C" w:rsidRPr="006F6C1C" w14:paraId="333C40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0EB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BD3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Activity feed</w:t>
            </w:r>
          </w:p>
        </w:tc>
      </w:tr>
      <w:tr w:rsidR="006F6C1C" w:rsidRPr="006F6C1C" w14:paraId="768D73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967E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32F61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content</w:t>
            </w:r>
          </w:p>
        </w:tc>
      </w:tr>
      <w:tr w:rsidR="006F6C1C" w:rsidRPr="006F6C1C" w14:paraId="077153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92F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8340A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logs</w:t>
            </w:r>
          </w:p>
        </w:tc>
      </w:tr>
    </w:tbl>
    <w:p w14:paraId="21A0167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AD871BA">
          <v:rect id="_x0000_i1035" style="width:0;height:1.5pt" o:hralign="center" o:hrstd="t" o:hr="t" fillcolor="#a0a0a0" stroked="f"/>
        </w:pict>
      </w:r>
    </w:p>
    <w:p w14:paraId="158B2BA0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SCHOOL CONFIGURATION SCHEMA</w:t>
      </w:r>
    </w:p>
    <w:p w14:paraId="171562C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School Document</w:t>
      </w:r>
    </w:p>
    <w:p w14:paraId="2A7B5B5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6BD36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189AC6A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"",</w:t>
      </w:r>
    </w:p>
    <w:p w14:paraId="04C2D3A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"logoUrl": "",</w:t>
      </w:r>
    </w:p>
    <w:p w14:paraId="413E53E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"subscriptionPlan": "",</w:t>
      </w:r>
    </w:p>
    <w:p w14:paraId="0F24D10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1272ED4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"academicYearId": "",</w:t>
      </w:r>
    </w:p>
    <w:p w14:paraId="5E05956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"",</w:t>
      </w:r>
    </w:p>
    <w:p w14:paraId="1742989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"ownerId": ""</w:t>
      </w:r>
    </w:p>
    <w:p w14:paraId="70E4CDD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B8B986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C8FCD9B">
          <v:rect id="_x0000_i1036" style="width:0;height:1.5pt" o:hralign="center" o:hrstd="t" o:hr="t" fillcolor="#a0a0a0" stroked="f"/>
        </w:pict>
      </w:r>
    </w:p>
    <w:p w14:paraId="0DB2010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School Settings Schema</w:t>
      </w:r>
    </w:p>
    <w:p w14:paraId="00DF327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DA05B9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"branding": {</w:t>
      </w:r>
    </w:p>
    <w:p w14:paraId="5BE6B7E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"primaryColor": "",</w:t>
      </w:r>
    </w:p>
    <w:p w14:paraId="3D2ADF0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"secondaryColor": ""</w:t>
      </w:r>
    </w:p>
    <w:p w14:paraId="30BB865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51E375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"housesEnabled": true,</w:t>
      </w:r>
    </w:p>
    <w:p w14:paraId="133DB5C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"leaderboardsEnabled": true,</w:t>
      </w:r>
    </w:p>
    <w:p w14:paraId="4172B34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"notificationsEnabled": true</w:t>
      </w:r>
    </w:p>
    <w:p w14:paraId="6855C3C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4385BA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3CF6F7B">
          <v:rect id="_x0000_i1037" style="width:0;height:1.5pt" o:hralign="center" o:hrstd="t" o:hr="t" fillcolor="#a0a0a0" stroked="f"/>
        </w:pict>
      </w:r>
    </w:p>
    <w:p w14:paraId="626DF66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Sports Category Config</w:t>
      </w:r>
    </w:p>
    <w:p w14:paraId="2F92B25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D0CD8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"sportsCategories": [</w:t>
      </w:r>
    </w:p>
    <w:p w14:paraId="4A68D18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23A6DE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"u12",</w:t>
      </w:r>
    </w:p>
    <w:p w14:paraId="0696EC3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"U12",</w:t>
      </w:r>
    </w:p>
    <w:p w14:paraId="66EFF34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"maxAge": 12</w:t>
      </w:r>
    </w:p>
    <w:p w14:paraId="1E54148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A53C7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00C7F0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"cutoffDate": "2026-06-01"</w:t>
      </w:r>
    </w:p>
    <w:p w14:paraId="0A71664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6CFFD1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7F46FB0">
          <v:rect id="_x0000_i1038" style="width:0;height:1.5pt" o:hralign="center" o:hrstd="t" o:hr="t" fillcolor="#a0a0a0" stroked="f"/>
        </w:pict>
      </w:r>
    </w:p>
    <w:p w14:paraId="5F9EC8D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USER &amp; ROLE SCHEMA</w:t>
      </w:r>
    </w:p>
    <w:p w14:paraId="698BF11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User Document</w:t>
      </w:r>
    </w:p>
    <w:p w14:paraId="38ACEB6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CFA56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"",</w:t>
      </w:r>
    </w:p>
    <w:p w14:paraId="2509829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78E2AAD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"",</w:t>
      </w:r>
    </w:p>
    <w:p w14:paraId="2AC12D3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"",</w:t>
      </w:r>
    </w:p>
    <w:p w14:paraId="4FEF428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"teacher",</w:t>
      </w:r>
    </w:p>
    <w:p w14:paraId="28D943A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"permissions": [],</w:t>
      </w:r>
    </w:p>
    <w:p w14:paraId="320590D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1A91ADB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61C3299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2052D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76DA103">
          <v:rect id="_x0000_i1039" style="width:0;height:1.5pt" o:hralign="center" o:hrstd="t" o:hr="t" fillcolor="#a0a0a0" stroked="f"/>
        </w:pict>
      </w:r>
    </w:p>
    <w:p w14:paraId="4E16BDA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Supported Roles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58"/>
        <w:gridCol w:w="3586"/>
      </w:tblGrid>
      <w:tr w:rsidR="006F6C1C" w:rsidRPr="006F6C1C" w14:paraId="247C056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58D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7CC0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</w:tr>
      <w:tr w:rsidR="006F6C1C" w:rsidRPr="006F6C1C" w14:paraId="3EBDE4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85C3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5B5D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</w:p>
        </w:tc>
      </w:tr>
      <w:tr w:rsidR="006F6C1C" w:rsidRPr="006F6C1C" w14:paraId="15E6B9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0154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Platform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A14C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</w:t>
            </w:r>
          </w:p>
        </w:tc>
      </w:tr>
      <w:tr w:rsidR="006F6C1C" w:rsidRPr="006F6C1C" w14:paraId="7872E6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C09D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71F2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6F6C1C" w:rsidRPr="006F6C1C" w14:paraId="74DCEC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94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AB4F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</w:tr>
      <w:tr w:rsidR="006F6C1C" w:rsidRPr="006F6C1C" w14:paraId="018810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CC17A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446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</w:t>
            </w:r>
          </w:p>
        </w:tc>
      </w:tr>
      <w:tr w:rsidR="006F6C1C" w:rsidRPr="006F6C1C" w14:paraId="40B34D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5D6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6D9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</w:t>
            </w:r>
          </w:p>
        </w:tc>
      </w:tr>
      <w:tr w:rsidR="006F6C1C" w:rsidRPr="006F6C1C" w14:paraId="039B3A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A1A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575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</w:tr>
      <w:tr w:rsidR="006F6C1C" w:rsidRPr="006F6C1C" w14:paraId="40494B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CA28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69A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</w:t>
            </w:r>
          </w:p>
        </w:tc>
      </w:tr>
    </w:tbl>
    <w:p w14:paraId="56ED649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3C69D0D">
          <v:rect id="_x0000_i1040" style="width:0;height:1.5pt" o:hralign="center" o:hrstd="t" o:hr="t" fillcolor="#a0a0a0" stroked="f"/>
        </w:pict>
      </w:r>
    </w:p>
    <w:p w14:paraId="6C38D76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Parent Relationship Model</w:t>
      </w:r>
    </w:p>
    <w:p w14:paraId="5BABC55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BE3BF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"parentId": "",</w:t>
      </w:r>
    </w:p>
    <w:p w14:paraId="080EAC9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"studentIds": [],</w:t>
      </w:r>
    </w:p>
    <w:p w14:paraId="360042D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</w:t>
      </w:r>
    </w:p>
    <w:p w14:paraId="431058F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30E98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583AE99">
          <v:rect id="_x0000_i1041" style="width:0;height:1.5pt" o:hralign="center" o:hrstd="t" o:hr="t" fillcolor="#a0a0a0" stroked="f"/>
        </w:pict>
      </w:r>
    </w:p>
    <w:p w14:paraId="207C6B1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STUDENT SCHEMA</w:t>
      </w:r>
    </w:p>
    <w:p w14:paraId="602512EB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Student Document</w:t>
      </w:r>
    </w:p>
    <w:p w14:paraId="095398B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175C8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0646A1E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5EBD1CF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"",</w:t>
      </w:r>
    </w:p>
    <w:p w14:paraId="180CFC9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"dob": "",</w:t>
      </w:r>
    </w:p>
    <w:p w14:paraId="4543AE1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"gender": "",</w:t>
      </w:r>
    </w:p>
    <w:p w14:paraId="507A4B6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"gradeId": "",</w:t>
      </w:r>
    </w:p>
    <w:p w14:paraId="7EAC485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"sectionId": "",</w:t>
      </w:r>
    </w:p>
    <w:p w14:paraId="3261520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5A95D25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true,</w:t>
      </w:r>
    </w:p>
    <w:p w14:paraId="40B3BCC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4A5E28A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4BAE39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7CE0A3B">
          <v:rect id="_x0000_i1042" style="width:0;height:1.5pt" o:hralign="center" o:hrstd="t" o:hr="t" fillcolor="#a0a0a0" stroked="f"/>
        </w:pict>
      </w:r>
    </w:p>
    <w:p w14:paraId="076782B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Why DOB is Mandatory</w:t>
      </w:r>
    </w:p>
    <w:p w14:paraId="290EA7A9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DOB supports:</w:t>
      </w:r>
    </w:p>
    <w:p w14:paraId="3242B791" w14:textId="77777777" w:rsidR="006F6C1C" w:rsidRPr="006F6C1C" w:rsidRDefault="006F6C1C" w:rsidP="006F6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sports eligibility</w:t>
      </w:r>
    </w:p>
    <w:p w14:paraId="4488FFDB" w14:textId="77777777" w:rsidR="006F6C1C" w:rsidRPr="006F6C1C" w:rsidRDefault="006F6C1C" w:rsidP="006F6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age categories</w:t>
      </w:r>
    </w:p>
    <w:p w14:paraId="56CC47A7" w14:textId="77777777" w:rsidR="006F6C1C" w:rsidRPr="006F6C1C" w:rsidRDefault="006F6C1C" w:rsidP="006F6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validation</w:t>
      </w:r>
    </w:p>
    <w:p w14:paraId="75E5BC5D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66B73CA">
          <v:rect id="_x0000_i1043" style="width:0;height:1.5pt" o:hralign="center" o:hrstd="t" o:hr="t" fillcolor="#a0a0a0" stroked="f"/>
        </w:pict>
      </w:r>
    </w:p>
    <w:p w14:paraId="09782EC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Student Aggregates</w:t>
      </w:r>
    </w:p>
    <w:p w14:paraId="62A8416B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Store fast-access totals:</w:t>
      </w:r>
    </w:p>
    <w:p w14:paraId="6BE282A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BBA55B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240,</w:t>
      </w:r>
    </w:p>
    <w:p w14:paraId="6678529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"housePointsContribution": 120,</w:t>
      </w:r>
    </w:p>
    <w:p w14:paraId="3105020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"eventPoints": 80,</w:t>
      </w:r>
    </w:p>
    <w:p w14:paraId="282AE57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"behaviourPoints": 40</w:t>
      </w:r>
    </w:p>
    <w:p w14:paraId="10B0C3F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59CE9D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345FDF9">
          <v:rect id="_x0000_i1044" style="width:0;height:1.5pt" o:hralign="center" o:hrstd="t" o:hr="t" fillcolor="#a0a0a0" stroked="f"/>
        </w:pict>
      </w:r>
    </w:p>
    <w:p w14:paraId="5858439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ACADEMIC STRUCTURE SCHEMA</w:t>
      </w:r>
    </w:p>
    <w:p w14:paraId="4D26AB10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Grade Schema</w:t>
      </w:r>
    </w:p>
    <w:p w14:paraId="5F7D542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12907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"gradeId": "",</w:t>
      </w:r>
    </w:p>
    <w:p w14:paraId="713C404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2F7BB07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"Grade 7"</w:t>
      </w:r>
    </w:p>
    <w:p w14:paraId="372DFE6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84A2B5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F2D2161">
          <v:rect id="_x0000_i1045" style="width:0;height:1.5pt" o:hralign="center" o:hrstd="t" o:hr="t" fillcolor="#a0a0a0" stroked="f"/>
        </w:pict>
      </w:r>
    </w:p>
    <w:p w14:paraId="4D62E0E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Section Schema</w:t>
      </w:r>
    </w:p>
    <w:p w14:paraId="655BE8F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0467A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"sectionId": "",</w:t>
      </w:r>
    </w:p>
    <w:p w14:paraId="4E084B8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"gradeId": "",</w:t>
      </w:r>
    </w:p>
    <w:p w14:paraId="2F4745A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"A"</w:t>
      </w:r>
    </w:p>
    <w:p w14:paraId="5C48D57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31107D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316683F8">
          <v:rect id="_x0000_i1046" style="width:0;height:1.5pt" o:hralign="center" o:hrstd="t" o:hr="t" fillcolor="#a0a0a0" stroked="f"/>
        </w:pict>
      </w:r>
    </w:p>
    <w:p w14:paraId="02526D5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Stream Schema</w:t>
      </w:r>
    </w:p>
    <w:p w14:paraId="2F398C08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(Optional)</w:t>
      </w:r>
    </w:p>
    <w:p w14:paraId="4DBDD83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1B8CA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"streamId": "",</w:t>
      </w:r>
    </w:p>
    <w:p w14:paraId="46EF5C4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"Science"</w:t>
      </w:r>
    </w:p>
    <w:p w14:paraId="67B4BEF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0E6D56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4E192FE">
          <v:rect id="_x0000_i1047" style="width:0;height:1.5pt" o:hralign="center" o:hrstd="t" o:hr="t" fillcolor="#a0a0a0" stroked="f"/>
        </w:pict>
      </w:r>
    </w:p>
    <w:p w14:paraId="708535C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HOUSE SYSTEM SCHEMA</w:t>
      </w:r>
    </w:p>
    <w:p w14:paraId="416D4D0A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House Document</w:t>
      </w:r>
    </w:p>
    <w:p w14:paraId="19315D9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DF2A7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2D6DDAB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6A6BBDF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"Green House",</w:t>
      </w:r>
    </w:p>
    <w:p w14:paraId="4263D51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"color": "#16A34A",</w:t>
      </w:r>
    </w:p>
    <w:p w14:paraId="0AF2D92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"logoUrl": ""</w:t>
      </w:r>
    </w:p>
    <w:p w14:paraId="21827CE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FF40F4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CD0E235">
          <v:rect id="_x0000_i1048" style="width:0;height:1.5pt" o:hralign="center" o:hrstd="t" o:hr="t" fillcolor="#a0a0a0" stroked="f"/>
        </w:pict>
      </w:r>
    </w:p>
    <w:p w14:paraId="4C6B949A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House Aggregates</w:t>
      </w:r>
    </w:p>
    <w:p w14:paraId="5630A81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AE6E6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1450,</w:t>
      </w:r>
    </w:p>
    <w:p w14:paraId="75CD2CC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"weeklyPoints": 120,</w:t>
      </w:r>
    </w:p>
    <w:p w14:paraId="5B3C525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</w:t>
      </w:r>
    </w:p>
    <w:p w14:paraId="3430CC4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19510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482CD1E">
          <v:rect id="_x0000_i1049" style="width:0;height:1.5pt" o:hralign="center" o:hrstd="t" o:hr="t" fillcolor="#a0a0a0" stroked="f"/>
        </w:pict>
      </w:r>
    </w:p>
    <w:p w14:paraId="19464AD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House Membership History</w:t>
      </w:r>
    </w:p>
    <w:p w14:paraId="38B1F70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E5E374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1F7BB56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67EAE7A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"academicYearId": "",</w:t>
      </w:r>
    </w:p>
    <w:p w14:paraId="39C5536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"assignedBy": "",</w:t>
      </w:r>
    </w:p>
    <w:p w14:paraId="621D3B3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"assignedAt": ""</w:t>
      </w:r>
    </w:p>
    <w:p w14:paraId="1675413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53901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903C4C6">
          <v:rect id="_x0000_i1050" style="width:0;height:1.5pt" o:hralign="center" o:hrstd="t" o:hr="t" fillcolor="#a0a0a0" stroked="f"/>
        </w:pict>
      </w:r>
    </w:p>
    <w:p w14:paraId="3FCC2D5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REWARD &amp; DEDUCTION SCHEMA</w:t>
      </w:r>
    </w:p>
    <w:p w14:paraId="16F3E15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10.1 Reward Transaction Document</w:t>
      </w:r>
    </w:p>
    <w:p w14:paraId="2518505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CF315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"rewardId": "",</w:t>
      </w:r>
    </w:p>
    <w:p w14:paraId="17A4834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1D4C851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1B99D45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7772D38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"sourceType": "behavioural",</w:t>
      </w:r>
    </w:p>
    <w:p w14:paraId="0B2AEE4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"Leadership",</w:t>
      </w:r>
    </w:p>
    <w:p w14:paraId="09036DF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10,</w:t>
      </w:r>
    </w:p>
    <w:p w14:paraId="639E463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"awardedBy": "",</w:t>
      </w:r>
    </w:p>
    <w:p w14:paraId="49F9842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"approved": true,</w:t>
      </w:r>
    </w:p>
    <w:p w14:paraId="044EA40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57F789A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6938E4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20A0C7B5">
          <v:rect id="_x0000_i1051" style="width:0;height:1.5pt" o:hralign="center" o:hrstd="t" o:hr="t" fillcolor="#a0a0a0" stroked="f"/>
        </w:pict>
      </w:r>
    </w:p>
    <w:p w14:paraId="35B85F84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Deduction Document</w:t>
      </w:r>
    </w:p>
    <w:p w14:paraId="7D3518E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0845F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"deductionId": "",</w:t>
      </w:r>
    </w:p>
    <w:p w14:paraId="4D718AB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17E39B4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-10,</w:t>
      </w:r>
    </w:p>
    <w:p w14:paraId="11C88B8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"",</w:t>
      </w:r>
    </w:p>
    <w:p w14:paraId="559D44E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"submittedBy": "",</w:t>
      </w:r>
    </w:p>
    <w:p w14:paraId="0D695F1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"approvedBy": null,</w:t>
      </w:r>
    </w:p>
    <w:p w14:paraId="1E718A9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"pending",</w:t>
      </w:r>
    </w:p>
    <w:p w14:paraId="04DD794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3F83414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6C5DD8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31A3442">
          <v:rect id="_x0000_i1052" style="width:0;height:1.5pt" o:hralign="center" o:hrstd="t" o:hr="t" fillcolor="#a0a0a0" stroked="f"/>
        </w:pict>
      </w:r>
    </w:p>
    <w:p w14:paraId="3D58F68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Immutable Transaction Philosophy</w:t>
      </w:r>
    </w:p>
    <w:p w14:paraId="18F617FF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Transactions should NEVER:</w:t>
      </w:r>
    </w:p>
    <w:p w14:paraId="340356A6" w14:textId="77777777" w:rsidR="006F6C1C" w:rsidRPr="006F6C1C" w:rsidRDefault="006F6C1C" w:rsidP="006F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be edited</w:t>
      </w:r>
    </w:p>
    <w:p w14:paraId="7F1FDCF1" w14:textId="77777777" w:rsidR="006F6C1C" w:rsidRPr="006F6C1C" w:rsidRDefault="006F6C1C" w:rsidP="006F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overwritten</w:t>
      </w:r>
    </w:p>
    <w:p w14:paraId="046C0410" w14:textId="77777777" w:rsidR="006F6C1C" w:rsidRPr="006F6C1C" w:rsidRDefault="006F6C1C" w:rsidP="006F6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deleted casually</w:t>
      </w:r>
    </w:p>
    <w:p w14:paraId="3EE48CB0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0F62296" w14:textId="77777777" w:rsidR="006F6C1C" w:rsidRPr="006F6C1C" w:rsidRDefault="006F6C1C" w:rsidP="006F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append corrections</w:t>
      </w:r>
    </w:p>
    <w:p w14:paraId="5D99CED9" w14:textId="77777777" w:rsidR="006F6C1C" w:rsidRPr="006F6C1C" w:rsidRDefault="006F6C1C" w:rsidP="006F6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maintain logs</w:t>
      </w:r>
    </w:p>
    <w:p w14:paraId="70A14C6C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2F53A916">
          <v:rect id="_x0000_i1053" style="width:0;height:1.5pt" o:hralign="center" o:hrstd="t" o:hr="t" fillcolor="#a0a0a0" stroked="f"/>
        </w:pict>
      </w:r>
    </w:p>
    <w:p w14:paraId="76FDB32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11 — EVENT &amp; COMPETITION SCHEMA</w:t>
      </w:r>
    </w:p>
    <w:p w14:paraId="7DCF035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Competition Program Schema</w:t>
      </w:r>
    </w:p>
    <w:p w14:paraId="09BFD33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157CE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"",</w:t>
      </w:r>
    </w:p>
    <w:p w14:paraId="16667B8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749E6F7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"Annual Sports Day",</w:t>
      </w:r>
    </w:p>
    <w:p w14:paraId="7D271E9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"sports",</w:t>
      </w:r>
    </w:p>
    <w:p w14:paraId="60CE6CF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"",</w:t>
      </w:r>
    </w:p>
    <w:p w14:paraId="6A360F6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"endDate": "",</w:t>
      </w:r>
    </w:p>
    <w:p w14:paraId="36FA931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"active": true</w:t>
      </w:r>
    </w:p>
    <w:p w14:paraId="45E92ED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B7FB3A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378A740E">
          <v:rect id="_x0000_i1054" style="width:0;height:1.5pt" o:hralign="center" o:hrstd="t" o:hr="t" fillcolor="#a0a0a0" stroked="f"/>
        </w:pict>
      </w:r>
    </w:p>
    <w:p w14:paraId="362DAE3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Event Category Schema</w:t>
      </w:r>
    </w:p>
    <w:p w14:paraId="1181857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EB02D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"categoryId": "",</w:t>
      </w:r>
    </w:p>
    <w:p w14:paraId="42DA058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"",</w:t>
      </w:r>
    </w:p>
    <w:p w14:paraId="4112975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"Track Events"</w:t>
      </w:r>
    </w:p>
    <w:p w14:paraId="0145685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BF67E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593065D">
          <v:rect id="_x0000_i1055" style="width:0;height:1.5pt" o:hralign="center" o:hrstd="t" o:hr="t" fillcolor="#a0a0a0" stroked="f"/>
        </w:pict>
      </w:r>
    </w:p>
    <w:p w14:paraId="7001F483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Event Schema</w:t>
      </w:r>
    </w:p>
    <w:p w14:paraId="160E4AF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D5EA57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"",</w:t>
      </w:r>
    </w:p>
    <w:p w14:paraId="72FFC2B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"",</w:t>
      </w:r>
    </w:p>
    <w:p w14:paraId="58DDCE8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"categoryId": "",</w:t>
      </w:r>
    </w:p>
    <w:p w14:paraId="504A02F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"100m Sprint U12 Boys",</w:t>
      </w:r>
    </w:p>
    <w:p w14:paraId="42608E5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"eventType": "individual",</w:t>
      </w:r>
    </w:p>
    <w:p w14:paraId="0D41FD9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"scoringTemplateId": ""</w:t>
      </w:r>
    </w:p>
    <w:p w14:paraId="37AB77F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25B883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468105B">
          <v:rect id="_x0000_i1056" style="width:0;height:1.5pt" o:hralign="center" o:hrstd="t" o:hr="t" fillcolor="#a0a0a0" stroked="f"/>
        </w:pict>
      </w:r>
    </w:p>
    <w:p w14:paraId="6A245081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Event Participant Schema</w:t>
      </w:r>
    </w:p>
    <w:p w14:paraId="0E3159A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4A228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"participantId": "",</w:t>
      </w:r>
    </w:p>
    <w:p w14:paraId="351A94D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"",</w:t>
      </w:r>
    </w:p>
    <w:p w14:paraId="57CCDE1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6971C87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</w:t>
      </w:r>
    </w:p>
    <w:p w14:paraId="4D2547F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469F6E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481C1F">
          <v:rect id="_x0000_i1057" style="width:0;height:1.5pt" o:hralign="center" o:hrstd="t" o:hr="t" fillcolor="#a0a0a0" stroked="f"/>
        </w:pict>
      </w:r>
    </w:p>
    <w:p w14:paraId="725F0A7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PLACEMENT &amp; SCORING SCHEMA</w:t>
      </w:r>
    </w:p>
    <w:p w14:paraId="43223AD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Placement Schema</w:t>
      </w:r>
    </w:p>
    <w:p w14:paraId="13385DC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72E8B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"placementId": "",</w:t>
      </w:r>
    </w:p>
    <w:p w14:paraId="7757C37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"",</w:t>
      </w:r>
    </w:p>
    <w:p w14:paraId="7CF2DBE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"participantId": "",</w:t>
      </w:r>
    </w:p>
    <w:p w14:paraId="0BEC5E1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"placement": 1,</w:t>
      </w:r>
    </w:p>
    <w:p w14:paraId="05E201A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"pointsAwarded": 20</w:t>
      </w:r>
    </w:p>
    <w:p w14:paraId="4A663C1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1BD85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46B996C">
          <v:rect id="_x0000_i1058" style="width:0;height:1.5pt" o:hralign="center" o:hrstd="t" o:hr="t" fillcolor="#a0a0a0" stroked="f"/>
        </w:pict>
      </w:r>
    </w:p>
    <w:p w14:paraId="7A47F60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Scoring Template Schema</w:t>
      </w:r>
    </w:p>
    <w:p w14:paraId="35B60B4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DBD7E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"templateId": "",</w:t>
      </w:r>
    </w:p>
    <w:p w14:paraId="43F6470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5A0ED0E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"Standard House Template",</w:t>
      </w:r>
    </w:p>
    <w:p w14:paraId="0570D1B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"placements": [</w:t>
      </w:r>
    </w:p>
    <w:p w14:paraId="542AEC6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DBBA30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1,</w:t>
      </w:r>
    </w:p>
    <w:p w14:paraId="726A103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"points": 20</w:t>
      </w:r>
    </w:p>
    <w:p w14:paraId="69FC210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88C2C1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4833AD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"position": 2,</w:t>
      </w:r>
    </w:p>
    <w:p w14:paraId="3974A8C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"points": 15</w:t>
      </w:r>
    </w:p>
    <w:p w14:paraId="4B7B213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B56BA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3EEF1F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C5F2A4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EE974A2">
          <v:rect id="_x0000_i1059" style="width:0;height:1.5pt" o:hralign="center" o:hrstd="t" o:hr="t" fillcolor="#a0a0a0" stroked="f"/>
        </w:pict>
      </w:r>
    </w:p>
    <w:p w14:paraId="04FA49D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Point Distribution Targets</w:t>
      </w:r>
    </w:p>
    <w:p w14:paraId="10F02CF4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Points may update: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32"/>
        <w:gridCol w:w="5312"/>
      </w:tblGrid>
      <w:tr w:rsidR="006F6C1C" w:rsidRPr="006F6C1C" w14:paraId="6509744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50AC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D3FD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</w:tr>
      <w:tr w:rsidR="006F6C1C" w:rsidRPr="006F6C1C" w14:paraId="49DE1B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290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A5BD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F6C1C" w:rsidRPr="006F6C1C" w14:paraId="3585C8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28D4F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F9E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F6C1C" w:rsidRPr="006F6C1C" w14:paraId="4B63E4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DF86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E77F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24D7B5E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D2C7817">
          <v:rect id="_x0000_i1060" style="width:0;height:1.5pt" o:hralign="center" o:hrstd="t" o:hr="t" fillcolor="#a0a0a0" stroked="f"/>
        </w:pict>
      </w:r>
    </w:p>
    <w:p w14:paraId="0182986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LEADERBOARD ARCHITECTURE</w:t>
      </w:r>
    </w:p>
    <w:p w14:paraId="0A1D2CF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Leaderboard Philosophy</w:t>
      </w:r>
    </w:p>
    <w:p w14:paraId="1C52C425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Leaderboards should use:</w:t>
      </w:r>
    </w:p>
    <w:p w14:paraId="2E3B7833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precomputed aggregates</w:t>
      </w:r>
    </w:p>
    <w:p w14:paraId="3A7F19ED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39126FA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expensive real-time calculations</w:t>
      </w:r>
    </w:p>
    <w:p w14:paraId="1353288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E07F355">
          <v:rect id="_x0000_i1061" style="width:0;height:1.5pt" o:hralign="center" o:hrstd="t" o:hr="t" fillcolor="#a0a0a0" stroked="f"/>
        </w:pict>
      </w:r>
    </w:p>
    <w:p w14:paraId="78466D00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House Leaderboard Schema</w:t>
      </w:r>
    </w:p>
    <w:p w14:paraId="40D08E6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BF4444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"",</w:t>
      </w:r>
    </w:p>
    <w:p w14:paraId="04EB8A5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1450,</w:t>
      </w:r>
    </w:p>
    <w:p w14:paraId="5B26264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"weeklyPoints": 120,</w:t>
      </w:r>
    </w:p>
    <w:p w14:paraId="6198793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"monthlyPoints": 340,</w:t>
      </w:r>
    </w:p>
    <w:p w14:paraId="316F2EF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</w:t>
      </w:r>
    </w:p>
    <w:p w14:paraId="116A6AF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9745E6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20EC9B6">
          <v:rect id="_x0000_i1062" style="width:0;height:1.5pt" o:hralign="center" o:hrstd="t" o:hr="t" fillcolor="#a0a0a0" stroked="f"/>
        </w:pict>
      </w:r>
    </w:p>
    <w:p w14:paraId="5861682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Student Leaderboard Schema</w:t>
      </w:r>
    </w:p>
    <w:p w14:paraId="2BE5E46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7838C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"",</w:t>
      </w:r>
    </w:p>
    <w:p w14:paraId="78262F2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210,</w:t>
      </w:r>
    </w:p>
    <w:p w14:paraId="6BED0D9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4</w:t>
      </w:r>
    </w:p>
    <w:p w14:paraId="002E584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FE8015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6C5D300B">
          <v:rect id="_x0000_i1063" style="width:0;height:1.5pt" o:hralign="center" o:hrstd="t" o:hr="t" fillcolor="#a0a0a0" stroked="f"/>
        </w:pict>
      </w:r>
    </w:p>
    <w:p w14:paraId="1A844DA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13.4 Leaderboard Updates</w:t>
      </w:r>
    </w:p>
    <w:p w14:paraId="60A374A4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Cloud Functions should:</w:t>
      </w:r>
    </w:p>
    <w:p w14:paraId="79BEB3FE" w14:textId="77777777" w:rsidR="006F6C1C" w:rsidRPr="006F6C1C" w:rsidRDefault="006F6C1C" w:rsidP="006F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recalculate rankings</w:t>
      </w:r>
    </w:p>
    <w:p w14:paraId="240C1BE6" w14:textId="77777777" w:rsidR="006F6C1C" w:rsidRPr="006F6C1C" w:rsidRDefault="006F6C1C" w:rsidP="006F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update aggregates</w:t>
      </w:r>
    </w:p>
    <w:p w14:paraId="7F970D5C" w14:textId="77777777" w:rsidR="006F6C1C" w:rsidRPr="006F6C1C" w:rsidRDefault="006F6C1C" w:rsidP="006F6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refresh public displays</w:t>
      </w:r>
    </w:p>
    <w:p w14:paraId="60E87536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E090989">
          <v:rect id="_x0000_i1064" style="width:0;height:1.5pt" o:hralign="center" o:hrstd="t" o:hr="t" fillcolor="#a0a0a0" stroked="f"/>
        </w:pict>
      </w:r>
    </w:p>
    <w:p w14:paraId="50E57CF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NOTIFICATION SCHEMA</w:t>
      </w:r>
    </w:p>
    <w:p w14:paraId="0EF73213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Notification Document</w:t>
      </w:r>
    </w:p>
    <w:p w14:paraId="3C48B46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C3EBC4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"notificationId": "",</w:t>
      </w:r>
    </w:p>
    <w:p w14:paraId="1DC99AE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"recipientId": "",</w:t>
      </w:r>
    </w:p>
    <w:p w14:paraId="5A476E3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"reward",</w:t>
      </w:r>
    </w:p>
    <w:p w14:paraId="015C5B4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"",</w:t>
      </w:r>
    </w:p>
    <w:p w14:paraId="4F273D3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"body": "",</w:t>
      </w:r>
    </w:p>
    <w:p w14:paraId="2F6523B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"read": false,</w:t>
      </w:r>
    </w:p>
    <w:p w14:paraId="56178DD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60A8C4E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967EF3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BBFAA0E">
          <v:rect id="_x0000_i1065" style="width:0;height:1.5pt" o:hralign="center" o:hrstd="t" o:hr="t" fillcolor="#a0a0a0" stroked="f"/>
        </w:pict>
      </w:r>
    </w:p>
    <w:p w14:paraId="3991107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Notification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99"/>
        <w:gridCol w:w="5545"/>
      </w:tblGrid>
      <w:tr w:rsidR="006F6C1C" w:rsidRPr="006F6C1C" w14:paraId="1CFA7F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2479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CD2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</w:tr>
      <w:tr w:rsidR="006F6C1C" w:rsidRPr="006F6C1C" w14:paraId="2AAF32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258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91D4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awarded</w:t>
            </w:r>
          </w:p>
        </w:tc>
      </w:tr>
      <w:tr w:rsidR="006F6C1C" w:rsidRPr="006F6C1C" w14:paraId="03B6F9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AE5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1BE1B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deduction</w:t>
            </w:r>
          </w:p>
        </w:tc>
      </w:tr>
      <w:tr w:rsidR="006F6C1C" w:rsidRPr="006F6C1C" w14:paraId="3EB66B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778AA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E3A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result</w:t>
            </w:r>
          </w:p>
        </w:tc>
      </w:tr>
      <w:tr w:rsidR="006F6C1C" w:rsidRPr="006F6C1C" w14:paraId="40A208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8A49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F281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 changes</w:t>
            </w:r>
          </w:p>
        </w:tc>
      </w:tr>
    </w:tbl>
    <w:p w14:paraId="232CB992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12EBBA66">
          <v:rect id="_x0000_i1066" style="width:0;height:1.5pt" o:hralign="center" o:hrstd="t" o:hr="t" fillcolor="#a0a0a0" stroked="f"/>
        </w:pict>
      </w:r>
    </w:p>
    <w:p w14:paraId="05D7C9D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ACTIVITY FEED SCHEMA</w:t>
      </w:r>
    </w:p>
    <w:p w14:paraId="42661E1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15.1 Feed Item Schema</w:t>
      </w:r>
    </w:p>
    <w:p w14:paraId="629DE11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D08BF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"feedId": "",</w:t>
      </w:r>
    </w:p>
    <w:p w14:paraId="24974CF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"reward",</w:t>
      </w:r>
    </w:p>
    <w:p w14:paraId="5B6F7FD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"Aryan earned +10 points",</w:t>
      </w:r>
    </w:p>
    <w:p w14:paraId="5F87F6C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"visibility": "school",</w:t>
      </w:r>
    </w:p>
    <w:p w14:paraId="7E1224E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191F77A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3D4C1A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85A9053">
          <v:rect id="_x0000_i1067" style="width:0;height:1.5pt" o:hralign="center" o:hrstd="t" o:hr="t" fillcolor="#a0a0a0" stroked="f"/>
        </w:pict>
      </w:r>
    </w:p>
    <w:p w14:paraId="359D81E0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Feed Visibility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18"/>
        <w:gridCol w:w="5526"/>
      </w:tblGrid>
      <w:tr w:rsidR="006F6C1C" w:rsidRPr="006F6C1C" w14:paraId="1D4164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C2E9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23E1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</w:tr>
      <w:tr w:rsidR="006F6C1C" w:rsidRPr="006F6C1C" w14:paraId="644E3B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776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8C46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school</w:t>
            </w:r>
          </w:p>
        </w:tc>
      </w:tr>
      <w:tr w:rsidR="006F6C1C" w:rsidRPr="006F6C1C" w14:paraId="599CDB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960FF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AE69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Child-specific</w:t>
            </w:r>
          </w:p>
        </w:tc>
      </w:tr>
      <w:tr w:rsidR="006F6C1C" w:rsidRPr="006F6C1C" w14:paraId="6F34AB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D51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E33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screens</w:t>
            </w:r>
          </w:p>
        </w:tc>
      </w:tr>
    </w:tbl>
    <w:p w14:paraId="52A7AE4D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55FC5F9">
          <v:rect id="_x0000_i1068" style="width:0;height:1.5pt" o:hralign="center" o:hrstd="t" o:hr="t" fillcolor="#a0a0a0" stroked="f"/>
        </w:pict>
      </w:r>
    </w:p>
    <w:p w14:paraId="05D68FC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MEDIA SCHEMA</w:t>
      </w:r>
    </w:p>
    <w:p w14:paraId="13566391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Media Document</w:t>
      </w:r>
    </w:p>
    <w:p w14:paraId="743673D6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06C17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"mediaId": "",</w:t>
      </w:r>
    </w:p>
    <w:p w14:paraId="6639D61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"",</w:t>
      </w:r>
    </w:p>
    <w:p w14:paraId="53D6151A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"image",</w:t>
      </w:r>
    </w:p>
    <w:p w14:paraId="56F478DC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"url": "",</w:t>
      </w:r>
    </w:p>
    <w:p w14:paraId="7BCD77C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"uploadedBy": "",</w:t>
      </w:r>
    </w:p>
    <w:p w14:paraId="1478B755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761DE79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4B1A32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63ACB09">
          <v:rect id="_x0000_i1069" style="width:0;height:1.5pt" o:hralign="center" o:hrstd="t" o:hr="t" fillcolor="#a0a0a0" stroked="f"/>
        </w:pict>
      </w:r>
    </w:p>
    <w:p w14:paraId="0038D7CB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Media Storage Strategy</w:t>
      </w:r>
    </w:p>
    <w:p w14:paraId="1FBB4251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6DEBE069" w14:textId="77777777" w:rsidR="006F6C1C" w:rsidRPr="006F6C1C" w:rsidRDefault="006F6C1C" w:rsidP="006F6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metadata in Firestore</w:t>
      </w:r>
    </w:p>
    <w:p w14:paraId="0D0D1336" w14:textId="77777777" w:rsidR="006F6C1C" w:rsidRPr="006F6C1C" w:rsidRDefault="006F6C1C" w:rsidP="006F6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actual files in Firebase Storage</w:t>
      </w:r>
    </w:p>
    <w:p w14:paraId="49A6A3D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8BC920">
          <v:rect id="_x0000_i1070" style="width:0;height:1.5pt" o:hralign="center" o:hrstd="t" o:hr="t" fillcolor="#a0a0a0" stroked="f"/>
        </w:pict>
      </w:r>
    </w:p>
    <w:p w14:paraId="18E8ECF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OFFLINE QUEUE SCHEMA</w:t>
      </w:r>
    </w:p>
    <w:p w14:paraId="3AD7827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Local Queue Model</w:t>
      </w:r>
    </w:p>
    <w:p w14:paraId="78B5EF8A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Stored in:</w:t>
      </w:r>
    </w:p>
    <w:p w14:paraId="76B3842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Hive</w:t>
      </w:r>
    </w:p>
    <w:p w14:paraId="5FE2CD13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5AF9496">
          <v:rect id="_x0000_i1071" style="width:0;height:1.5pt" o:hralign="center" o:hrstd="t" o:hr="t" fillcolor="#a0a0a0" stroked="f"/>
        </w:pict>
      </w:r>
    </w:p>
    <w:p w14:paraId="1AE22F31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Queue Item Structure</w:t>
      </w:r>
    </w:p>
    <w:p w14:paraId="723923BE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1D320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"queueId": "",</w:t>
      </w:r>
    </w:p>
    <w:p w14:paraId="1C14EFB7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"actionType": "reward",</w:t>
      </w:r>
    </w:p>
    <w:p w14:paraId="6A3D09A8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{},</w:t>
      </w:r>
    </w:p>
    <w:p w14:paraId="42A86B7D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"syncStatus": "pending",</w:t>
      </w:r>
    </w:p>
    <w:p w14:paraId="5230851B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""</w:t>
      </w:r>
    </w:p>
    <w:p w14:paraId="2A6F4FD3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56248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BE40EAA">
          <v:rect id="_x0000_i1072" style="width:0;height:1.5pt" o:hralign="center" o:hrstd="t" o:hr="t" fillcolor="#a0a0a0" stroked="f"/>
        </w:pict>
      </w:r>
    </w:p>
    <w:p w14:paraId="02C3FE7A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AGGREGATION STRATEGY</w:t>
      </w:r>
    </w:p>
    <w:p w14:paraId="340640F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Why Aggregations Matter</w:t>
      </w:r>
    </w:p>
    <w:p w14:paraId="6EF76234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is NOT optimized for:</w:t>
      </w:r>
    </w:p>
    <w:p w14:paraId="237F5C41" w14:textId="77777777" w:rsidR="006F6C1C" w:rsidRPr="006F6C1C" w:rsidRDefault="006F6C1C" w:rsidP="006F6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heavy joins</w:t>
      </w:r>
    </w:p>
    <w:p w14:paraId="6802EAB9" w14:textId="77777777" w:rsidR="006F6C1C" w:rsidRPr="006F6C1C" w:rsidRDefault="006F6C1C" w:rsidP="006F6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expensive counts</w:t>
      </w:r>
    </w:p>
    <w:p w14:paraId="52F3B57D" w14:textId="77777777" w:rsidR="006F6C1C" w:rsidRPr="006F6C1C" w:rsidRDefault="006F6C1C" w:rsidP="006F6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live ranking calculations</w:t>
      </w:r>
    </w:p>
    <w:p w14:paraId="6A866708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713773B">
          <v:rect id="_x0000_i1073" style="width:0;height:1.5pt" o:hralign="center" o:hrstd="t" o:hr="t" fillcolor="#a0a0a0" stroked="f"/>
        </w:pict>
      </w:r>
    </w:p>
    <w:p w14:paraId="412B89F4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Precomputed Aggregates</w:t>
      </w:r>
    </w:p>
    <w:p w14:paraId="3E582CA2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aggregates for:</w:t>
      </w:r>
    </w:p>
    <w:p w14:paraId="57B51845" w14:textId="77777777" w:rsidR="006F6C1C" w:rsidRPr="006F6C1C" w:rsidRDefault="006F6C1C" w:rsidP="006F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leaderboards</w:t>
      </w:r>
    </w:p>
    <w:p w14:paraId="5970EB9A" w14:textId="77777777" w:rsidR="006F6C1C" w:rsidRPr="006F6C1C" w:rsidRDefault="006F6C1C" w:rsidP="006F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house totals</w:t>
      </w:r>
    </w:p>
    <w:p w14:paraId="5C0B594C" w14:textId="77777777" w:rsidR="006F6C1C" w:rsidRPr="006F6C1C" w:rsidRDefault="006F6C1C" w:rsidP="006F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class totals</w:t>
      </w:r>
    </w:p>
    <w:p w14:paraId="3A6D9718" w14:textId="77777777" w:rsidR="006F6C1C" w:rsidRPr="006F6C1C" w:rsidRDefault="006F6C1C" w:rsidP="006F6C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student totals</w:t>
      </w:r>
    </w:p>
    <w:p w14:paraId="194A4F6F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0D20CCB">
          <v:rect id="_x0000_i1074" style="width:0;height:1.5pt" o:hralign="center" o:hrstd="t" o:hr="t" fillcolor="#a0a0a0" stroked="f"/>
        </w:pict>
      </w:r>
    </w:p>
    <w:p w14:paraId="52D61563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Aggregation Engine</w:t>
      </w:r>
    </w:p>
    <w:p w14:paraId="79FF5C6A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Cloud Functions should:</w:t>
      </w:r>
    </w:p>
    <w:p w14:paraId="54894C76" w14:textId="77777777" w:rsidR="006F6C1C" w:rsidRPr="006F6C1C" w:rsidRDefault="006F6C1C" w:rsidP="006F6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update totals</w:t>
      </w:r>
    </w:p>
    <w:p w14:paraId="324731BF" w14:textId="77777777" w:rsidR="006F6C1C" w:rsidRPr="006F6C1C" w:rsidRDefault="006F6C1C" w:rsidP="006F6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recalculate rankings</w:t>
      </w:r>
    </w:p>
    <w:p w14:paraId="704C2EEC" w14:textId="77777777" w:rsidR="006F6C1C" w:rsidRPr="006F6C1C" w:rsidRDefault="006F6C1C" w:rsidP="006F6C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maintain consistency</w:t>
      </w:r>
    </w:p>
    <w:p w14:paraId="35B0F8F7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541930C">
          <v:rect id="_x0000_i1075" style="width:0;height:1.5pt" o:hralign="center" o:hrstd="t" o:hr="t" fillcolor="#a0a0a0" stroked="f"/>
        </w:pict>
      </w:r>
    </w:p>
    <w:p w14:paraId="614BDE7D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FIRESTORE INDEXING STRATEGY</w:t>
      </w:r>
    </w:p>
    <w:p w14:paraId="36A35B8B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Critical Composite Indexes</w:t>
      </w:r>
    </w:p>
    <w:p w14:paraId="33FBC02F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Indexes required for: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733"/>
        <w:gridCol w:w="2611"/>
      </w:tblGrid>
      <w:tr w:rsidR="006F6C1C" w:rsidRPr="006F6C1C" w14:paraId="193905F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990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6B3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</w:t>
            </w:r>
          </w:p>
        </w:tc>
      </w:tr>
      <w:tr w:rsidR="006F6C1C" w:rsidRPr="006F6C1C" w14:paraId="7400EB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73E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 + 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7541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F6C1C" w:rsidRPr="006F6C1C" w14:paraId="244731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7EA8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houseId +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83D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F6C1C" w:rsidRPr="006F6C1C" w14:paraId="1FC025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BCB58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eventId + 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C4D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6F6C1C" w:rsidRPr="006F6C1C" w14:paraId="1FDAF2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1E3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studentId + createdAt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744E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D88069A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4FB32241">
          <v:rect id="_x0000_i1076" style="width:0;height:1.5pt" o:hralign="center" o:hrstd="t" o:hr="t" fillcolor="#a0a0a0" stroked="f"/>
        </w:pict>
      </w:r>
    </w:p>
    <w:p w14:paraId="56720C4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Performance Philosophy</w:t>
      </w:r>
    </w:p>
    <w:p w14:paraId="704DBA76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Optimize for:</w:t>
      </w:r>
    </w:p>
    <w:p w14:paraId="70F72352" w14:textId="77777777" w:rsidR="006F6C1C" w:rsidRPr="006F6C1C" w:rsidRDefault="006F6C1C" w:rsidP="006F6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reads</w:t>
      </w:r>
    </w:p>
    <w:p w14:paraId="5412F48D" w14:textId="77777777" w:rsidR="006F6C1C" w:rsidRPr="006F6C1C" w:rsidRDefault="006F6C1C" w:rsidP="006F6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real-time dashboards</w:t>
      </w:r>
    </w:p>
    <w:p w14:paraId="763CB77C" w14:textId="77777777" w:rsidR="006F6C1C" w:rsidRPr="006F6C1C" w:rsidRDefault="006F6C1C" w:rsidP="006F6C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leaderboard speed</w:t>
      </w:r>
    </w:p>
    <w:p w14:paraId="12581054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2635EADC">
          <v:rect id="_x0000_i1077" style="width:0;height:1.5pt" o:hralign="center" o:hrstd="t" o:hr="t" fillcolor="#a0a0a0" stroked="f"/>
        </w:pict>
      </w:r>
    </w:p>
    <w:p w14:paraId="577718CB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SECURITY &amp; TENANT ISOLATION</w:t>
      </w:r>
    </w:p>
    <w:p w14:paraId="0EFEF905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Tenant Isolation Rule</w:t>
      </w:r>
    </w:p>
    <w:p w14:paraId="66A3DD0D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EVERY document must contain:</w:t>
      </w:r>
    </w:p>
    <w:p w14:paraId="37642A5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schoolId</w:t>
      </w:r>
    </w:p>
    <w:p w14:paraId="18B8432A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D7FCC31">
          <v:rect id="_x0000_i1078" style="width:0;height:1.5pt" o:hralign="center" o:hrstd="t" o:hr="t" fillcolor="#a0a0a0" stroked="f"/>
        </w:pict>
      </w:r>
    </w:p>
    <w:p w14:paraId="6FF55EA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Security Philosophy</w:t>
      </w:r>
    </w:p>
    <w:p w14:paraId="333CEF94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Permissions enforced through:</w:t>
      </w:r>
    </w:p>
    <w:p w14:paraId="43BFE28C" w14:textId="77777777" w:rsidR="006F6C1C" w:rsidRPr="006F6C1C" w:rsidRDefault="006F6C1C" w:rsidP="006F6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Firebase Auth</w:t>
      </w:r>
    </w:p>
    <w:p w14:paraId="3362F046" w14:textId="77777777" w:rsidR="006F6C1C" w:rsidRPr="006F6C1C" w:rsidRDefault="006F6C1C" w:rsidP="006F6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Firestore Rules</w:t>
      </w:r>
    </w:p>
    <w:p w14:paraId="75A877FB" w14:textId="77777777" w:rsidR="006F6C1C" w:rsidRPr="006F6C1C" w:rsidRDefault="006F6C1C" w:rsidP="006F6C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Cloud Functions</w:t>
      </w:r>
    </w:p>
    <w:p w14:paraId="5B0FCE1F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2AC95E93">
          <v:rect id="_x0000_i1079" style="width:0;height:1.5pt" o:hralign="center" o:hrstd="t" o:hr="t" fillcolor="#a0a0a0" stroked="f"/>
        </w:pict>
      </w:r>
    </w:p>
    <w:p w14:paraId="0863515C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20.3 Critical Restrictions</w:t>
      </w:r>
    </w:p>
    <w:p w14:paraId="6534DE95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Teachers should NEVER:</w:t>
      </w:r>
    </w:p>
    <w:p w14:paraId="384BE1C1" w14:textId="77777777" w:rsidR="006F6C1C" w:rsidRPr="006F6C1C" w:rsidRDefault="006F6C1C" w:rsidP="006F6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edit aggregates</w:t>
      </w:r>
    </w:p>
    <w:p w14:paraId="52208AF8" w14:textId="77777777" w:rsidR="006F6C1C" w:rsidRPr="006F6C1C" w:rsidRDefault="006F6C1C" w:rsidP="006F6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modify rankings</w:t>
      </w:r>
    </w:p>
    <w:p w14:paraId="45802E79" w14:textId="77777777" w:rsidR="006F6C1C" w:rsidRPr="006F6C1C" w:rsidRDefault="006F6C1C" w:rsidP="006F6C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bypass approvals</w:t>
      </w:r>
    </w:p>
    <w:p w14:paraId="6183C4C0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A3E011A">
          <v:rect id="_x0000_i1080" style="width:0;height:1.5pt" o:hralign="center" o:hrstd="t" o:hr="t" fillcolor="#a0a0a0" stroked="f"/>
        </w:pict>
      </w:r>
    </w:p>
    <w:p w14:paraId="171FF011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AUDIT LOGGING ARCHITECTURE</w:t>
      </w:r>
    </w:p>
    <w:p w14:paraId="3F49686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21.1 Audit Philosophy</w:t>
      </w:r>
    </w:p>
    <w:p w14:paraId="7E3657E2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All critical actions should generate logs.</w:t>
      </w:r>
    </w:p>
    <w:p w14:paraId="05D6629B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07BCF1CE">
          <v:rect id="_x0000_i1081" style="width:0;height:1.5pt" o:hralign="center" o:hrstd="t" o:hr="t" fillcolor="#a0a0a0" stroked="f"/>
        </w:pict>
      </w:r>
    </w:p>
    <w:p w14:paraId="0C917E3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Audit Log Schema</w:t>
      </w:r>
    </w:p>
    <w:p w14:paraId="44A30C3F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199CB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 "",</w:t>
      </w:r>
    </w:p>
    <w:p w14:paraId="779CD092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"actorId": "",</w:t>
      </w:r>
    </w:p>
    <w:p w14:paraId="55FA5990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"reward_created",</w:t>
      </w:r>
    </w:p>
    <w:p w14:paraId="004AD224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"targetId": "",</w:t>
      </w:r>
    </w:p>
    <w:p w14:paraId="516C66F9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""</w:t>
      </w:r>
    </w:p>
    <w:p w14:paraId="46B74BA1" w14:textId="77777777" w:rsidR="006F6C1C" w:rsidRPr="006F6C1C" w:rsidRDefault="006F6C1C" w:rsidP="006F6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C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DD3A4E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76951784">
          <v:rect id="_x0000_i1082" style="width:0;height:1.5pt" o:hralign="center" o:hrstd="t" o:hr="t" fillcolor="#a0a0a0" stroked="f"/>
        </w:pict>
      </w:r>
    </w:p>
    <w:p w14:paraId="42127B8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REPORTING ARCHITECTURE</w:t>
      </w:r>
    </w:p>
    <w:p w14:paraId="5A18F468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Report Sources</w:t>
      </w:r>
    </w:p>
    <w:p w14:paraId="0A651858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Reports generated from:</w:t>
      </w:r>
    </w:p>
    <w:p w14:paraId="6363A449" w14:textId="77777777" w:rsidR="006F6C1C" w:rsidRPr="006F6C1C" w:rsidRDefault="006F6C1C" w:rsidP="006F6C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aggregates</w:t>
      </w:r>
    </w:p>
    <w:p w14:paraId="00A266D4" w14:textId="77777777" w:rsidR="006F6C1C" w:rsidRPr="006F6C1C" w:rsidRDefault="006F6C1C" w:rsidP="006F6C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transactions</w:t>
      </w:r>
    </w:p>
    <w:p w14:paraId="714F927A" w14:textId="77777777" w:rsidR="006F6C1C" w:rsidRPr="006F6C1C" w:rsidRDefault="006F6C1C" w:rsidP="006F6C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results</w:t>
      </w:r>
    </w:p>
    <w:p w14:paraId="14B34CC2" w14:textId="77777777" w:rsidR="006F6C1C" w:rsidRPr="006F6C1C" w:rsidRDefault="006F6C1C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pict w14:anchorId="50B41F2F">
          <v:rect id="_x0000_i1083" style="width:0;height:1.5pt" o:hralign="center" o:hrstd="t" o:hr="t" fillcolor="#a0a0a0" stroked="f"/>
        </w:pict>
      </w:r>
    </w:p>
    <w:p w14:paraId="3D9465D9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Export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99"/>
        <w:gridCol w:w="3445"/>
      </w:tblGrid>
      <w:tr w:rsidR="006F6C1C" w:rsidRPr="006F6C1C" w14:paraId="4E360FE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1897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1BC3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</w:tr>
      <w:tr w:rsidR="006F6C1C" w:rsidRPr="006F6C1C" w14:paraId="693D94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3DA2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 standings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2171E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</w:tr>
      <w:tr w:rsidR="006F6C1C" w:rsidRPr="006F6C1C" w14:paraId="3060D1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E1A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7B30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</w:t>
            </w:r>
          </w:p>
        </w:tc>
      </w:tr>
      <w:tr w:rsidR="006F6C1C" w:rsidRPr="006F6C1C" w14:paraId="275535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9FE5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CC29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</w:tr>
      <w:tr w:rsidR="006F6C1C" w:rsidRPr="006F6C1C" w14:paraId="764F98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6294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861B" w14:textId="77777777" w:rsidR="006F6C1C" w:rsidRPr="006F6C1C" w:rsidRDefault="006F6C1C" w:rsidP="006F6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C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</w:t>
            </w:r>
          </w:p>
        </w:tc>
      </w:tr>
    </w:tbl>
    <w:p w14:paraId="669810B3" w14:textId="77777777" w:rsidR="006F6C1C" w:rsidRPr="006F6C1C" w:rsidRDefault="00AE63C8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3C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F211BDB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2C58136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SCALABILITY &amp; PERFORMANCE STRATEGY</w:t>
      </w:r>
    </w:p>
    <w:p w14:paraId="1DFADAD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Scaling Philosophy</w:t>
      </w:r>
    </w:p>
    <w:p w14:paraId="3BA97AD6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Optimize:</w:t>
      </w:r>
    </w:p>
    <w:p w14:paraId="6FDA47B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speed first</w:t>
      </w:r>
    </w:p>
    <w:p w14:paraId="23FD5D58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49F2BF2D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complexity first</w:t>
      </w:r>
    </w:p>
    <w:p w14:paraId="009D02C2" w14:textId="77777777" w:rsidR="006F6C1C" w:rsidRPr="006F6C1C" w:rsidRDefault="00AE63C8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3C8">
        <w:rPr>
          <w:rFonts w:ascii="Times New Roman" w:eastAsia="Times New Roman" w:hAnsi="Times New Roman" w:cs="Times New Roman"/>
          <w:noProof/>
          <w:kern w:val="0"/>
        </w:rPr>
        <w:pict w14:anchorId="19E46E98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27F850D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MVP Capacity Targets</w:t>
      </w:r>
    </w:p>
    <w:p w14:paraId="111FFC86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Initial architecture should support:</w:t>
      </w:r>
    </w:p>
    <w:p w14:paraId="13275386" w14:textId="77777777" w:rsidR="006F6C1C" w:rsidRPr="006F6C1C" w:rsidRDefault="006F6C1C" w:rsidP="006F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100+ schools</w:t>
      </w:r>
    </w:p>
    <w:p w14:paraId="66BBE54D" w14:textId="77777777" w:rsidR="006F6C1C" w:rsidRPr="006F6C1C" w:rsidRDefault="006F6C1C" w:rsidP="006F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100,000+ students</w:t>
      </w:r>
    </w:p>
    <w:p w14:paraId="5158A435" w14:textId="77777777" w:rsidR="006F6C1C" w:rsidRPr="006F6C1C" w:rsidRDefault="006F6C1C" w:rsidP="006F6C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thousands of daily transactions</w:t>
      </w:r>
    </w:p>
    <w:p w14:paraId="50A076B2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comfortably.</w:t>
      </w:r>
    </w:p>
    <w:p w14:paraId="36F664A7" w14:textId="77777777" w:rsidR="006F6C1C" w:rsidRPr="006F6C1C" w:rsidRDefault="00AE63C8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3C8">
        <w:rPr>
          <w:rFonts w:ascii="Times New Roman" w:eastAsia="Times New Roman" w:hAnsi="Times New Roman" w:cs="Times New Roman"/>
          <w:noProof/>
          <w:kern w:val="0"/>
        </w:rPr>
        <w:pict w14:anchorId="5A5B47C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5803A47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23.3 Future Expansion Options</w:t>
      </w:r>
    </w:p>
    <w:p w14:paraId="434886F1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Possible future upgrades:</w:t>
      </w:r>
    </w:p>
    <w:p w14:paraId="506D9A86" w14:textId="77777777" w:rsidR="006F6C1C" w:rsidRPr="006F6C1C" w:rsidRDefault="006F6C1C" w:rsidP="006F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BigQuery analytics</w:t>
      </w:r>
    </w:p>
    <w:p w14:paraId="17CDF1C1" w14:textId="77777777" w:rsidR="006F6C1C" w:rsidRPr="006F6C1C" w:rsidRDefault="006F6C1C" w:rsidP="006F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custom backend services</w:t>
      </w:r>
    </w:p>
    <w:p w14:paraId="52C0423E" w14:textId="77777777" w:rsidR="006F6C1C" w:rsidRPr="006F6C1C" w:rsidRDefault="006F6C1C" w:rsidP="006F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event streaming</w:t>
      </w:r>
    </w:p>
    <w:p w14:paraId="34BA2927" w14:textId="77777777" w:rsidR="006F6C1C" w:rsidRPr="006F6C1C" w:rsidRDefault="006F6C1C" w:rsidP="006F6C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</w:p>
    <w:p w14:paraId="64C994D5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BUT:</w:t>
      </w:r>
      <w:r w:rsidRPr="006F6C1C">
        <w:rPr>
          <w:rFonts w:ascii="Times New Roman" w:eastAsia="Times New Roman" w:hAnsi="Times New Roman" w:cs="Times New Roman"/>
          <w:kern w:val="0"/>
          <w14:ligatures w14:val="none"/>
        </w:rPr>
        <w:br/>
        <w:t>Firestore is sufficient for early-stage growth.</w:t>
      </w:r>
    </w:p>
    <w:p w14:paraId="245F9D27" w14:textId="77777777" w:rsidR="006F6C1C" w:rsidRPr="006F6C1C" w:rsidRDefault="00AE63C8" w:rsidP="006F6C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3C8">
        <w:rPr>
          <w:rFonts w:ascii="Times New Roman" w:eastAsia="Times New Roman" w:hAnsi="Times New Roman" w:cs="Times New Roman"/>
          <w:noProof/>
          <w:kern w:val="0"/>
        </w:rPr>
        <w:pict w14:anchorId="3FB9C6FF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31C989E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V4</w:t>
      </w:r>
    </w:p>
    <w:p w14:paraId="7B17A8C1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55B1FFA2" w14:textId="77777777" w:rsidR="006F6C1C" w:rsidRPr="006F6C1C" w:rsidRDefault="006F6C1C" w:rsidP="006F6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V5 — Flutter Design System &amp; Component Architecture</w:t>
      </w:r>
    </w:p>
    <w:p w14:paraId="28A8BC80" w14:textId="77777777" w:rsidR="006F6C1C" w:rsidRPr="006F6C1C" w:rsidRDefault="006F6C1C" w:rsidP="006F6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6C543B63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typography system</w:t>
      </w:r>
    </w:p>
    <w:p w14:paraId="76772A57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spacing system</w:t>
      </w:r>
    </w:p>
    <w:p w14:paraId="54A042AA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color system</w:t>
      </w:r>
    </w:p>
    <w:p w14:paraId="232A65BA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reusable widgets</w:t>
      </w:r>
    </w:p>
    <w:p w14:paraId="2C8D4E9D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adaptive layouts</w:t>
      </w:r>
    </w:p>
    <w:p w14:paraId="440D9FCC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responsive architecture</w:t>
      </w:r>
    </w:p>
    <w:p w14:paraId="59B828E1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animation philosophy</w:t>
      </w:r>
    </w:p>
    <w:p w14:paraId="09051C6E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component library</w:t>
      </w:r>
    </w:p>
    <w:p w14:paraId="24204F86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page templates</w:t>
      </w:r>
    </w:p>
    <w:p w14:paraId="06979DED" w14:textId="77777777" w:rsidR="006F6C1C" w:rsidRPr="006F6C1C" w:rsidRDefault="006F6C1C" w:rsidP="006F6C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C1C">
        <w:rPr>
          <w:rFonts w:ascii="Times New Roman" w:eastAsia="Times New Roman" w:hAnsi="Times New Roman" w:cs="Times New Roman"/>
          <w:kern w:val="0"/>
          <w14:ligatures w14:val="none"/>
        </w:rPr>
        <w:t>stateful UI patterns</w:t>
      </w:r>
    </w:p>
    <w:p w14:paraId="63DF9E50" w14:textId="77777777" w:rsidR="006F6C1C" w:rsidRDefault="006F6C1C"/>
    <w:sectPr w:rsidR="006F6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E6C"/>
    <w:multiLevelType w:val="multilevel"/>
    <w:tmpl w:val="B33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4CD4"/>
    <w:multiLevelType w:val="multilevel"/>
    <w:tmpl w:val="2E5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39B9"/>
    <w:multiLevelType w:val="multilevel"/>
    <w:tmpl w:val="6ED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336D"/>
    <w:multiLevelType w:val="multilevel"/>
    <w:tmpl w:val="500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7D3A"/>
    <w:multiLevelType w:val="multilevel"/>
    <w:tmpl w:val="BF5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051CF"/>
    <w:multiLevelType w:val="multilevel"/>
    <w:tmpl w:val="5BA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604B4"/>
    <w:multiLevelType w:val="multilevel"/>
    <w:tmpl w:val="602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55FA6"/>
    <w:multiLevelType w:val="multilevel"/>
    <w:tmpl w:val="389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30ADB"/>
    <w:multiLevelType w:val="multilevel"/>
    <w:tmpl w:val="6F3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46EA2"/>
    <w:multiLevelType w:val="multilevel"/>
    <w:tmpl w:val="F29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96CA5"/>
    <w:multiLevelType w:val="multilevel"/>
    <w:tmpl w:val="94B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57523"/>
    <w:multiLevelType w:val="multilevel"/>
    <w:tmpl w:val="11A6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B77D2"/>
    <w:multiLevelType w:val="multilevel"/>
    <w:tmpl w:val="F7D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53673"/>
    <w:multiLevelType w:val="multilevel"/>
    <w:tmpl w:val="171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92A4C"/>
    <w:multiLevelType w:val="multilevel"/>
    <w:tmpl w:val="AB1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F6B5D"/>
    <w:multiLevelType w:val="multilevel"/>
    <w:tmpl w:val="444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70FED"/>
    <w:multiLevelType w:val="multilevel"/>
    <w:tmpl w:val="3FB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A147D"/>
    <w:multiLevelType w:val="multilevel"/>
    <w:tmpl w:val="728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820A6"/>
    <w:multiLevelType w:val="multilevel"/>
    <w:tmpl w:val="5CE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5CF9"/>
    <w:multiLevelType w:val="multilevel"/>
    <w:tmpl w:val="23B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47370">
    <w:abstractNumId w:val="11"/>
  </w:num>
  <w:num w:numId="2" w16cid:durableId="425659896">
    <w:abstractNumId w:val="18"/>
  </w:num>
  <w:num w:numId="3" w16cid:durableId="409236180">
    <w:abstractNumId w:val="5"/>
  </w:num>
  <w:num w:numId="4" w16cid:durableId="235475580">
    <w:abstractNumId w:val="19"/>
  </w:num>
  <w:num w:numId="5" w16cid:durableId="1308823522">
    <w:abstractNumId w:val="12"/>
  </w:num>
  <w:num w:numId="6" w16cid:durableId="1077824767">
    <w:abstractNumId w:val="3"/>
  </w:num>
  <w:num w:numId="7" w16cid:durableId="734281934">
    <w:abstractNumId w:val="0"/>
  </w:num>
  <w:num w:numId="8" w16cid:durableId="974523200">
    <w:abstractNumId w:val="15"/>
  </w:num>
  <w:num w:numId="9" w16cid:durableId="1998336198">
    <w:abstractNumId w:val="13"/>
  </w:num>
  <w:num w:numId="10" w16cid:durableId="379671068">
    <w:abstractNumId w:val="6"/>
  </w:num>
  <w:num w:numId="11" w16cid:durableId="121000205">
    <w:abstractNumId w:val="8"/>
  </w:num>
  <w:num w:numId="12" w16cid:durableId="490949437">
    <w:abstractNumId w:val="7"/>
  </w:num>
  <w:num w:numId="13" w16cid:durableId="2071924241">
    <w:abstractNumId w:val="2"/>
  </w:num>
  <w:num w:numId="14" w16cid:durableId="1132598707">
    <w:abstractNumId w:val="17"/>
  </w:num>
  <w:num w:numId="15" w16cid:durableId="835002235">
    <w:abstractNumId w:val="1"/>
  </w:num>
  <w:num w:numId="16" w16cid:durableId="1228957763">
    <w:abstractNumId w:val="14"/>
  </w:num>
  <w:num w:numId="17" w16cid:durableId="1572274446">
    <w:abstractNumId w:val="4"/>
  </w:num>
  <w:num w:numId="18" w16cid:durableId="1865896129">
    <w:abstractNumId w:val="16"/>
  </w:num>
  <w:num w:numId="19" w16cid:durableId="1929460500">
    <w:abstractNumId w:val="10"/>
  </w:num>
  <w:num w:numId="20" w16cid:durableId="1293713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1C"/>
    <w:rsid w:val="006F6C1C"/>
    <w:rsid w:val="00AE63C8"/>
    <w:rsid w:val="00C3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07DF"/>
  <w15:chartTrackingRefBased/>
  <w15:docId w15:val="{F9A652A1-47FB-F841-9606-D60CAE81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C1C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6F6C1C"/>
  </w:style>
  <w:style w:type="paragraph" w:customStyle="1" w:styleId="p2">
    <w:name w:val="p2"/>
    <w:basedOn w:val="Normal"/>
    <w:rsid w:val="006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C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6C1C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6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1541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2026-05-08T17:02:00Z</dcterms:created>
  <dcterms:modified xsi:type="dcterms:W3CDTF">2026-05-08T17:03:00Z</dcterms:modified>
</cp:coreProperties>
</file>