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Quickstart（体验）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下载apollo-quick-start-1.6.1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i/>
          <w:color w:val="629755"/>
          <w:sz w:val="20"/>
          <w:szCs w:val="20"/>
          <w:shd w:val="clear" w:fill="2B2B2B"/>
        </w:rPr>
      </w:pPr>
      <w:r>
        <w:rPr>
          <w:rFonts w:hint="default" w:ascii="Courier New" w:hAnsi="Courier New" w:cs="Courier New"/>
          <w:i/>
          <w:color w:val="629755"/>
          <w:sz w:val="20"/>
          <w:szCs w:val="20"/>
          <w:shd w:val="clear" w:fill="2B2B2B"/>
        </w:rPr>
        <w:t>数据库建两个表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default" w:ascii="Courier New" w:hAnsi="Courier New" w:cs="Courier New"/>
          <w:i/>
          <w:color w:val="629755"/>
          <w:sz w:val="20"/>
          <w:szCs w:val="20"/>
          <w:shd w:val="clear" w:fill="2B2B2B"/>
        </w:rPr>
        <w:t>修改</w:t>
      </w:r>
      <w:r>
        <w:rPr>
          <w:rFonts w:ascii="Source Code Pro" w:hAnsi="Source Code Pro" w:eastAsia="Source Code Pro" w:cs="Source Code Pro"/>
          <w:i/>
          <w:color w:val="629755"/>
          <w:sz w:val="20"/>
          <w:szCs w:val="20"/>
          <w:shd w:val="clear" w:fill="2B2B2B"/>
        </w:rPr>
        <w:t xml:space="preserve">demo.sh </w:t>
      </w:r>
      <w:r>
        <w:rPr>
          <w:rFonts w:hint="default" w:ascii="Courier New" w:hAnsi="Courier New" w:cs="Courier New"/>
          <w:i/>
          <w:color w:val="629755"/>
          <w:sz w:val="20"/>
          <w:szCs w:val="20"/>
          <w:shd w:val="clear" w:fill="2B2B2B"/>
        </w:rPr>
        <w:t>连接数据库信息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20"/>
          <w:szCs w:val="20"/>
        </w:rPr>
      </w:pPr>
      <w:r>
        <w:rPr>
          <w:rFonts w:hint="default" w:ascii="Source Code Pro" w:hAnsi="Source Code Pro" w:eastAsia="Source Code Pro" w:cs="Source Code Pro"/>
          <w:i/>
          <w:color w:val="629755"/>
          <w:sz w:val="20"/>
          <w:szCs w:val="20"/>
          <w:shd w:val="clear" w:fill="2B2B2B"/>
        </w:rPr>
        <w:t>./demo.sh start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i/>
          <w:color w:val="629755"/>
          <w:sz w:val="20"/>
          <w:szCs w:val="20"/>
          <w:shd w:val="clear" w:fill="2B2B2B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>Apollo报错Config service failed to start in 120 seconds! Please check ./service/apollo-ser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修改demo.sh: declare -i max_counter=120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Localhost 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8070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web端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、8080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eastAsia="zh-CN"/>
        </w:rPr>
        <w:t>注册中心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、8090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44444"/>
          <w:spacing w:val="0"/>
          <w:sz w:val="16"/>
          <w:szCs w:val="16"/>
          <w:shd w:val="clear" w:fill="FFFFFF"/>
          <w:lang w:val="en-US" w:eastAsia="zh-CN"/>
        </w:rPr>
        <w:t>大概描述：A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pollo 包含config 服务， port后台管理服务； 后台管理维护配置值  java导包客户端获取值 长连接 可以监听值变化  就是基于eureka的两个服务 一个负责后台管理的值维护 一个获取值更新到客户端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分布式部署（实际开发、上线）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上面的只是一个demo（打包在一块的，一键运行），了解一下，实际开发要自己一个个搭建；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</w:rPr>
        <w:t>apollo-configservice：提供配置获取接口，提供配置更新推送接口，接口服务对象为Apollo客户端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</w:rPr>
        <w:t>apollo-adminservice：提供配置管理接口，提供配置修改、发布等接口，接口服务对象为Portal，以及Eureka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</w:rPr>
        <w:t>apollo-portal：提供Web界面供用户管理配置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</w:rPr>
        <w:t>apollo-client：Apollo提供的客户端程序，为应用提供配置获取、实时更新等功能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下载源码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"https://github.com/ctripcorp/apollo"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https://github.com/ctripcorp/apollo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接下来自己配置还原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quickstart，了解一键运行实现的底层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1、打开根目录scripts下build.bat或者build.sh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里面跟demo.sh很相似 配置config db info和portal db info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表示分别连接ApolloConfigDB，这个数据库专门存储配置相关的，包括存储的键值对，以及ApolloPortalDB，这个存储web后台管理相关的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dev_meta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后面配置的是configservice部署以后的访问路径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运行./build.sh 根据你配置的信息打包</w:t>
      </w:r>
      <w:r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configservice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adminservice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portal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eastAsia="zh-CN"/>
        </w:rPr>
        <w:t>（这三个就是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java项目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进入</w:t>
      </w:r>
      <w:r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configservice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eastAsia="zh-CN"/>
        </w:rPr>
        <w:t>下面的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target目录，找到apollo-configservice-1.6.2-github.zip包解压，进入解压后的scripts打卡startup.sh 里面的“SERVER_PORT=”就指定了项目的端口，运行命令启动，该项目的服务路径就是第一步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dev_meta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的值；同理启动</w:t>
      </w:r>
      <w:r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adminservice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portal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eastAsia="zh-CN"/>
        </w:rPr>
        <w:t>；可以发现这三个项目默认端口就是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8080（</w:t>
      </w:r>
      <w:r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configservice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）,8070（</w:t>
      </w:r>
      <w:r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portal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），8090（</w:t>
      </w:r>
      <w:r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adminservice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）；这样就跟quickstart效果一样了； 报找不到目录 把包换个位置启动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几个疑问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pacing w:val="0"/>
          <w:sz w:val="19"/>
          <w:szCs w:val="19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uild.sh中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dev_meta="http://localhost:8080"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ApolloPortalDB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数据库serverconfig表key字段 apollo.portal.envs 的值value是dev（多个逗号分隔）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这两者关系：portal的web项目启动时读取 apollo.portal.envs的值，有几个环境就会在web页面显示几个，同时dev对应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dev_meta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的注册中心,pro对应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dev_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pro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ApolloConfigDB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数据库serverconfig表key字段eureka.service.url的值为http://localhost:8080/eureka/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pringboot客户端application.properties中配置的apollo.meta=http://127.0.0.1:8080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这两者关系:eureka.service.url值互相注册，是注册中心 apollo.meta配置哪个注册中心就会连上哪个 一般用于切环境 不同环境注册中心不一样；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pringboot客户端application.properties 和portal web端都是要连接注册中心configservice的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首先说明一下部署结构，再实验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4331970"/>
            <wp:effectExtent l="0" t="0" r="317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Portal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web界面：8070</w:t>
      </w:r>
      <w:r>
        <w:rPr>
          <w:rFonts w:hint="eastAsia"/>
          <w:lang w:eastAsia="zh-CN"/>
        </w:rPr>
        <w:t>）</w:t>
      </w:r>
      <w:r>
        <w:t>部署</w:t>
      </w:r>
      <w:r>
        <w:rPr>
          <w:rFonts w:hint="eastAsia"/>
          <w:lang w:eastAsia="zh-CN"/>
        </w:rPr>
        <w:t>一个就行</w:t>
      </w:r>
      <w:r>
        <w:t>，通过它来直接管理</w:t>
      </w:r>
      <w:r>
        <w:rPr>
          <w:rFonts w:hint="eastAsia"/>
          <w:lang w:eastAsia="zh-CN"/>
        </w:rPr>
        <w:t>各个</w:t>
      </w:r>
      <w:r>
        <w:t>环境的配置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t>Config Service、Admin Service和apolloconfigdb在每个环境都单独部署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  </w:t>
      </w:r>
      <w:r>
        <w:t>应用需要配置指定的环境，默认为dev。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实验发现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pacing w:val="0"/>
          <w:sz w:val="19"/>
          <w:szCs w:val="19"/>
          <w:shd w:val="clear" w:fill="FFFFFF"/>
          <w:lang w:val="en-US" w:eastAsia="zh-CN"/>
        </w:rPr>
        <w:t>实验：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pacing w:val="0"/>
          <w:sz w:val="19"/>
          <w:szCs w:val="19"/>
          <w:shd w:val="clear" w:fill="FFFFFF"/>
          <w:lang w:val="en-US" w:eastAsia="zh-CN"/>
        </w:rPr>
        <w:t>修改build.bat文件（也可以直接去修改打包之后的服务下的配置文件）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pacing w:val="0"/>
          <w:sz w:val="19"/>
          <w:szCs w:val="19"/>
          <w:shd w:val="clear" w:fill="FFFFFF"/>
          <w:lang w:val="en-US" w:eastAsia="zh-CN"/>
        </w:rPr>
        <w:t>config db info连接ApolloConfigDB_dev（本地使用不同数据库名称模仿不同服务器环境），portal db info连接ApolloPortalDB数据库；dev_meta="http://localhost:8080"；运行build.bat打包</w:t>
      </w:r>
      <w:r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configservice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adminservice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portal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eastAsia="zh-CN"/>
        </w:rPr>
        <w:t>；数据库数据保持默认：eureka.service.url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=http://localhost:8080/eureka/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pacing w:val="0"/>
          <w:sz w:val="19"/>
          <w:szCs w:val="19"/>
          <w:shd w:val="clear" w:fill="FFFFFF"/>
          <w:lang w:val="en-US" w:eastAsia="zh-CN"/>
        </w:rPr>
        <w:t>Target解压拷贝到别的目录（防止第二次打包覆盖第一次打包内容），依次启动</w:t>
      </w:r>
      <w:r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configservice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adminservice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portal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(startup.sh保持默认端口);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访问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http://localhost:8080/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83185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集群高可用：</w:t>
      </w:r>
      <w:r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configservice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adminservice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eastAsia="zh-CN"/>
        </w:rPr>
        <w:t>复制一份改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startup.bat端口9080,9090启动 会发现注册到了localhost:8080，因为启动时读取</w:t>
      </w:r>
      <w:r>
        <w:rPr>
          <w:rFonts w:hint="eastAsia" w:ascii="微软雅黑" w:hAnsi="微软雅黑" w:eastAsia="微软雅黑" w:cs="微软雅黑"/>
          <w:i w:val="0"/>
          <w:spacing w:val="0"/>
          <w:sz w:val="19"/>
          <w:szCs w:val="19"/>
          <w:shd w:val="clear" w:fill="FFFFFF"/>
          <w:lang w:val="en-US" w:eastAsia="zh-CN"/>
        </w:rPr>
        <w:t>ApolloConfigDB_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dev数据库的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eastAsia="zh-CN"/>
        </w:rPr>
        <w:t>eureka.service.url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=http://localhost:8080/eureka/;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多环境：停止上面两个，</w:t>
      </w:r>
      <w:r>
        <w:rPr>
          <w:rFonts w:hint="eastAsia" w:ascii="微软雅黑" w:hAnsi="微软雅黑" w:eastAsia="微软雅黑" w:cs="微软雅黑"/>
          <w:i w:val="0"/>
          <w:spacing w:val="0"/>
          <w:sz w:val="19"/>
          <w:szCs w:val="19"/>
          <w:shd w:val="clear" w:fill="FFFFFF"/>
          <w:lang w:val="en-US" w:eastAsia="zh-CN"/>
        </w:rPr>
        <w:t>config db info连接ApolloConfigDB_prod,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eastAsia="zh-CN"/>
        </w:rPr>
        <w:t>eureka.service.url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=http://localhost:9080/eureka/，端口还是9080,9090，启动访问localhost:9080;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03187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eastAsia="zh-CN"/>
        </w:rPr>
        <w:t>这个时候环境已经</w:t>
      </w:r>
      <w:r>
        <w:rPr>
          <w:rFonts w:hint="eastAsia"/>
          <w:lang w:val="en-US" w:eastAsia="zh-CN"/>
        </w:rPr>
        <w:t>ok，只需要告诉portal使用哪个环境；portaldb的serverconfig表的apollo.portal.envs加上DEV,pro 然后重启</w:t>
      </w:r>
      <w:r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portal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eastAsia="zh-CN"/>
        </w:rPr>
        <w:t>项目，重新登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web页面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72640" cy="13944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Java端每次获取不同环境的值只需要修改apollo.meta=http://127.0.0.1:9080，对应各自的注册中心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spacing w:val="0"/>
          <w:sz w:val="19"/>
          <w:szCs w:val="19"/>
          <w:shd w:val="clear" w:fill="FFFFFF"/>
          <w:lang w:val="en-US" w:eastAsia="zh-CN"/>
        </w:rPr>
        <w:t>结论：B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uild.sh中数据库配置修改后会打进</w:t>
      </w:r>
      <w:r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configservice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adminservice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portal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eastAsia="zh-CN"/>
        </w:rPr>
        <w:t>这三个包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eastAsia="zh-CN"/>
        </w:rPr>
        <w:t>当</w:t>
      </w:r>
      <w:r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configservice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adminservice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eastAsia="zh-CN"/>
        </w:rPr>
        <w:t>启动时会连接打包时的数据库连接配置，读取到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configdb数据库serverconfig表中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eastAsia="zh-CN"/>
        </w:rPr>
        <w:t>eureka.service.url的值进行注册，也就是说会把自己注册进eureka.service.url所对应的值，所以改数据库连接配置对应不同环境不同数据，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不改数据启动多个configservice进行注册就是高可用;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5F8C19"/>
    <w:multiLevelType w:val="singleLevel"/>
    <w:tmpl w:val="E85F8C1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C0852"/>
    <w:rsid w:val="021E3721"/>
    <w:rsid w:val="02385C06"/>
    <w:rsid w:val="033B02FA"/>
    <w:rsid w:val="07F5735E"/>
    <w:rsid w:val="09A94DA3"/>
    <w:rsid w:val="0AC33D16"/>
    <w:rsid w:val="0B167ED3"/>
    <w:rsid w:val="0DE81C9D"/>
    <w:rsid w:val="0FF9087C"/>
    <w:rsid w:val="117C45DA"/>
    <w:rsid w:val="11C965F5"/>
    <w:rsid w:val="11F57880"/>
    <w:rsid w:val="13473B8F"/>
    <w:rsid w:val="172F3B60"/>
    <w:rsid w:val="177A485F"/>
    <w:rsid w:val="18B27939"/>
    <w:rsid w:val="18B33295"/>
    <w:rsid w:val="1B30527A"/>
    <w:rsid w:val="1BF77AF2"/>
    <w:rsid w:val="1DB00254"/>
    <w:rsid w:val="1F224D3C"/>
    <w:rsid w:val="1F8C61E4"/>
    <w:rsid w:val="21B23293"/>
    <w:rsid w:val="246E071E"/>
    <w:rsid w:val="25AD2D1C"/>
    <w:rsid w:val="268E276F"/>
    <w:rsid w:val="294E182A"/>
    <w:rsid w:val="299C69C7"/>
    <w:rsid w:val="2E322337"/>
    <w:rsid w:val="2F267CF3"/>
    <w:rsid w:val="31C31265"/>
    <w:rsid w:val="323C67F0"/>
    <w:rsid w:val="325C42C9"/>
    <w:rsid w:val="34BD37E2"/>
    <w:rsid w:val="353C52A1"/>
    <w:rsid w:val="35A901BB"/>
    <w:rsid w:val="37D14E9F"/>
    <w:rsid w:val="37DC438B"/>
    <w:rsid w:val="39015F29"/>
    <w:rsid w:val="39C64B4E"/>
    <w:rsid w:val="3B14247A"/>
    <w:rsid w:val="3B95699A"/>
    <w:rsid w:val="3BBA2046"/>
    <w:rsid w:val="3BD11631"/>
    <w:rsid w:val="3BD62FD6"/>
    <w:rsid w:val="3BFC70D3"/>
    <w:rsid w:val="3C9F782C"/>
    <w:rsid w:val="3DBF1771"/>
    <w:rsid w:val="3E401C0F"/>
    <w:rsid w:val="40106259"/>
    <w:rsid w:val="40F43970"/>
    <w:rsid w:val="424D6DBE"/>
    <w:rsid w:val="45D35CAF"/>
    <w:rsid w:val="464718E8"/>
    <w:rsid w:val="471F67B1"/>
    <w:rsid w:val="474E22F7"/>
    <w:rsid w:val="474F0DEC"/>
    <w:rsid w:val="492D30D9"/>
    <w:rsid w:val="4BB95941"/>
    <w:rsid w:val="4C025F84"/>
    <w:rsid w:val="4C280EFE"/>
    <w:rsid w:val="4DFC2DF8"/>
    <w:rsid w:val="4F5B6CD9"/>
    <w:rsid w:val="53161268"/>
    <w:rsid w:val="53C87088"/>
    <w:rsid w:val="569A52BE"/>
    <w:rsid w:val="56F83704"/>
    <w:rsid w:val="57DF7E67"/>
    <w:rsid w:val="5C5D7406"/>
    <w:rsid w:val="605734EA"/>
    <w:rsid w:val="60A600D3"/>
    <w:rsid w:val="60B16EF4"/>
    <w:rsid w:val="63E7521B"/>
    <w:rsid w:val="6A102F4C"/>
    <w:rsid w:val="6A4A4C3B"/>
    <w:rsid w:val="6A9E2D6A"/>
    <w:rsid w:val="6A9E76C8"/>
    <w:rsid w:val="6AAC0852"/>
    <w:rsid w:val="6B355310"/>
    <w:rsid w:val="6CBF3FB2"/>
    <w:rsid w:val="6E0B2379"/>
    <w:rsid w:val="70DF515F"/>
    <w:rsid w:val="720E6177"/>
    <w:rsid w:val="737B0231"/>
    <w:rsid w:val="739C4DA2"/>
    <w:rsid w:val="742A1A01"/>
    <w:rsid w:val="75A33173"/>
    <w:rsid w:val="75B85C7E"/>
    <w:rsid w:val="78196865"/>
    <w:rsid w:val="78EB2C0D"/>
    <w:rsid w:val="7BA40B56"/>
    <w:rsid w:val="7C452F9A"/>
    <w:rsid w:val="7CCC29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2020-07-29T08:30:00Z</dcterms:created>
  <dc:creator>Administrator</dc:creator>
  <cp:lastModifiedBy>Administrator</cp:lastModifiedBy>
  <dcterms:modified xsi:type="dcterms:W3CDTF">2020-07-31T03:25:57Z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