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4EB93" w14:textId="0A6FB951" w:rsidR="00221327" w:rsidRDefault="00221327" w:rsidP="00B21D57">
      <w:pPr>
        <w:pStyle w:val="Naslov1"/>
      </w:pPr>
      <w:r>
        <w:t xml:space="preserve">Rabin </w:t>
      </w:r>
      <w:proofErr w:type="spellStart"/>
      <w:r>
        <w:t>karp</w:t>
      </w:r>
      <w:proofErr w:type="spellEnd"/>
      <w:r>
        <w:t xml:space="preserve"> algoritem</w:t>
      </w:r>
    </w:p>
    <w:p w14:paraId="6B742535" w14:textId="77777777" w:rsidR="00431F44" w:rsidRPr="00017E99" w:rsidRDefault="00431F44" w:rsidP="00431F44">
      <w:r w:rsidRPr="00017E99">
        <w:t>Rabin-</w:t>
      </w:r>
      <w:proofErr w:type="spellStart"/>
      <w:r w:rsidRPr="00017E99">
        <w:t>Karp</w:t>
      </w:r>
      <w:proofErr w:type="spellEnd"/>
      <w:r w:rsidRPr="00017E99">
        <w:t xml:space="preserve"> algoritem je algoritem</w:t>
      </w:r>
      <w:r>
        <w:t>,</w:t>
      </w:r>
      <w:r w:rsidRPr="00017E99">
        <w:t xml:space="preserve"> s katerim ugotavljamo</w:t>
      </w:r>
      <w:r>
        <w:t xml:space="preserve">, </w:t>
      </w:r>
      <w:r w:rsidRPr="00017E99">
        <w:t>kje se določen niz (</w:t>
      </w:r>
      <w:r w:rsidRPr="00017E99">
        <w:rPr>
          <w:b/>
          <w:bCs/>
          <w:i/>
          <w:iCs/>
        </w:rPr>
        <w:t>vzorec</w:t>
      </w:r>
      <w:r w:rsidRPr="00017E99">
        <w:t>) pojavi v nekem daljšem nizu (</w:t>
      </w:r>
      <w:r w:rsidRPr="00017E99">
        <w:rPr>
          <w:b/>
          <w:bCs/>
          <w:i/>
          <w:iCs/>
        </w:rPr>
        <w:t>besedilo</w:t>
      </w:r>
      <w:r w:rsidRPr="00017E99">
        <w:t xml:space="preserve">). Besedilo je zmeraj daljše oziroma enako dolžini vzorca. Velja torej </w:t>
      </w:r>
      <w:r w:rsidRPr="00017E99">
        <w:rPr>
          <w:i/>
          <w:iCs/>
        </w:rPr>
        <w:t>n &gt;= m,</w:t>
      </w:r>
      <w:r w:rsidRPr="00017E99">
        <w:t xml:space="preserve"> kjer </w:t>
      </w:r>
      <w:r w:rsidRPr="00017E99">
        <w:rPr>
          <w:i/>
          <w:iCs/>
        </w:rPr>
        <w:t>n</w:t>
      </w:r>
      <w:r w:rsidRPr="00017E99">
        <w:t xml:space="preserve"> dolžina besedila in </w:t>
      </w:r>
      <w:r w:rsidRPr="00017E99">
        <w:rPr>
          <w:i/>
          <w:iCs/>
        </w:rPr>
        <w:t>m</w:t>
      </w:r>
      <w:r w:rsidRPr="00017E99">
        <w:t xml:space="preserve"> dolžina vzorca . Radi bi vrnili</w:t>
      </w:r>
      <w:r>
        <w:t xml:space="preserve"> vse</w:t>
      </w:r>
      <w:r w:rsidRPr="00017E99">
        <w:t xml:space="preserve"> </w:t>
      </w:r>
      <w:r w:rsidRPr="00017E99">
        <w:rPr>
          <w:i/>
          <w:iCs/>
        </w:rPr>
        <w:t>indeks</w:t>
      </w:r>
      <w:r>
        <w:rPr>
          <w:i/>
          <w:iCs/>
        </w:rPr>
        <w:t>e</w:t>
      </w:r>
      <w:r w:rsidRPr="00017E99">
        <w:t>, kjer se v besedilu</w:t>
      </w:r>
      <w:r>
        <w:t xml:space="preserve">  pojavi</w:t>
      </w:r>
      <w:r w:rsidRPr="005D3922">
        <w:t xml:space="preserve"> </w:t>
      </w:r>
      <w:r w:rsidRPr="00017E99">
        <w:t>vzor</w:t>
      </w:r>
      <w:r>
        <w:t>e</w:t>
      </w:r>
      <w:r w:rsidRPr="00017E99">
        <w:t xml:space="preserve">c. </w:t>
      </w:r>
    </w:p>
    <w:p w14:paraId="61C464F7" w14:textId="77777777" w:rsidR="00431F44" w:rsidRPr="00017E99" w:rsidRDefault="00431F44" w:rsidP="00431F44">
      <w:pPr>
        <w:rPr>
          <w:rFonts w:cs="Calibri"/>
        </w:rPr>
      </w:pPr>
      <w:r w:rsidRPr="00017E99">
        <w:t>V algoritmu si pomagamo z računanjem zgoščenih vrednosti. Najprej vzorcu priredimo zgoščeno vrednost</w:t>
      </w:r>
      <w:r>
        <w:t>. Označimo jo z</w:t>
      </w:r>
      <w:r w:rsidRPr="00017E99">
        <w:t xml:space="preserve"> </w:t>
      </w:r>
      <w:r w:rsidRPr="00017E99">
        <w:rPr>
          <w:rFonts w:cs="Calibri"/>
          <w:i/>
          <w:iCs/>
        </w:rPr>
        <w:t>Ѳ</w:t>
      </w:r>
      <w:r w:rsidRPr="00017E99">
        <w:rPr>
          <w:rFonts w:cs="Calibri"/>
        </w:rPr>
        <w:t xml:space="preserve">. </w:t>
      </w:r>
      <w:r>
        <w:rPr>
          <w:rFonts w:cs="Calibri"/>
        </w:rPr>
        <w:t>P</w:t>
      </w:r>
      <w:r w:rsidRPr="00017E99">
        <w:rPr>
          <w:rFonts w:cs="Calibri"/>
        </w:rPr>
        <w:t xml:space="preserve">o besedilu </w:t>
      </w:r>
      <w:r>
        <w:rPr>
          <w:rFonts w:cs="Calibri"/>
        </w:rPr>
        <w:t xml:space="preserve">se torej sprehajamo </w:t>
      </w:r>
      <w:r w:rsidRPr="00017E99">
        <w:rPr>
          <w:rFonts w:cs="Calibri"/>
        </w:rPr>
        <w:t xml:space="preserve">z oknom dolžine </w:t>
      </w:r>
      <w:r w:rsidRPr="00017E99">
        <w:rPr>
          <w:rFonts w:cs="Calibri"/>
          <w:i/>
          <w:iCs/>
        </w:rPr>
        <w:t>m</w:t>
      </w:r>
      <w:r w:rsidRPr="00017E99">
        <w:rPr>
          <w:rFonts w:cs="Calibri"/>
        </w:rPr>
        <w:t xml:space="preserve">. Vsakič, ko se premaknemo, spremenljivki </w:t>
      </w:r>
      <w:r w:rsidRPr="00017E99">
        <w:rPr>
          <w:rFonts w:cs="Calibri"/>
          <w:i/>
          <w:iCs/>
        </w:rPr>
        <w:t>indeks</w:t>
      </w:r>
      <w:r w:rsidRPr="00017E99">
        <w:rPr>
          <w:rFonts w:cs="Calibri"/>
        </w:rPr>
        <w:t xml:space="preserve"> prištejemo 1. </w:t>
      </w:r>
      <w:r>
        <w:rPr>
          <w:rFonts w:cs="Calibri"/>
        </w:rPr>
        <w:t>V</w:t>
      </w:r>
      <w:r w:rsidRPr="00017E99">
        <w:rPr>
          <w:rFonts w:cs="Calibri"/>
        </w:rPr>
        <w:t xml:space="preserve"> prvem koraku imamo okno, ki zajema prvih </w:t>
      </w:r>
      <w:r w:rsidRPr="00017E99">
        <w:rPr>
          <w:rFonts w:cs="Calibri"/>
          <w:i/>
          <w:iCs/>
        </w:rPr>
        <w:t>m</w:t>
      </w:r>
      <w:r w:rsidRPr="00017E99">
        <w:rPr>
          <w:rFonts w:cs="Calibri"/>
        </w:rPr>
        <w:t xml:space="preserve"> znakov (od 0 do </w:t>
      </w:r>
      <w:r w:rsidRPr="00017E99">
        <w:rPr>
          <w:rFonts w:cs="Calibri"/>
          <w:i/>
          <w:iCs/>
        </w:rPr>
        <w:t>m</w:t>
      </w:r>
      <w:r w:rsidRPr="00017E99">
        <w:rPr>
          <w:rFonts w:cs="Calibri"/>
        </w:rPr>
        <w:t xml:space="preserve">-1) ter </w:t>
      </w:r>
      <w:r w:rsidRPr="00017E99">
        <w:rPr>
          <w:rFonts w:cs="Calibri"/>
          <w:i/>
          <w:iCs/>
        </w:rPr>
        <w:t>indeks</w:t>
      </w:r>
      <w:r w:rsidRPr="00017E99">
        <w:rPr>
          <w:rFonts w:cs="Calibri"/>
        </w:rPr>
        <w:t xml:space="preserve"> 0. V drugem koraku zajamemo znake od 1 do </w:t>
      </w:r>
      <w:r w:rsidRPr="00017E99">
        <w:rPr>
          <w:rFonts w:cs="Calibri"/>
          <w:i/>
          <w:iCs/>
        </w:rPr>
        <w:t>m</w:t>
      </w:r>
      <w:r w:rsidRPr="00017E99">
        <w:rPr>
          <w:rFonts w:cs="Calibri"/>
        </w:rPr>
        <w:t xml:space="preserve"> in </w:t>
      </w:r>
      <w:r w:rsidRPr="00017E99">
        <w:rPr>
          <w:rFonts w:cs="Calibri"/>
          <w:i/>
          <w:iCs/>
        </w:rPr>
        <w:t>indeks</w:t>
      </w:r>
      <w:r w:rsidRPr="00017E99">
        <w:rPr>
          <w:rFonts w:cs="Calibri"/>
        </w:rPr>
        <w:t xml:space="preserve"> je 1. Tako se sprehajamo</w:t>
      </w:r>
      <w:r>
        <w:rPr>
          <w:rFonts w:cs="Calibri"/>
        </w:rPr>
        <w:t>,</w:t>
      </w:r>
      <w:r w:rsidRPr="00017E99">
        <w:rPr>
          <w:rFonts w:cs="Calibri"/>
        </w:rPr>
        <w:t xml:space="preserve"> dokler je </w:t>
      </w:r>
      <w:r>
        <w:rPr>
          <w:rFonts w:cs="Calibri"/>
        </w:rPr>
        <w:t xml:space="preserve">okno </w:t>
      </w:r>
      <w:r w:rsidRPr="00017E99">
        <w:rPr>
          <w:rFonts w:cs="Calibri"/>
        </w:rPr>
        <w:t>še v celoti v besedilu.</w:t>
      </w:r>
    </w:p>
    <w:p w14:paraId="46623FF5" w14:textId="77777777" w:rsidR="00431F44" w:rsidRPr="00017E99" w:rsidRDefault="00431F44" w:rsidP="00431F44">
      <w:pPr>
        <w:rPr>
          <w:rFonts w:cs="Calibri"/>
        </w:rPr>
      </w:pPr>
      <w:r w:rsidRPr="00017E99">
        <w:rPr>
          <w:rFonts w:cs="Calibri"/>
        </w:rPr>
        <w:t>Ob prvem koraku z zgoščevalno funkcijo</w:t>
      </w:r>
      <w:r w:rsidRPr="00017E99" w:rsidDel="001A4C40">
        <w:rPr>
          <w:rFonts w:cs="Calibri"/>
        </w:rPr>
        <w:t xml:space="preserve"> </w:t>
      </w:r>
      <w:r w:rsidRPr="00017E99">
        <w:rPr>
          <w:rFonts w:cs="Calibri"/>
        </w:rPr>
        <w:t xml:space="preserve">izračunamo vrednost </w:t>
      </w:r>
      <w:r>
        <w:rPr>
          <w:rFonts w:cs="Calibri"/>
        </w:rPr>
        <w:t xml:space="preserve">niza v oknu </w:t>
      </w:r>
      <w:r w:rsidRPr="00017E99">
        <w:rPr>
          <w:rFonts w:cs="Calibri"/>
        </w:rPr>
        <w:t xml:space="preserve">našemu vzorcu. Pri vseh ostalih korakih vrednost </w:t>
      </w:r>
      <w:r>
        <w:rPr>
          <w:rFonts w:cs="Calibri"/>
        </w:rPr>
        <w:t xml:space="preserve">okna </w:t>
      </w:r>
      <w:r w:rsidRPr="00017E99">
        <w:rPr>
          <w:rFonts w:cs="Calibri"/>
        </w:rPr>
        <w:t xml:space="preserve">izračunamo s pomočjo sprehajajoče se zgoščevalne funkcije. </w:t>
      </w:r>
    </w:p>
    <w:p w14:paraId="423C66E1" w14:textId="77777777" w:rsidR="00431F44" w:rsidRDefault="00431F44" w:rsidP="00431F44">
      <w:pPr>
        <w:rPr>
          <w:rFonts w:cs="Calibri"/>
        </w:rPr>
      </w:pPr>
      <w:r w:rsidRPr="00017E99">
        <w:rPr>
          <w:rFonts w:cs="Calibri"/>
        </w:rPr>
        <w:t>Vsakič, ko izračunamo prirejeno vrednost, jo primerjamo z vrednostjo Ѳ. V primeru, ko se vrednosti ne ujemata</w:t>
      </w:r>
      <w:r>
        <w:rPr>
          <w:rFonts w:cs="Calibri"/>
        </w:rPr>
        <w:t>,</w:t>
      </w:r>
      <w:r w:rsidRPr="00017E99">
        <w:rPr>
          <w:rFonts w:cs="Calibri"/>
        </w:rPr>
        <w:t xml:space="preserve"> nadaljujemo</w:t>
      </w:r>
      <w:r>
        <w:rPr>
          <w:rFonts w:cs="Calibri"/>
        </w:rPr>
        <w:t>. Če se zgoščeni vrednosti ne ujemata, namreč ni mogoče, da bi bila pripadajoča niza enaka.</w:t>
      </w:r>
    </w:p>
    <w:p w14:paraId="279DCAA7" w14:textId="32993F35" w:rsidR="00431F44" w:rsidRPr="00431F44" w:rsidRDefault="00431F44" w:rsidP="00431F44">
      <w:pPr>
        <w:rPr>
          <w:rFonts w:cs="Calibri"/>
        </w:rPr>
      </w:pPr>
      <w:r w:rsidRPr="00431F44">
        <w:rPr>
          <w:rStyle w:val="cf01"/>
          <w:rFonts w:ascii="Calibri" w:hAnsi="Calibri" w:cs="Calibri"/>
          <w:sz w:val="22"/>
          <w:szCs w:val="22"/>
        </w:rPr>
        <w:t xml:space="preserve">Poglejmo, kaj se zgodi, če se zgoščeni vrednosti ujemata. Načeloma naj bi se potem ujemala tudi niza v oknu in vzorec. A zaradi lažnega ujemanja moramo vseeno izvesti primerjanje znak po znak. </w:t>
      </w:r>
      <w:r>
        <w:rPr>
          <w:rFonts w:cs="Calibri"/>
        </w:rPr>
        <w:t>Če se niz v oknu in vzorec ujemata tudi pri primerjanju znak po znak</w:t>
      </w:r>
      <w:r w:rsidRPr="00017E99">
        <w:rPr>
          <w:rFonts w:cs="Calibri"/>
        </w:rPr>
        <w:t xml:space="preserve">,  si zapomnimo vrednost, ki jo hranimo v spremenljivki </w:t>
      </w:r>
      <w:r w:rsidRPr="00017E99">
        <w:rPr>
          <w:rFonts w:cs="Calibri"/>
          <w:i/>
          <w:iCs/>
        </w:rPr>
        <w:t>indeks</w:t>
      </w:r>
      <w:r w:rsidRPr="00017E99">
        <w:rPr>
          <w:rFonts w:cs="Calibri"/>
        </w:rPr>
        <w:t>.</w:t>
      </w:r>
    </w:p>
    <w:p w14:paraId="57D907FE" w14:textId="22966968" w:rsidR="00221327" w:rsidRDefault="00221327" w:rsidP="00221327">
      <w:r>
        <w:t>Lahko si ogledate naslednje povezave:</w:t>
      </w:r>
    </w:p>
    <w:p w14:paraId="326624ED" w14:textId="367D4CBB" w:rsidR="00221327" w:rsidRDefault="00000000" w:rsidP="00221327">
      <w:hyperlink r:id="rId4" w:history="1">
        <w:r w:rsidR="00221327" w:rsidRPr="00221327">
          <w:rPr>
            <w:rStyle w:val="Hiperpovezava"/>
          </w:rPr>
          <w:t>https://www.programiz.com/dsa/rabin-karp-algorithm</w:t>
        </w:r>
      </w:hyperlink>
    </w:p>
    <w:p w14:paraId="423A1CA0" w14:textId="3A6D91B3" w:rsidR="00221327" w:rsidRDefault="00000000" w:rsidP="00221327">
      <w:hyperlink r:id="rId5" w:history="1">
        <w:r w:rsidR="00221327" w:rsidRPr="00221327">
          <w:rPr>
            <w:rStyle w:val="Hiperpovezava"/>
          </w:rPr>
          <w:t>https://en.wikipedia.org/wiki/Rabin%E2%80%93Karp_algorithm</w:t>
        </w:r>
      </w:hyperlink>
    </w:p>
    <w:p w14:paraId="4C1A2604" w14:textId="4A4C5D55" w:rsidR="00221327" w:rsidRDefault="00000000" w:rsidP="00221327">
      <w:hyperlink r:id="rId6" w:history="1">
        <w:r w:rsidR="00221327" w:rsidRPr="00221327">
          <w:rPr>
            <w:rStyle w:val="Hiperpovezava"/>
          </w:rPr>
          <w:t>https://www.geeksforgeeks.org/rabin-karp-algorithm-for-pattern-searching/</w:t>
        </w:r>
      </w:hyperlink>
    </w:p>
    <w:p w14:paraId="5ADCD5ED" w14:textId="35123E54" w:rsidR="00221327" w:rsidRPr="00221327" w:rsidRDefault="00221327" w:rsidP="00221327">
      <w:r>
        <w:t>Ali pa ogledate video:</w:t>
      </w:r>
      <w:r w:rsidR="002F6987">
        <w:t xml:space="preserve"> Rabin-karp.mp4</w:t>
      </w:r>
    </w:p>
    <w:sectPr w:rsidR="00221327" w:rsidRPr="00221327" w:rsidSect="00AB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27"/>
    <w:rsid w:val="00221327"/>
    <w:rsid w:val="002F6987"/>
    <w:rsid w:val="00431F44"/>
    <w:rsid w:val="004B6698"/>
    <w:rsid w:val="00793BA3"/>
    <w:rsid w:val="00884116"/>
    <w:rsid w:val="008D2712"/>
    <w:rsid w:val="00AB5350"/>
    <w:rsid w:val="00B21D57"/>
    <w:rsid w:val="00BA5F78"/>
    <w:rsid w:val="00CC4D24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DF3B"/>
  <w15:chartTrackingRefBased/>
  <w15:docId w15:val="{19518B03-D318-4CDC-A866-CED100B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2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22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132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132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132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132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132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132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2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2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132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2132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132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132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21327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221327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221327"/>
    <w:rPr>
      <w:color w:val="605E5C"/>
      <w:shd w:val="clear" w:color="auto" w:fill="E1DFDD"/>
    </w:rPr>
  </w:style>
  <w:style w:type="character" w:customStyle="1" w:styleId="cf01">
    <w:name w:val="cf01"/>
    <w:basedOn w:val="Privzetapisavaodstavka"/>
    <w:rsid w:val="00431F4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abin-karp-algorithm-for-pattern-searching/" TargetMode="External"/><Relationship Id="rId5" Type="http://schemas.openxmlformats.org/officeDocument/2006/relationships/hyperlink" Target="https://en.wikipedia.org/wiki/Rabin%E2%80%93Karp_algorithm" TargetMode="External"/><Relationship Id="rId4" Type="http://schemas.openxmlformats.org/officeDocument/2006/relationships/hyperlink" Target="https://www.programiz.com/dsa/rabin-karp-algorithm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2024-05-03T13:27:00Z</dcterms:created>
  <dcterms:modified xsi:type="dcterms:W3CDTF">2024-05-06T14:58:00Z</dcterms:modified>
</cp:coreProperties>
</file>